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7A" w:rsidRPr="00A8367A" w:rsidRDefault="00A8367A" w:rsidP="00E11D0A">
      <w:pPr>
        <w:pStyle w:val="Zkladntextodsazen"/>
        <w:spacing w:after="0"/>
        <w:ind w:left="0"/>
        <w:jc w:val="center"/>
        <w:rPr>
          <w:b/>
          <w:color w:val="0000FA"/>
          <w:sz w:val="28"/>
        </w:rPr>
      </w:pPr>
      <w:r w:rsidRPr="00A8367A">
        <w:rPr>
          <w:b/>
          <w:color w:val="0000FA"/>
          <w:sz w:val="28"/>
        </w:rPr>
        <w:t xml:space="preserve">Rozdělení státní podpory sportu 2015 – investiční prostředky </w:t>
      </w:r>
    </w:p>
    <w:p w:rsidR="00A8367A" w:rsidRPr="00A8367A" w:rsidRDefault="00A8367A" w:rsidP="00E11D0A">
      <w:pPr>
        <w:pStyle w:val="Zkladntextodsazen"/>
        <w:spacing w:after="0"/>
        <w:ind w:left="0"/>
        <w:jc w:val="center"/>
        <w:rPr>
          <w:b/>
          <w:color w:val="0000FA"/>
          <w:sz w:val="28"/>
        </w:rPr>
      </w:pPr>
      <w:r w:rsidRPr="00A8367A">
        <w:rPr>
          <w:b/>
          <w:color w:val="0000FA"/>
          <w:sz w:val="28"/>
        </w:rPr>
        <w:t>Program 133510 - Podpora materiálně technické základny sportu</w:t>
      </w:r>
    </w:p>
    <w:p w:rsidR="00A8367A" w:rsidRPr="00A8367A" w:rsidRDefault="00A8367A" w:rsidP="00A8367A">
      <w:pPr>
        <w:ind w:right="-426"/>
        <w:rPr>
          <w:color w:val="0000FA"/>
          <w:sz w:val="28"/>
          <w:szCs w:val="24"/>
        </w:rPr>
      </w:pPr>
    </w:p>
    <w:p w:rsidR="009B3324" w:rsidRDefault="009B3324" w:rsidP="009B3324">
      <w:pPr>
        <w:pStyle w:val="Zkladntext"/>
        <w:rPr>
          <w:szCs w:val="24"/>
        </w:rPr>
      </w:pPr>
      <w:r>
        <w:rPr>
          <w:szCs w:val="24"/>
        </w:rPr>
        <w:t>Státní podpor</w:t>
      </w:r>
      <w:r>
        <w:rPr>
          <w:szCs w:val="24"/>
          <w:lang w:val="cs-CZ"/>
        </w:rPr>
        <w:t>a</w:t>
      </w:r>
      <w:r>
        <w:rPr>
          <w:szCs w:val="24"/>
        </w:rPr>
        <w:t xml:space="preserve"> sportu pro rok 2015</w:t>
      </w:r>
      <w:r>
        <w:rPr>
          <w:szCs w:val="24"/>
          <w:lang w:val="cs-CZ"/>
        </w:rPr>
        <w:t xml:space="preserve"> – Program 133510 byla projednána</w:t>
      </w:r>
      <w:r>
        <w:rPr>
          <w:szCs w:val="24"/>
        </w:rPr>
        <w:t xml:space="preserve"> poradou vedení MŠMT dne </w:t>
      </w:r>
      <w:r>
        <w:rPr>
          <w:szCs w:val="24"/>
          <w:lang w:val="cs-CZ"/>
        </w:rPr>
        <w:t>9</w:t>
      </w:r>
      <w:r>
        <w:rPr>
          <w:szCs w:val="24"/>
        </w:rPr>
        <w:t xml:space="preserve">. </w:t>
      </w:r>
      <w:r>
        <w:rPr>
          <w:szCs w:val="24"/>
          <w:lang w:val="cs-CZ"/>
        </w:rPr>
        <w:t>prosince</w:t>
      </w:r>
      <w:r>
        <w:rPr>
          <w:szCs w:val="24"/>
        </w:rPr>
        <w:t xml:space="preserve"> 2014 pod </w:t>
      </w:r>
      <w:proofErr w:type="gramStart"/>
      <w:r>
        <w:rPr>
          <w:szCs w:val="24"/>
        </w:rPr>
        <w:t>č.j.</w:t>
      </w:r>
      <w:proofErr w:type="gramEnd"/>
      <w:r>
        <w:rPr>
          <w:szCs w:val="24"/>
        </w:rPr>
        <w:t xml:space="preserve"> MSMT-</w:t>
      </w:r>
      <w:r>
        <w:rPr>
          <w:szCs w:val="24"/>
          <w:lang w:val="cs-CZ"/>
        </w:rPr>
        <w:t>27422</w:t>
      </w:r>
      <w:r>
        <w:rPr>
          <w:szCs w:val="24"/>
        </w:rPr>
        <w:t xml:space="preserve">/2014. </w:t>
      </w:r>
      <w:r>
        <w:rPr>
          <w:szCs w:val="24"/>
          <w:lang w:val="cs-CZ"/>
        </w:rPr>
        <w:t xml:space="preserve">Následně byla podpora </w:t>
      </w:r>
      <w:r>
        <w:rPr>
          <w:szCs w:val="24"/>
        </w:rPr>
        <w:t>zveřejně</w:t>
      </w:r>
      <w:r>
        <w:rPr>
          <w:szCs w:val="24"/>
          <w:lang w:val="cs-CZ"/>
        </w:rPr>
        <w:t>na</w:t>
      </w:r>
      <w:r>
        <w:rPr>
          <w:szCs w:val="24"/>
        </w:rPr>
        <w:t xml:space="preserve"> </w:t>
      </w:r>
      <w:r>
        <w:rPr>
          <w:szCs w:val="24"/>
          <w:lang w:val="cs-CZ"/>
        </w:rPr>
        <w:t>na</w:t>
      </w:r>
      <w:r>
        <w:rPr>
          <w:szCs w:val="24"/>
        </w:rPr>
        <w:t xml:space="preserve"> webové stránce MŠMT. Program</w:t>
      </w:r>
      <w:r>
        <w:rPr>
          <w:szCs w:val="24"/>
          <w:lang w:val="cs-CZ"/>
        </w:rPr>
        <w:t xml:space="preserve"> 133510 je</w:t>
      </w:r>
      <w:r>
        <w:rPr>
          <w:szCs w:val="24"/>
        </w:rPr>
        <w:t xml:space="preserve"> orientován</w:t>
      </w:r>
      <w:r>
        <w:rPr>
          <w:szCs w:val="24"/>
          <w:lang w:val="cs-CZ"/>
        </w:rPr>
        <w:t xml:space="preserve"> </w:t>
      </w:r>
      <w:r>
        <w:rPr>
          <w:szCs w:val="24"/>
        </w:rPr>
        <w:t>na</w:t>
      </w:r>
      <w:r>
        <w:rPr>
          <w:szCs w:val="24"/>
          <w:lang w:val="cs-CZ"/>
        </w:rPr>
        <w:t xml:space="preserve"> podporu materiálně technické základny</w:t>
      </w:r>
      <w:r>
        <w:rPr>
          <w:szCs w:val="24"/>
        </w:rPr>
        <w:t xml:space="preserve"> </w:t>
      </w:r>
      <w:r>
        <w:rPr>
          <w:szCs w:val="24"/>
          <w:lang w:val="cs-CZ"/>
        </w:rPr>
        <w:t>sportovních spolků</w:t>
      </w:r>
      <w:r>
        <w:rPr>
          <w:szCs w:val="24"/>
        </w:rPr>
        <w:t>.</w:t>
      </w:r>
    </w:p>
    <w:p w:rsidR="009B3324" w:rsidRDefault="009B3324" w:rsidP="009B332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Program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je veřejně vyhlašován v souladu se zákonem č. 218/2000 Sb., o rozpočtových pravidlech a o změně některých souvisejících zákonů (rozpočtová pravidla), ve znění pozdějších předpisů, a s usnesením vlády ze dne 1. února 2010 č. 92 o Zásadách vlády pro poskytování dotací ze státního rozpočtu České republiky nestátním neziskovým organizacím ústředními orgány státní správy, ve znění usnesení vlády České republiky ze dne 19. června 2013 č. 479 a usnesení vlády České republiky ze dne 6. srpna 2014 č. 657.</w:t>
      </w:r>
    </w:p>
    <w:p w:rsidR="009B3324" w:rsidRDefault="009B3324" w:rsidP="009B332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Státní dotace jsou poskytované nestátním neziskovým organizacím (dále jen „NNO“) </w:t>
      </w:r>
      <w:r>
        <w:rPr>
          <w:sz w:val="24"/>
          <w:szCs w:val="24"/>
        </w:rPr>
        <w:br/>
        <w:t xml:space="preserve">podle zákona č. 89/2012 Sb., občanský zákoník. Součástí státní podpory jsou </w:t>
      </w:r>
      <w:r w:rsidR="008D23A2">
        <w:rPr>
          <w:sz w:val="24"/>
          <w:szCs w:val="24"/>
        </w:rPr>
        <w:t>rovněž obce.</w:t>
      </w:r>
    </w:p>
    <w:p w:rsidR="009B3324" w:rsidRDefault="009B3324" w:rsidP="00E11D0A">
      <w:pPr>
        <w:pStyle w:val="Zkladntext"/>
        <w:spacing w:before="120"/>
        <w:rPr>
          <w:szCs w:val="24"/>
        </w:rPr>
      </w:pPr>
      <w:r>
        <w:rPr>
          <w:szCs w:val="24"/>
        </w:rPr>
        <w:t xml:space="preserve">Na poskytnutí finančních prostředků vyhlášených dotačních programů není právní nárok. </w:t>
      </w:r>
    </w:p>
    <w:p w:rsidR="00A8367A" w:rsidRDefault="00A8367A" w:rsidP="00A8367A">
      <w:pPr>
        <w:pStyle w:val="Zkladntextodsazen"/>
        <w:spacing w:before="120" w:after="0"/>
        <w:ind w:left="0"/>
        <w:jc w:val="both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>Počet obdržených žádostí</w:t>
      </w:r>
    </w:p>
    <w:p w:rsidR="00E11D0A" w:rsidRDefault="00A8367A" w:rsidP="00E11D0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MŠMT obdrželo ve stanoveném termínu pro r. 2015 celkem 1 111 žádostí v písemné formě</w:t>
      </w:r>
    </w:p>
    <w:p w:rsidR="00A8367A" w:rsidRDefault="00A8367A" w:rsidP="00E11D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toho: </w:t>
      </w:r>
    </w:p>
    <w:p w:rsidR="00A8367A" w:rsidRDefault="00A8367A" w:rsidP="00E11D0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Subtitul </w:t>
      </w:r>
      <w:proofErr w:type="gramStart"/>
      <w:r>
        <w:rPr>
          <w:sz w:val="24"/>
          <w:szCs w:val="24"/>
        </w:rPr>
        <w:t>133512</w:t>
      </w:r>
      <w:r w:rsidR="00E11D0A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 xml:space="preserve"> </w:t>
      </w:r>
      <w:r w:rsidR="00E11D0A">
        <w:rPr>
          <w:sz w:val="24"/>
          <w:szCs w:val="24"/>
        </w:rPr>
        <w:t xml:space="preserve">    </w:t>
      </w:r>
      <w:r>
        <w:rPr>
          <w:sz w:val="24"/>
          <w:szCs w:val="24"/>
        </w:rPr>
        <w:t>976</w:t>
      </w:r>
      <w:proofErr w:type="gramEnd"/>
      <w:r>
        <w:rPr>
          <w:sz w:val="24"/>
          <w:szCs w:val="24"/>
        </w:rPr>
        <w:t xml:space="preserve"> žádostí</w:t>
      </w:r>
    </w:p>
    <w:p w:rsidR="00A8367A" w:rsidRDefault="00A8367A" w:rsidP="00E11D0A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1D0A">
        <w:rPr>
          <w:sz w:val="24"/>
          <w:szCs w:val="24"/>
        </w:rPr>
        <w:tab/>
        <w:t>v tom</w:t>
      </w:r>
      <w:r>
        <w:rPr>
          <w:sz w:val="24"/>
          <w:szCs w:val="24"/>
        </w:rPr>
        <w:t>: spolky</w:t>
      </w:r>
      <w:r w:rsidR="00E11D0A">
        <w:rPr>
          <w:sz w:val="24"/>
          <w:szCs w:val="24"/>
        </w:rPr>
        <w:tab/>
      </w:r>
      <w:r w:rsidR="00E11D0A">
        <w:rPr>
          <w:sz w:val="24"/>
          <w:szCs w:val="24"/>
        </w:rPr>
        <w:tab/>
      </w:r>
      <w:r w:rsidR="00E11D0A">
        <w:rPr>
          <w:sz w:val="24"/>
          <w:szCs w:val="24"/>
        </w:rPr>
        <w:tab/>
      </w:r>
      <w:r w:rsidR="00E11D0A">
        <w:rPr>
          <w:sz w:val="24"/>
          <w:szCs w:val="24"/>
        </w:rPr>
        <w:tab/>
        <w:t>-</w:t>
      </w:r>
      <w:r>
        <w:rPr>
          <w:sz w:val="24"/>
          <w:szCs w:val="24"/>
        </w:rPr>
        <w:t xml:space="preserve"> 659 žádostí</w:t>
      </w:r>
    </w:p>
    <w:p w:rsidR="00A8367A" w:rsidRDefault="00A8367A" w:rsidP="00A8367A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E11D0A">
        <w:rPr>
          <w:sz w:val="24"/>
          <w:szCs w:val="24"/>
        </w:rPr>
        <w:tab/>
      </w:r>
      <w:r>
        <w:rPr>
          <w:sz w:val="24"/>
          <w:szCs w:val="24"/>
        </w:rPr>
        <w:t xml:space="preserve">ÚSC (obce, města) </w:t>
      </w:r>
      <w:r w:rsidR="00E11D0A">
        <w:rPr>
          <w:sz w:val="24"/>
          <w:szCs w:val="24"/>
        </w:rPr>
        <w:tab/>
      </w:r>
      <w:r w:rsidR="00E11D0A">
        <w:rPr>
          <w:sz w:val="24"/>
          <w:szCs w:val="24"/>
        </w:rPr>
        <w:tab/>
      </w:r>
      <w:r>
        <w:rPr>
          <w:sz w:val="24"/>
          <w:szCs w:val="24"/>
        </w:rPr>
        <w:t xml:space="preserve">- 317 žádostí                </w:t>
      </w:r>
    </w:p>
    <w:p w:rsidR="00A8367A" w:rsidRDefault="00A8367A" w:rsidP="00E11D0A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Subtitul 133513 : 133 žádostí</w:t>
      </w:r>
      <w:r w:rsidR="00E11D0A">
        <w:rPr>
          <w:sz w:val="24"/>
          <w:szCs w:val="24"/>
        </w:rPr>
        <w:t xml:space="preserve"> - zajišťující sportovní reprezentaci</w:t>
      </w:r>
    </w:p>
    <w:p w:rsidR="00A8367A" w:rsidRDefault="00A8367A" w:rsidP="00A8367A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11D0A">
        <w:rPr>
          <w:sz w:val="24"/>
          <w:szCs w:val="24"/>
        </w:rPr>
        <w:tab/>
      </w:r>
      <w:r>
        <w:rPr>
          <w:sz w:val="24"/>
          <w:szCs w:val="24"/>
        </w:rPr>
        <w:t xml:space="preserve">v tom: spolky </w:t>
      </w:r>
      <w:r w:rsidR="00E11D0A">
        <w:rPr>
          <w:sz w:val="24"/>
          <w:szCs w:val="24"/>
        </w:rPr>
        <w:tab/>
      </w:r>
      <w:r w:rsidR="00E11D0A">
        <w:rPr>
          <w:sz w:val="24"/>
          <w:szCs w:val="24"/>
        </w:rPr>
        <w:tab/>
      </w:r>
      <w:r w:rsidR="00E11D0A">
        <w:rPr>
          <w:sz w:val="24"/>
          <w:szCs w:val="24"/>
        </w:rPr>
        <w:tab/>
      </w:r>
      <w:r w:rsidR="00E11D0A">
        <w:rPr>
          <w:sz w:val="24"/>
          <w:szCs w:val="24"/>
        </w:rPr>
        <w:tab/>
        <w:t>-</w:t>
      </w:r>
      <w:r>
        <w:rPr>
          <w:sz w:val="24"/>
          <w:szCs w:val="24"/>
        </w:rPr>
        <w:t>122 žádostí</w:t>
      </w:r>
    </w:p>
    <w:p w:rsidR="00A8367A" w:rsidRDefault="00A8367A" w:rsidP="00A8367A">
      <w:p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11D0A">
        <w:rPr>
          <w:sz w:val="24"/>
          <w:szCs w:val="24"/>
        </w:rPr>
        <w:tab/>
        <w:t>resortní sportovní centra</w:t>
      </w:r>
      <w:r w:rsidR="00E11D0A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E11D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 žádostí                </w:t>
      </w:r>
    </w:p>
    <w:p w:rsidR="00A8367A" w:rsidRDefault="00EB4D3C" w:rsidP="00EB4D3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Pozn.:</w:t>
      </w:r>
      <w:r>
        <w:rPr>
          <w:sz w:val="24"/>
          <w:szCs w:val="24"/>
        </w:rPr>
        <w:tab/>
      </w:r>
      <w:r w:rsidR="00A8367A">
        <w:rPr>
          <w:sz w:val="24"/>
          <w:szCs w:val="24"/>
        </w:rPr>
        <w:t>2 žádosti nelze zařadit – nevyplněno</w:t>
      </w:r>
    </w:p>
    <w:p w:rsidR="00A8367A" w:rsidRDefault="00A8367A" w:rsidP="00A8367A">
      <w:pPr>
        <w:ind w:left="1134"/>
        <w:jc w:val="both"/>
        <w:rPr>
          <w:sz w:val="24"/>
          <w:szCs w:val="24"/>
        </w:rPr>
      </w:pPr>
    </w:p>
    <w:p w:rsidR="00A8367A" w:rsidRDefault="00A8367A" w:rsidP="00A836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Celkový finanční objem požadovaných </w:t>
      </w:r>
      <w:proofErr w:type="gramStart"/>
      <w:r>
        <w:rPr>
          <w:sz w:val="24"/>
          <w:szCs w:val="24"/>
          <w:u w:val="single"/>
        </w:rPr>
        <w:t>dotací</w:t>
      </w:r>
      <w:r w:rsidR="00EB4D3C">
        <w:rPr>
          <w:sz w:val="24"/>
          <w:szCs w:val="24"/>
          <w:u w:val="single"/>
        </w:rPr>
        <w:t xml:space="preserve"> ..............................................  5 312 564</w:t>
      </w:r>
      <w:proofErr w:type="gramEnd"/>
      <w:r w:rsidR="00EB4D3C">
        <w:rPr>
          <w:sz w:val="24"/>
          <w:szCs w:val="24"/>
          <w:u w:val="single"/>
        </w:rPr>
        <w:t xml:space="preserve"> tis. Kč</w:t>
      </w:r>
    </w:p>
    <w:p w:rsidR="00A8367A" w:rsidRDefault="00A8367A" w:rsidP="00EB4D3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 toho:</w:t>
      </w:r>
    </w:p>
    <w:p w:rsidR="00A8367A" w:rsidRDefault="00A8367A" w:rsidP="00EB4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Subtitul </w:t>
      </w:r>
      <w:proofErr w:type="gramStart"/>
      <w:r>
        <w:rPr>
          <w:sz w:val="24"/>
          <w:szCs w:val="24"/>
        </w:rPr>
        <w:t>133512</w:t>
      </w:r>
      <w:r w:rsidR="00EB4D3C">
        <w:rPr>
          <w:sz w:val="24"/>
          <w:szCs w:val="24"/>
        </w:rPr>
        <w:t xml:space="preserve"> .............................................................  </w:t>
      </w:r>
      <w:r w:rsidR="00EB4D3C">
        <w:rPr>
          <w:sz w:val="24"/>
          <w:szCs w:val="24"/>
        </w:rPr>
        <w:tab/>
      </w:r>
      <w:r>
        <w:rPr>
          <w:sz w:val="24"/>
          <w:szCs w:val="24"/>
        </w:rPr>
        <w:t>4.315.689,</w:t>
      </w:r>
      <w:proofErr w:type="gramEnd"/>
      <w:r>
        <w:rPr>
          <w:sz w:val="24"/>
          <w:szCs w:val="24"/>
        </w:rPr>
        <w:t>- tis Kč</w:t>
      </w:r>
    </w:p>
    <w:p w:rsidR="00A8367A" w:rsidRDefault="00A8367A" w:rsidP="00A836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v </w:t>
      </w:r>
      <w:proofErr w:type="gramStart"/>
      <w:r>
        <w:rPr>
          <w:sz w:val="24"/>
          <w:szCs w:val="24"/>
        </w:rPr>
        <w:t>tom:  spolky</w:t>
      </w:r>
      <w:proofErr w:type="gramEnd"/>
      <w:r>
        <w:rPr>
          <w:sz w:val="24"/>
          <w:szCs w:val="24"/>
        </w:rPr>
        <w:t xml:space="preserve">                  </w:t>
      </w:r>
      <w:r w:rsidR="00EB4D3C">
        <w:rPr>
          <w:sz w:val="24"/>
          <w:szCs w:val="24"/>
        </w:rPr>
        <w:tab/>
      </w:r>
      <w:r w:rsidR="00EB4D3C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EB4D3C">
        <w:rPr>
          <w:sz w:val="24"/>
          <w:szCs w:val="24"/>
        </w:rPr>
        <w:t xml:space="preserve"> </w:t>
      </w:r>
      <w:r>
        <w:rPr>
          <w:sz w:val="24"/>
          <w:szCs w:val="24"/>
        </w:rPr>
        <w:t>854</w:t>
      </w:r>
      <w:r w:rsidR="00EB4D3C">
        <w:rPr>
          <w:sz w:val="24"/>
          <w:szCs w:val="24"/>
        </w:rPr>
        <w:t xml:space="preserve"> </w:t>
      </w:r>
      <w:r>
        <w:rPr>
          <w:sz w:val="24"/>
          <w:szCs w:val="24"/>
        </w:rPr>
        <w:t>633,9 tis Kč</w:t>
      </w:r>
    </w:p>
    <w:p w:rsidR="00A8367A" w:rsidRDefault="00A8367A" w:rsidP="00A836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ÚSC (obce,</w:t>
      </w:r>
      <w:r w:rsidR="00EB4D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města) </w:t>
      </w:r>
      <w:r w:rsidR="00EB4D3C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EB4D3C">
        <w:rPr>
          <w:sz w:val="24"/>
          <w:szCs w:val="24"/>
        </w:rPr>
        <w:t> </w:t>
      </w:r>
      <w:r>
        <w:rPr>
          <w:sz w:val="24"/>
          <w:szCs w:val="24"/>
        </w:rPr>
        <w:t>461</w:t>
      </w:r>
      <w:r w:rsidR="00EB4D3C">
        <w:rPr>
          <w:sz w:val="24"/>
          <w:szCs w:val="24"/>
        </w:rPr>
        <w:t xml:space="preserve"> </w:t>
      </w:r>
      <w:r>
        <w:rPr>
          <w:sz w:val="24"/>
          <w:szCs w:val="24"/>
        </w:rPr>
        <w:t>055,1 tis Kč</w:t>
      </w:r>
    </w:p>
    <w:p w:rsidR="00A8367A" w:rsidRDefault="00A8367A" w:rsidP="00EB4D3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Subtitul </w:t>
      </w:r>
      <w:proofErr w:type="gramStart"/>
      <w:r>
        <w:rPr>
          <w:sz w:val="24"/>
          <w:szCs w:val="24"/>
        </w:rPr>
        <w:t>133513</w:t>
      </w:r>
      <w:r w:rsidR="00EB4D3C">
        <w:rPr>
          <w:sz w:val="24"/>
          <w:szCs w:val="24"/>
        </w:rPr>
        <w:t>..............................................................</w:t>
      </w:r>
      <w:r w:rsidR="00EB4D3C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996</w:t>
      </w:r>
      <w:r w:rsidR="00EB4D3C">
        <w:rPr>
          <w:sz w:val="24"/>
          <w:szCs w:val="24"/>
        </w:rPr>
        <w:t xml:space="preserve"> </w:t>
      </w:r>
      <w:r>
        <w:rPr>
          <w:sz w:val="24"/>
          <w:szCs w:val="24"/>
        </w:rPr>
        <w:t>875,</w:t>
      </w:r>
      <w:proofErr w:type="gramEnd"/>
      <w:r>
        <w:rPr>
          <w:sz w:val="24"/>
          <w:szCs w:val="24"/>
        </w:rPr>
        <w:t>- tis Kč</w:t>
      </w:r>
    </w:p>
    <w:p w:rsidR="00A8367A" w:rsidRDefault="00A8367A" w:rsidP="00A836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v tom: spolky (repre</w:t>
      </w:r>
      <w:r w:rsidR="00EB4D3C">
        <w:rPr>
          <w:sz w:val="24"/>
          <w:szCs w:val="24"/>
        </w:rPr>
        <w:t>zentace</w:t>
      </w:r>
      <w:r>
        <w:rPr>
          <w:sz w:val="24"/>
          <w:szCs w:val="24"/>
        </w:rPr>
        <w:t xml:space="preserve">)      </w:t>
      </w:r>
      <w:r w:rsidR="00EB4D3C">
        <w:rPr>
          <w:sz w:val="24"/>
          <w:szCs w:val="24"/>
        </w:rPr>
        <w:tab/>
        <w:t xml:space="preserve">    883 025</w:t>
      </w:r>
      <w:r>
        <w:rPr>
          <w:sz w:val="24"/>
          <w:szCs w:val="24"/>
        </w:rPr>
        <w:t>,- tis Kč</w:t>
      </w:r>
    </w:p>
    <w:p w:rsidR="00A8367A" w:rsidRDefault="00A8367A" w:rsidP="00A836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resortní sport. </w:t>
      </w:r>
      <w:proofErr w:type="gramStart"/>
      <w:r>
        <w:rPr>
          <w:sz w:val="24"/>
          <w:szCs w:val="24"/>
        </w:rPr>
        <w:t>centra</w:t>
      </w:r>
      <w:proofErr w:type="gramEnd"/>
      <w:r>
        <w:rPr>
          <w:sz w:val="24"/>
          <w:szCs w:val="24"/>
        </w:rPr>
        <w:t xml:space="preserve">  </w:t>
      </w:r>
      <w:r w:rsidR="00EB4D3C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113</w:t>
      </w:r>
      <w:r w:rsidR="00EB4D3C">
        <w:rPr>
          <w:sz w:val="24"/>
          <w:szCs w:val="24"/>
        </w:rPr>
        <w:t xml:space="preserve"> </w:t>
      </w:r>
      <w:r>
        <w:rPr>
          <w:sz w:val="24"/>
          <w:szCs w:val="24"/>
        </w:rPr>
        <w:t>850,- tis Kč</w:t>
      </w:r>
    </w:p>
    <w:p w:rsidR="00A8367A" w:rsidRDefault="00A8367A" w:rsidP="00A8367A">
      <w:pPr>
        <w:spacing w:before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 celkového počtu 1</w:t>
      </w:r>
      <w:r w:rsidR="00EB4D3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111 žádostí bylo:</w:t>
      </w:r>
    </w:p>
    <w:p w:rsidR="00A8367A" w:rsidRDefault="00A8367A" w:rsidP="00A8367A">
      <w:pPr>
        <w:pStyle w:val="Odstavecseseznamem"/>
        <w:numPr>
          <w:ilvl w:val="0"/>
          <w:numId w:val="5"/>
        </w:numPr>
        <w:spacing w:before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825 žádostí akceptováno </w:t>
      </w:r>
    </w:p>
    <w:p w:rsidR="00A8367A" w:rsidRDefault="00EB4D3C" w:rsidP="00EB4D3C">
      <w:pPr>
        <w:pStyle w:val="Odstavecseseznamem"/>
        <w:numPr>
          <w:ilvl w:val="0"/>
          <w:numId w:val="5"/>
        </w:numPr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286  žádostí</w:t>
      </w:r>
      <w:proofErr w:type="gramEnd"/>
      <w:r>
        <w:rPr>
          <w:sz w:val="24"/>
          <w:szCs w:val="24"/>
        </w:rPr>
        <w:t xml:space="preserve"> </w:t>
      </w:r>
      <w:r w:rsidR="00A8367A">
        <w:rPr>
          <w:sz w:val="24"/>
          <w:szCs w:val="24"/>
        </w:rPr>
        <w:t>vyřazeno a to z následujících důvodů:</w:t>
      </w:r>
    </w:p>
    <w:p w:rsidR="00A8367A" w:rsidRDefault="00A8367A" w:rsidP="00EB4D3C">
      <w:pPr>
        <w:pStyle w:val="Odstavecseseznamem"/>
        <w:numPr>
          <w:ilvl w:val="0"/>
          <w:numId w:val="6"/>
        </w:numPr>
        <w:ind w:hanging="8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262 žádostí </w:t>
      </w:r>
      <w:r w:rsidR="00EB4D3C">
        <w:rPr>
          <w:sz w:val="24"/>
          <w:szCs w:val="24"/>
        </w:rPr>
        <w:tab/>
      </w:r>
      <w:r>
        <w:rPr>
          <w:sz w:val="24"/>
          <w:szCs w:val="24"/>
        </w:rPr>
        <w:t xml:space="preserve">- chybějící elektronické podání                             </w:t>
      </w:r>
    </w:p>
    <w:p w:rsidR="00A8367A" w:rsidRDefault="00EB4D3C" w:rsidP="00EB4D3C">
      <w:pPr>
        <w:pStyle w:val="Odstavecseseznamem"/>
        <w:numPr>
          <w:ilvl w:val="0"/>
          <w:numId w:val="6"/>
        </w:numPr>
        <w:ind w:hanging="8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367A">
        <w:rPr>
          <w:sz w:val="24"/>
          <w:szCs w:val="24"/>
        </w:rPr>
        <w:t xml:space="preserve">18 žádostí </w:t>
      </w:r>
      <w:r>
        <w:rPr>
          <w:sz w:val="24"/>
          <w:szCs w:val="24"/>
        </w:rPr>
        <w:tab/>
        <w:t>-</w:t>
      </w:r>
      <w:r w:rsidR="00A8367A">
        <w:rPr>
          <w:sz w:val="24"/>
          <w:szCs w:val="24"/>
        </w:rPr>
        <w:t xml:space="preserve"> žádosti nesplňují požadavky na investice (nižší než 40 tis Kč)</w:t>
      </w:r>
    </w:p>
    <w:p w:rsidR="00A8367A" w:rsidRDefault="00EB4D3C" w:rsidP="00EB4D3C">
      <w:pPr>
        <w:pStyle w:val="Odstavecseseznamem"/>
        <w:numPr>
          <w:ilvl w:val="0"/>
          <w:numId w:val="6"/>
        </w:numPr>
        <w:ind w:hanging="8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8367A">
        <w:rPr>
          <w:sz w:val="24"/>
          <w:szCs w:val="24"/>
        </w:rPr>
        <w:t xml:space="preserve">1 žádost </w:t>
      </w:r>
      <w:r>
        <w:rPr>
          <w:sz w:val="24"/>
          <w:szCs w:val="24"/>
        </w:rPr>
        <w:tab/>
        <w:t xml:space="preserve">- </w:t>
      </w:r>
      <w:r w:rsidR="00A8367A">
        <w:rPr>
          <w:sz w:val="24"/>
          <w:szCs w:val="24"/>
        </w:rPr>
        <w:t>došlo k písemnému odstoupení od zařazení do programu</w:t>
      </w:r>
    </w:p>
    <w:p w:rsidR="00A8367A" w:rsidRDefault="00EB4D3C" w:rsidP="00EB4D3C">
      <w:pPr>
        <w:pStyle w:val="Odstavecseseznamem"/>
        <w:numPr>
          <w:ilvl w:val="0"/>
          <w:numId w:val="6"/>
        </w:numPr>
        <w:ind w:hanging="8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8367A">
        <w:rPr>
          <w:sz w:val="24"/>
          <w:szCs w:val="24"/>
        </w:rPr>
        <w:t xml:space="preserve">5 žádostí </w:t>
      </w:r>
      <w:r>
        <w:rPr>
          <w:sz w:val="24"/>
          <w:szCs w:val="24"/>
        </w:rPr>
        <w:tab/>
        <w:t>-</w:t>
      </w:r>
      <w:r w:rsidR="00A8367A">
        <w:rPr>
          <w:sz w:val="24"/>
          <w:szCs w:val="24"/>
        </w:rPr>
        <w:t xml:space="preserve"> vyřazeny z důvodu duplicity</w:t>
      </w:r>
    </w:p>
    <w:p w:rsidR="009B3324" w:rsidRDefault="009B3324" w:rsidP="009B3324">
      <w:pPr>
        <w:rPr>
          <w:sz w:val="24"/>
          <w:u w:val="single"/>
        </w:rPr>
      </w:pPr>
    </w:p>
    <w:p w:rsidR="00E11D0A" w:rsidRDefault="00A8367A" w:rsidP="00A8367A">
      <w:pPr>
        <w:rPr>
          <w:sz w:val="24"/>
        </w:rPr>
      </w:pPr>
      <w:r w:rsidRPr="00A8367A">
        <w:rPr>
          <w:sz w:val="24"/>
        </w:rPr>
        <w:t>Tabulková část</w:t>
      </w:r>
      <w:r w:rsidR="00E11D0A">
        <w:rPr>
          <w:sz w:val="24"/>
        </w:rPr>
        <w:t>:</w:t>
      </w:r>
    </w:p>
    <w:p w:rsidR="00A8367A" w:rsidRDefault="00A8367A" w:rsidP="009B3324">
      <w:pPr>
        <w:rPr>
          <w:sz w:val="24"/>
          <w:u w:val="single"/>
        </w:rPr>
      </w:pPr>
      <w:r>
        <w:rPr>
          <w:sz w:val="24"/>
        </w:rPr>
        <w:t>– Rozdělení státních dotací Programu 133510</w:t>
      </w:r>
      <w:r w:rsidR="00FC1F0E">
        <w:rPr>
          <w:sz w:val="24"/>
        </w:rPr>
        <w:t xml:space="preserve"> – rok 2015</w:t>
      </w:r>
      <w:bookmarkStart w:id="0" w:name="_GoBack"/>
      <w:bookmarkEnd w:id="0"/>
    </w:p>
    <w:sectPr w:rsidR="00A8367A" w:rsidSect="004546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87F" w:rsidRDefault="00C5087F" w:rsidP="00004D6C">
      <w:r>
        <w:separator/>
      </w:r>
    </w:p>
  </w:endnote>
  <w:endnote w:type="continuationSeparator" w:id="0">
    <w:p w:rsidR="00C5087F" w:rsidRDefault="00C5087F" w:rsidP="0000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87F" w:rsidRDefault="00C5087F" w:rsidP="00004D6C">
      <w:r>
        <w:separator/>
      </w:r>
    </w:p>
  </w:footnote>
  <w:footnote w:type="continuationSeparator" w:id="0">
    <w:p w:rsidR="00C5087F" w:rsidRDefault="00C5087F" w:rsidP="00004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6C" w:rsidRDefault="00004D6C">
    <w:pPr>
      <w:pStyle w:val="Zhlav"/>
    </w:pPr>
  </w:p>
  <w:p w:rsidR="00004D6C" w:rsidRDefault="00004D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219C2"/>
    <w:multiLevelType w:val="hybridMultilevel"/>
    <w:tmpl w:val="B678A1C6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AA7BD7"/>
    <w:multiLevelType w:val="hybridMultilevel"/>
    <w:tmpl w:val="608404DE"/>
    <w:lvl w:ilvl="0" w:tplc="0405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35646EBF"/>
    <w:multiLevelType w:val="hybridMultilevel"/>
    <w:tmpl w:val="C7F8F7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8A7A10"/>
    <w:multiLevelType w:val="hybridMultilevel"/>
    <w:tmpl w:val="30C0A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813F2"/>
    <w:multiLevelType w:val="hybridMultilevel"/>
    <w:tmpl w:val="D0608FBE"/>
    <w:lvl w:ilvl="0" w:tplc="70CA828C">
      <w:numFmt w:val="bullet"/>
      <w:lvlText w:val="-"/>
      <w:lvlJc w:val="left"/>
      <w:pPr>
        <w:ind w:left="25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6C"/>
    <w:rsid w:val="00004D6C"/>
    <w:rsid w:val="00066EA6"/>
    <w:rsid w:val="00097FF6"/>
    <w:rsid w:val="000F3196"/>
    <w:rsid w:val="00193FE6"/>
    <w:rsid w:val="001E3F63"/>
    <w:rsid w:val="002A68A0"/>
    <w:rsid w:val="002F6579"/>
    <w:rsid w:val="00304775"/>
    <w:rsid w:val="00376A5C"/>
    <w:rsid w:val="003E4B48"/>
    <w:rsid w:val="003F78B4"/>
    <w:rsid w:val="004546B7"/>
    <w:rsid w:val="00465F71"/>
    <w:rsid w:val="00482DA6"/>
    <w:rsid w:val="004B33C1"/>
    <w:rsid w:val="004D1600"/>
    <w:rsid w:val="005434AF"/>
    <w:rsid w:val="005A7AFF"/>
    <w:rsid w:val="006A1F8E"/>
    <w:rsid w:val="0070461A"/>
    <w:rsid w:val="0073570B"/>
    <w:rsid w:val="00737BA8"/>
    <w:rsid w:val="007871A1"/>
    <w:rsid w:val="007C2238"/>
    <w:rsid w:val="007E72F7"/>
    <w:rsid w:val="00836A02"/>
    <w:rsid w:val="00870A77"/>
    <w:rsid w:val="008A31CC"/>
    <w:rsid w:val="008D23A2"/>
    <w:rsid w:val="008D68F6"/>
    <w:rsid w:val="008E51A0"/>
    <w:rsid w:val="008F348A"/>
    <w:rsid w:val="00911CBE"/>
    <w:rsid w:val="009412B4"/>
    <w:rsid w:val="009441C1"/>
    <w:rsid w:val="009640B8"/>
    <w:rsid w:val="00994E10"/>
    <w:rsid w:val="009B3324"/>
    <w:rsid w:val="00A60F66"/>
    <w:rsid w:val="00A8367A"/>
    <w:rsid w:val="00AA1E61"/>
    <w:rsid w:val="00AB2772"/>
    <w:rsid w:val="00AC7415"/>
    <w:rsid w:val="00B234E8"/>
    <w:rsid w:val="00B25A2E"/>
    <w:rsid w:val="00B65B0E"/>
    <w:rsid w:val="00BA3212"/>
    <w:rsid w:val="00BF3478"/>
    <w:rsid w:val="00C00546"/>
    <w:rsid w:val="00C30F2F"/>
    <w:rsid w:val="00C5087F"/>
    <w:rsid w:val="00CD2FE3"/>
    <w:rsid w:val="00DA0B58"/>
    <w:rsid w:val="00DC5669"/>
    <w:rsid w:val="00DD6CE1"/>
    <w:rsid w:val="00E11D0A"/>
    <w:rsid w:val="00E666C9"/>
    <w:rsid w:val="00EB0C6D"/>
    <w:rsid w:val="00EB4922"/>
    <w:rsid w:val="00EB4D3C"/>
    <w:rsid w:val="00F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EEAAE-9FD4-4B21-B16C-C18BC93F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D6C"/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8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04D6C"/>
    <w:pPr>
      <w:jc w:val="both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004D6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004D6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04D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4D6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04D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D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D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KS5">
    <w:name w:val="KS 5"/>
    <w:basedOn w:val="Nadpis5"/>
    <w:autoRedefine/>
    <w:rsid w:val="007C2238"/>
    <w:pPr>
      <w:keepNext/>
      <w:tabs>
        <w:tab w:val="left" w:pos="284"/>
        <w:tab w:val="left" w:pos="426"/>
      </w:tabs>
      <w:spacing w:before="0" w:after="0"/>
      <w:jc w:val="both"/>
    </w:pPr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3F78B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8367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A836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8367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</dc:creator>
  <cp:lastModifiedBy>VM</cp:lastModifiedBy>
  <cp:revision>6</cp:revision>
  <cp:lastPrinted>2015-08-12T08:37:00Z</cp:lastPrinted>
  <dcterms:created xsi:type="dcterms:W3CDTF">2015-08-11T06:40:00Z</dcterms:created>
  <dcterms:modified xsi:type="dcterms:W3CDTF">2015-08-12T08:59:00Z</dcterms:modified>
</cp:coreProperties>
</file>