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041" w:rsidRDefault="007F13C3" w:rsidP="00861973">
      <w:pPr>
        <w:spacing w:after="0" w:line="240" w:lineRule="auto"/>
        <w:jc w:val="center"/>
        <w:rPr>
          <w:b/>
          <w:i/>
          <w:caps/>
          <w:sz w:val="24"/>
          <w:lang w:val="en-GB"/>
        </w:rPr>
      </w:pPr>
      <w:r w:rsidRPr="00B96857">
        <w:rPr>
          <w:b/>
          <w:caps/>
          <w:sz w:val="24"/>
          <w:lang w:val="en-GB"/>
        </w:rPr>
        <w:t xml:space="preserve">INFORMAČNÍ </w:t>
      </w:r>
      <w:r w:rsidR="00C03073">
        <w:rPr>
          <w:b/>
          <w:caps/>
          <w:sz w:val="24"/>
          <w:lang w:val="en-GB"/>
        </w:rPr>
        <w:t xml:space="preserve">den k EMBL – Evropské laboratoři pro molekulární biologii </w:t>
      </w:r>
      <w:r w:rsidRPr="00B96857">
        <w:rPr>
          <w:b/>
          <w:i/>
          <w:caps/>
          <w:sz w:val="24"/>
          <w:lang w:val="en-GB"/>
        </w:rPr>
        <w:t xml:space="preserve">INFORMATION </w:t>
      </w:r>
      <w:r w:rsidR="00C03073">
        <w:rPr>
          <w:b/>
          <w:i/>
          <w:caps/>
          <w:sz w:val="24"/>
          <w:lang w:val="en-GB"/>
        </w:rPr>
        <w:t>day – EMBL – European molecular biology laboratory</w:t>
      </w:r>
    </w:p>
    <w:p w:rsidR="00CC5A5E" w:rsidRDefault="00800D95" w:rsidP="00CC5A5E">
      <w:pPr>
        <w:spacing w:after="0" w:line="240" w:lineRule="auto"/>
        <w:jc w:val="center"/>
        <w:rPr>
          <w:b/>
          <w:i/>
          <w:caps/>
          <w:sz w:val="24"/>
          <w:lang w:val="en-GB"/>
        </w:rPr>
      </w:pPr>
      <w:r>
        <w:rPr>
          <w:b/>
          <w:i/>
          <w:caps/>
          <w:sz w:val="24"/>
          <w:lang w:val="en-GB"/>
        </w:rPr>
        <w:t>Brno 23</w:t>
      </w:r>
      <w:r w:rsidR="00AD7041">
        <w:rPr>
          <w:b/>
          <w:i/>
          <w:caps/>
          <w:sz w:val="24"/>
          <w:lang w:val="en-GB"/>
        </w:rPr>
        <w:t>.10.2015</w:t>
      </w:r>
      <w:r w:rsidR="007F13C3" w:rsidRPr="00B96857">
        <w:rPr>
          <w:b/>
          <w:i/>
          <w:caps/>
          <w:sz w:val="24"/>
          <w:lang w:val="en-GB"/>
        </w:rPr>
        <w:t xml:space="preserve"> </w:t>
      </w:r>
    </w:p>
    <w:p w:rsidR="004E7E21" w:rsidRDefault="004E7E21" w:rsidP="004E7E21">
      <w:pPr>
        <w:spacing w:after="120" w:line="240" w:lineRule="auto"/>
        <w:rPr>
          <w:lang w:val="en-GB"/>
        </w:rPr>
      </w:pPr>
    </w:p>
    <w:p w:rsidR="004E7E21" w:rsidRPr="0029093F" w:rsidRDefault="004E7E21" w:rsidP="004E7E21">
      <w:pPr>
        <w:spacing w:after="120" w:line="240" w:lineRule="auto"/>
        <w:rPr>
          <w:lang w:val="en-GB"/>
        </w:rPr>
      </w:pPr>
      <w:r>
        <w:rPr>
          <w:lang w:val="en-GB"/>
        </w:rPr>
        <w:t>Datum/</w:t>
      </w:r>
      <w:r w:rsidRPr="007A076A">
        <w:rPr>
          <w:i/>
          <w:lang w:val="en-GB"/>
        </w:rPr>
        <w:t>Date</w:t>
      </w:r>
      <w:r w:rsidR="007F13C3">
        <w:rPr>
          <w:lang w:val="en-GB"/>
        </w:rPr>
        <w:t>:</w:t>
      </w:r>
      <w:r w:rsidR="007F13C3">
        <w:rPr>
          <w:lang w:val="en-GB"/>
        </w:rPr>
        <w:tab/>
      </w:r>
      <w:r w:rsidR="007F13C3">
        <w:rPr>
          <w:lang w:val="en-GB"/>
        </w:rPr>
        <w:tab/>
      </w:r>
      <w:r w:rsidR="00800D95" w:rsidRPr="0029093F">
        <w:rPr>
          <w:lang w:val="en-GB"/>
        </w:rPr>
        <w:t>23</w:t>
      </w:r>
      <w:r w:rsidR="007F13C3" w:rsidRPr="0029093F">
        <w:rPr>
          <w:lang w:val="en-GB"/>
        </w:rPr>
        <w:t xml:space="preserve">. </w:t>
      </w:r>
      <w:proofErr w:type="spellStart"/>
      <w:proofErr w:type="gramStart"/>
      <w:r w:rsidR="00C03073" w:rsidRPr="0029093F">
        <w:rPr>
          <w:lang w:val="en-GB"/>
        </w:rPr>
        <w:t>říjen</w:t>
      </w:r>
      <w:proofErr w:type="spellEnd"/>
      <w:proofErr w:type="gramEnd"/>
      <w:r w:rsidR="00C03073" w:rsidRPr="0029093F">
        <w:rPr>
          <w:lang w:val="en-GB"/>
        </w:rPr>
        <w:t xml:space="preserve"> 2015</w:t>
      </w:r>
      <w:r w:rsidR="00DC45F9" w:rsidRPr="0029093F">
        <w:rPr>
          <w:lang w:val="en-GB"/>
        </w:rPr>
        <w:t>/</w:t>
      </w:r>
      <w:r w:rsidR="00800D95" w:rsidRPr="0029093F">
        <w:rPr>
          <w:i/>
          <w:lang w:val="en-GB"/>
        </w:rPr>
        <w:t>23</w:t>
      </w:r>
      <w:r w:rsidR="007F13C3" w:rsidRPr="0029093F">
        <w:rPr>
          <w:i/>
          <w:lang w:val="en-GB"/>
        </w:rPr>
        <w:t xml:space="preserve"> </w:t>
      </w:r>
      <w:r w:rsidR="00C03073" w:rsidRPr="0029093F">
        <w:rPr>
          <w:i/>
          <w:lang w:val="en-GB"/>
        </w:rPr>
        <w:t>October 2015</w:t>
      </w:r>
      <w:r w:rsidR="007F13C3" w:rsidRPr="0029093F">
        <w:rPr>
          <w:i/>
          <w:lang w:val="en-GB"/>
        </w:rPr>
        <w:t xml:space="preserve"> </w:t>
      </w:r>
    </w:p>
    <w:p w:rsidR="0029093F" w:rsidRDefault="004E7E21" w:rsidP="0029093F">
      <w:pPr>
        <w:spacing w:after="120" w:line="240" w:lineRule="auto"/>
        <w:ind w:left="2124" w:hanging="2124"/>
        <w:rPr>
          <w:lang w:val="en-GB"/>
        </w:rPr>
      </w:pPr>
      <w:proofErr w:type="spellStart"/>
      <w:r w:rsidRPr="0029093F">
        <w:rPr>
          <w:lang w:val="en-GB"/>
        </w:rPr>
        <w:t>Sál</w:t>
      </w:r>
      <w:proofErr w:type="spellEnd"/>
      <w:r w:rsidRPr="0029093F">
        <w:rPr>
          <w:lang w:val="en-GB"/>
        </w:rPr>
        <w:t>/</w:t>
      </w:r>
      <w:r w:rsidRPr="0029093F">
        <w:rPr>
          <w:i/>
          <w:lang w:val="en-GB"/>
        </w:rPr>
        <w:t>Room</w:t>
      </w:r>
      <w:r w:rsidR="0029093F">
        <w:rPr>
          <w:lang w:val="en-GB"/>
        </w:rPr>
        <w:t>:</w:t>
      </w:r>
      <w:r w:rsidR="0029093F">
        <w:rPr>
          <w:lang w:val="en-GB"/>
        </w:rPr>
        <w:tab/>
      </w:r>
      <w:r w:rsidR="0029093F" w:rsidRPr="0029093F">
        <w:t xml:space="preserve">Studijní a informační centrum, multifunkční místnost, budova č.24 </w:t>
      </w:r>
      <w:r>
        <w:rPr>
          <w:lang w:val="en-GB"/>
        </w:rPr>
        <w:t>/</w:t>
      </w:r>
      <w:r w:rsidR="0029093F" w:rsidRPr="0029093F">
        <w:rPr>
          <w:lang w:val="en-GB"/>
        </w:rPr>
        <w:t xml:space="preserve"> </w:t>
      </w:r>
    </w:p>
    <w:p w:rsidR="0029093F" w:rsidRDefault="0029093F" w:rsidP="0029093F">
      <w:pPr>
        <w:spacing w:after="120" w:line="240" w:lineRule="auto"/>
        <w:ind w:left="1416" w:firstLine="708"/>
        <w:rPr>
          <w:i/>
          <w:lang w:val="en-GB"/>
        </w:rPr>
      </w:pPr>
      <w:r>
        <w:rPr>
          <w:lang w:val="en-GB"/>
        </w:rPr>
        <w:t>Study and Information Centre, multifunction room, building 24</w:t>
      </w:r>
      <w:r w:rsidRPr="007A076A">
        <w:rPr>
          <w:i/>
          <w:lang w:val="en-GB"/>
        </w:rPr>
        <w:t xml:space="preserve"> </w:t>
      </w:r>
    </w:p>
    <w:p w:rsidR="0029093F" w:rsidRPr="007A076A" w:rsidRDefault="00CC14FD" w:rsidP="0029093F">
      <w:pPr>
        <w:spacing w:after="120" w:line="240" w:lineRule="auto"/>
        <w:ind w:left="1416" w:firstLine="708"/>
        <w:rPr>
          <w:i/>
          <w:lang w:val="en-GB"/>
        </w:rPr>
      </w:pPr>
      <w:hyperlink r:id="rId7" w:history="1">
        <w:r w:rsidR="0029093F">
          <w:rPr>
            <w:rStyle w:val="Hypertextovodkaz"/>
          </w:rPr>
          <w:t>http://www.vfu.cz/informace-o-univerzite/mapa-arealu/index.html</w:t>
        </w:r>
      </w:hyperlink>
      <w:r w:rsidR="0029093F">
        <w:rPr>
          <w:color w:val="1F497D"/>
        </w:rPr>
        <w:t xml:space="preserve"> </w:t>
      </w:r>
    </w:p>
    <w:p w:rsidR="0029093F" w:rsidRDefault="004E7E21" w:rsidP="004E7E21">
      <w:pPr>
        <w:spacing w:after="120" w:line="240" w:lineRule="auto"/>
        <w:ind w:left="2126" w:hanging="2126"/>
        <w:rPr>
          <w:lang w:val="en-GB"/>
        </w:rPr>
      </w:pPr>
      <w:proofErr w:type="spellStart"/>
      <w:r>
        <w:rPr>
          <w:lang w:val="en-GB"/>
        </w:rPr>
        <w:t>Adresa</w:t>
      </w:r>
      <w:proofErr w:type="spellEnd"/>
      <w:r>
        <w:rPr>
          <w:lang w:val="en-GB"/>
        </w:rPr>
        <w:t>/</w:t>
      </w:r>
      <w:r w:rsidRPr="007A076A">
        <w:rPr>
          <w:i/>
          <w:lang w:val="en-GB"/>
        </w:rPr>
        <w:t>Address</w:t>
      </w:r>
      <w:r w:rsidRPr="002679BC">
        <w:rPr>
          <w:lang w:val="en-GB"/>
        </w:rPr>
        <w:t>:</w:t>
      </w:r>
      <w:r w:rsidRPr="002679BC">
        <w:rPr>
          <w:lang w:val="en-GB"/>
        </w:rPr>
        <w:tab/>
      </w:r>
      <w:proofErr w:type="spellStart"/>
      <w:r w:rsidR="0029093F">
        <w:rPr>
          <w:lang w:val="en-GB"/>
        </w:rPr>
        <w:t>Veterinární</w:t>
      </w:r>
      <w:proofErr w:type="spellEnd"/>
      <w:r w:rsidR="0029093F">
        <w:rPr>
          <w:lang w:val="en-GB"/>
        </w:rPr>
        <w:t xml:space="preserve"> a </w:t>
      </w:r>
      <w:proofErr w:type="spellStart"/>
      <w:r w:rsidR="0029093F">
        <w:rPr>
          <w:lang w:val="en-GB"/>
        </w:rPr>
        <w:t>farmaceutická</w:t>
      </w:r>
      <w:proofErr w:type="spellEnd"/>
      <w:r w:rsidR="0029093F">
        <w:rPr>
          <w:lang w:val="en-GB"/>
        </w:rPr>
        <w:t xml:space="preserve"> </w:t>
      </w:r>
      <w:proofErr w:type="spellStart"/>
      <w:r w:rsidR="0029093F">
        <w:rPr>
          <w:lang w:val="en-GB"/>
        </w:rPr>
        <w:t>univerzita</w:t>
      </w:r>
      <w:proofErr w:type="spellEnd"/>
      <w:r w:rsidR="0029093F">
        <w:rPr>
          <w:lang w:val="en-GB"/>
        </w:rPr>
        <w:t xml:space="preserve"> Brno, </w:t>
      </w:r>
      <w:proofErr w:type="spellStart"/>
      <w:r w:rsidR="0029093F">
        <w:rPr>
          <w:lang w:val="en-GB"/>
        </w:rPr>
        <w:t>Palackého</w:t>
      </w:r>
      <w:proofErr w:type="spellEnd"/>
      <w:r w:rsidR="0029093F">
        <w:rPr>
          <w:lang w:val="en-GB"/>
        </w:rPr>
        <w:t xml:space="preserve"> </w:t>
      </w:r>
      <w:proofErr w:type="spellStart"/>
      <w:proofErr w:type="gramStart"/>
      <w:r w:rsidR="0029093F">
        <w:rPr>
          <w:lang w:val="en-GB"/>
        </w:rPr>
        <w:t>tř</w:t>
      </w:r>
      <w:proofErr w:type="spellEnd"/>
      <w:proofErr w:type="gramEnd"/>
      <w:r w:rsidR="0029093F">
        <w:rPr>
          <w:lang w:val="en-GB"/>
        </w:rPr>
        <w:t>. 1/3, Brno</w:t>
      </w:r>
    </w:p>
    <w:p w:rsidR="004E7E21" w:rsidRPr="0029093F" w:rsidRDefault="0029093F" w:rsidP="0029093F">
      <w:pPr>
        <w:spacing w:after="120" w:line="240" w:lineRule="auto"/>
        <w:ind w:left="2126" w:hanging="2"/>
        <w:rPr>
          <w:i/>
          <w:lang w:val="en-GB"/>
        </w:rPr>
      </w:pPr>
      <w:r w:rsidRPr="0029093F">
        <w:rPr>
          <w:i/>
          <w:lang w:val="en-GB"/>
        </w:rPr>
        <w:t xml:space="preserve">Veterinary and Pharmaceutical </w:t>
      </w:r>
      <w:proofErr w:type="spellStart"/>
      <w:r w:rsidRPr="0029093F">
        <w:rPr>
          <w:i/>
          <w:lang w:val="en-GB"/>
        </w:rPr>
        <w:t>Univerzity</w:t>
      </w:r>
      <w:proofErr w:type="spellEnd"/>
      <w:r w:rsidRPr="0029093F">
        <w:rPr>
          <w:i/>
          <w:lang w:val="en-GB"/>
        </w:rPr>
        <w:t xml:space="preserve"> Brno, </w:t>
      </w:r>
      <w:proofErr w:type="spellStart"/>
      <w:r w:rsidRPr="0029093F">
        <w:rPr>
          <w:i/>
          <w:lang w:val="en-GB"/>
        </w:rPr>
        <w:t>Palackého</w:t>
      </w:r>
      <w:proofErr w:type="spellEnd"/>
      <w:r w:rsidRPr="0029093F">
        <w:rPr>
          <w:i/>
          <w:lang w:val="en-GB"/>
        </w:rPr>
        <w:t xml:space="preserve"> 1/3</w:t>
      </w:r>
      <w:r>
        <w:rPr>
          <w:i/>
          <w:lang w:val="en-GB"/>
        </w:rPr>
        <w:t>, Brno</w:t>
      </w:r>
    </w:p>
    <w:p w:rsidR="00020B27" w:rsidRDefault="00CC14FD" w:rsidP="00731C23">
      <w:pPr>
        <w:spacing w:after="0" w:line="288" w:lineRule="auto"/>
        <w:rPr>
          <w:b/>
          <w:lang w:val="en-GB"/>
        </w:rPr>
      </w:pPr>
      <w:r>
        <w:rPr>
          <w:b/>
          <w:lang w:val="en-GB"/>
        </w:rPr>
        <w:pict>
          <v:rect id="_x0000_i1025" style="width:0;height:1.5pt" o:hralign="center" o:hrstd="t" o:hr="t" fillcolor="#a0a0a0" stroked="f"/>
        </w:pict>
      </w:r>
    </w:p>
    <w:p w:rsidR="00872591" w:rsidRPr="002679BC" w:rsidRDefault="004D794B" w:rsidP="00731C23">
      <w:pPr>
        <w:spacing w:after="0" w:line="288" w:lineRule="auto"/>
        <w:rPr>
          <w:b/>
          <w:lang w:val="en-GB"/>
        </w:rPr>
      </w:pPr>
      <w:r>
        <w:rPr>
          <w:b/>
          <w:lang w:val="en-GB"/>
        </w:rPr>
        <w:t>PROGRAM/</w:t>
      </w:r>
      <w:r w:rsidR="00872591" w:rsidRPr="007A076A">
        <w:rPr>
          <w:b/>
          <w:i/>
          <w:lang w:val="en-GB"/>
        </w:rPr>
        <w:t>P</w:t>
      </w:r>
      <w:r w:rsidR="003A0740" w:rsidRPr="007A076A">
        <w:rPr>
          <w:b/>
          <w:i/>
          <w:lang w:val="en-GB"/>
        </w:rPr>
        <w:t>ROGRAMME</w:t>
      </w:r>
      <w:r w:rsidR="00A62F6B">
        <w:rPr>
          <w:b/>
          <w:i/>
          <w:lang w:val="en-GB"/>
        </w:rPr>
        <w:t>*</w:t>
      </w:r>
      <w:r w:rsidR="00872591" w:rsidRPr="002679BC">
        <w:rPr>
          <w:b/>
          <w:lang w:val="en-GB"/>
        </w:rPr>
        <w:t>:</w:t>
      </w:r>
    </w:p>
    <w:p w:rsidR="00215229" w:rsidRDefault="00C03073" w:rsidP="00731C23">
      <w:pPr>
        <w:spacing w:after="0" w:line="288" w:lineRule="auto"/>
        <w:rPr>
          <w:b/>
          <w:lang w:val="en-GB"/>
        </w:rPr>
      </w:pPr>
      <w:r>
        <w:rPr>
          <w:b/>
          <w:lang w:val="en-GB"/>
        </w:rPr>
        <w:t>9:</w:t>
      </w:r>
      <w:r w:rsidR="0029093F">
        <w:rPr>
          <w:b/>
          <w:lang w:val="en-GB"/>
        </w:rPr>
        <w:t>45</w:t>
      </w:r>
      <w:r>
        <w:rPr>
          <w:b/>
          <w:lang w:val="en-GB"/>
        </w:rPr>
        <w:t xml:space="preserve"> –</w:t>
      </w:r>
      <w:r w:rsidR="0029093F">
        <w:rPr>
          <w:b/>
          <w:lang w:val="en-GB"/>
        </w:rPr>
        <w:t xml:space="preserve"> 10:00</w:t>
      </w:r>
      <w:r>
        <w:rPr>
          <w:b/>
          <w:lang w:val="en-GB"/>
        </w:rPr>
        <w:t xml:space="preserve"> </w:t>
      </w:r>
    </w:p>
    <w:p w:rsidR="00BD6098" w:rsidRPr="005D7FDD" w:rsidRDefault="00A62F6B" w:rsidP="005D7FDD">
      <w:pPr>
        <w:pStyle w:val="Odstavecseseznamem"/>
        <w:numPr>
          <w:ilvl w:val="0"/>
          <w:numId w:val="7"/>
        </w:numPr>
        <w:spacing w:after="0" w:line="288" w:lineRule="auto"/>
        <w:rPr>
          <w:lang w:val="en-GB"/>
        </w:rPr>
      </w:pPr>
      <w:proofErr w:type="spellStart"/>
      <w:r>
        <w:rPr>
          <w:lang w:val="en-GB"/>
        </w:rPr>
        <w:t>Registrace</w:t>
      </w:r>
      <w:proofErr w:type="spellEnd"/>
      <w:r>
        <w:rPr>
          <w:lang w:val="en-GB"/>
        </w:rPr>
        <w:t>/R</w:t>
      </w:r>
      <w:r w:rsidR="00C03073" w:rsidRPr="005D7FDD">
        <w:rPr>
          <w:lang w:val="en-GB"/>
        </w:rPr>
        <w:t>egistration</w:t>
      </w:r>
    </w:p>
    <w:p w:rsidR="00215229" w:rsidRDefault="00367DC6" w:rsidP="00215229">
      <w:pPr>
        <w:spacing w:after="0" w:line="288" w:lineRule="auto"/>
        <w:rPr>
          <w:b/>
          <w:lang w:val="en-GB"/>
        </w:rPr>
      </w:pPr>
      <w:r>
        <w:rPr>
          <w:b/>
          <w:lang w:val="en-GB"/>
        </w:rPr>
        <w:t>10:00 – 10:15</w:t>
      </w:r>
    </w:p>
    <w:p w:rsidR="0010653B" w:rsidRDefault="00215229" w:rsidP="0010653B">
      <w:pPr>
        <w:pStyle w:val="Odstavecseseznamem"/>
        <w:numPr>
          <w:ilvl w:val="0"/>
          <w:numId w:val="6"/>
        </w:numPr>
        <w:spacing w:after="0" w:line="288" w:lineRule="auto"/>
      </w:pPr>
      <w:r>
        <w:t xml:space="preserve">Zahájení </w:t>
      </w:r>
      <w:r w:rsidR="0010653B">
        <w:t>/</w:t>
      </w:r>
      <w:r w:rsidR="0010653B" w:rsidRPr="0010653B">
        <w:rPr>
          <w:i/>
          <w:lang w:val="en-GB"/>
        </w:rPr>
        <w:t>Opening</w:t>
      </w:r>
      <w:r w:rsidRPr="0010653B">
        <w:rPr>
          <w:i/>
          <w:lang w:val="en-GB"/>
        </w:rPr>
        <w:t xml:space="preserve"> </w:t>
      </w:r>
    </w:p>
    <w:p w:rsidR="00C03073" w:rsidRPr="0010653B" w:rsidRDefault="00367DC6" w:rsidP="0010653B">
      <w:pPr>
        <w:spacing w:after="0" w:line="288" w:lineRule="auto"/>
        <w:ind w:left="360"/>
        <w:rPr>
          <w:i/>
          <w:lang w:val="en-GB"/>
        </w:rPr>
      </w:pPr>
      <w:r>
        <w:t>Jana Bystřická</w:t>
      </w:r>
      <w:r w:rsidR="0010653B">
        <w:t xml:space="preserve">, </w:t>
      </w:r>
      <w:r>
        <w:t>vedoucí oddělení</w:t>
      </w:r>
      <w:r w:rsidR="0010653B">
        <w:t xml:space="preserve"> </w:t>
      </w:r>
      <w:r>
        <w:t>řízení strategických programů</w:t>
      </w:r>
      <w:r w:rsidR="0010653B">
        <w:t xml:space="preserve"> </w:t>
      </w:r>
      <w:proofErr w:type="spellStart"/>
      <w:r w:rsidR="00A62F6B">
        <w:t>VaVaI</w:t>
      </w:r>
      <w:proofErr w:type="spellEnd"/>
      <w:r w:rsidR="00A62F6B">
        <w:t xml:space="preserve"> </w:t>
      </w:r>
      <w:r w:rsidR="0010653B">
        <w:t>MŠMT/</w:t>
      </w:r>
      <w:r>
        <w:rPr>
          <w:i/>
          <w:lang w:val="en-GB"/>
        </w:rPr>
        <w:t xml:space="preserve">Head of Unit of Strategic </w:t>
      </w:r>
      <w:r w:rsidR="00A62F6B">
        <w:rPr>
          <w:i/>
          <w:lang w:val="en-GB"/>
        </w:rPr>
        <w:t xml:space="preserve">R&amp;D&amp;I </w:t>
      </w:r>
      <w:r>
        <w:rPr>
          <w:i/>
          <w:lang w:val="en-GB"/>
        </w:rPr>
        <w:t>Programmes´</w:t>
      </w:r>
      <w:r w:rsidR="002F0549">
        <w:rPr>
          <w:i/>
          <w:lang w:val="en-GB"/>
        </w:rPr>
        <w:t xml:space="preserve"> </w:t>
      </w:r>
      <w:r>
        <w:rPr>
          <w:i/>
          <w:lang w:val="en-GB"/>
        </w:rPr>
        <w:t>Management</w:t>
      </w:r>
      <w:r w:rsidR="00C03073" w:rsidRPr="0010653B">
        <w:rPr>
          <w:i/>
          <w:lang w:val="en-GB"/>
        </w:rPr>
        <w:t>, MEYS)</w:t>
      </w:r>
    </w:p>
    <w:p w:rsidR="00215229" w:rsidRPr="00215229" w:rsidRDefault="00215229" w:rsidP="00215229">
      <w:pPr>
        <w:spacing w:after="0" w:line="288" w:lineRule="auto"/>
        <w:rPr>
          <w:b/>
          <w:lang w:val="en-GB"/>
        </w:rPr>
      </w:pPr>
    </w:p>
    <w:p w:rsidR="00215229" w:rsidRPr="00215229" w:rsidRDefault="002F0549" w:rsidP="00215229">
      <w:pPr>
        <w:spacing w:after="0"/>
        <w:rPr>
          <w:b/>
        </w:rPr>
      </w:pPr>
      <w:r>
        <w:rPr>
          <w:b/>
        </w:rPr>
        <w:t>10</w:t>
      </w:r>
      <w:r w:rsidR="006F1440">
        <w:rPr>
          <w:b/>
        </w:rPr>
        <w:t>:15</w:t>
      </w:r>
      <w:r w:rsidR="00215229" w:rsidRPr="00215229">
        <w:rPr>
          <w:b/>
        </w:rPr>
        <w:t xml:space="preserve"> –</w:t>
      </w:r>
      <w:r>
        <w:rPr>
          <w:b/>
        </w:rPr>
        <w:t xml:space="preserve"> 12</w:t>
      </w:r>
      <w:r w:rsidR="00215229" w:rsidRPr="00215229">
        <w:rPr>
          <w:b/>
        </w:rPr>
        <w:t>:</w:t>
      </w:r>
      <w:r w:rsidR="005D7FDD">
        <w:rPr>
          <w:b/>
        </w:rPr>
        <w:t>00</w:t>
      </w:r>
      <w:r w:rsidR="00C03073" w:rsidRPr="00215229">
        <w:rPr>
          <w:b/>
        </w:rPr>
        <w:t xml:space="preserve"> </w:t>
      </w:r>
    </w:p>
    <w:p w:rsidR="0010653B" w:rsidRDefault="0010653B" w:rsidP="0010653B">
      <w:pPr>
        <w:pStyle w:val="Odstavecseseznamem"/>
        <w:numPr>
          <w:ilvl w:val="0"/>
          <w:numId w:val="6"/>
        </w:numPr>
        <w:spacing w:after="0"/>
      </w:pPr>
      <w:r>
        <w:t>Základní informace o  EMBL a kooperaci s členskými státy/</w:t>
      </w:r>
      <w:r w:rsidRPr="0010653B">
        <w:rPr>
          <w:i/>
          <w:lang w:val="en-GB"/>
        </w:rPr>
        <w:t xml:space="preserve">Introduction to EMBL and links to Member States </w:t>
      </w:r>
    </w:p>
    <w:p w:rsidR="00C03073" w:rsidRDefault="00367DC6" w:rsidP="0010653B">
      <w:pPr>
        <w:spacing w:after="0"/>
        <w:ind w:left="360"/>
      </w:pPr>
      <w:r>
        <w:t>Vladimír Beneš/Jana Pavlic v zastoupení Silke Schumacher</w:t>
      </w:r>
      <w:r w:rsidR="0010653B">
        <w:t>, ředit</w:t>
      </w:r>
      <w:r>
        <w:t>elky</w:t>
      </w:r>
      <w:r w:rsidR="0010653B">
        <w:t xml:space="preserve"> odboru mezinárodních vztahů EMBL</w:t>
      </w:r>
      <w:r w:rsidR="005D7FDD">
        <w:t>/</w:t>
      </w:r>
      <w:r>
        <w:t xml:space="preserve">Vladimír Beneš/Jana Pavlic on behalf of Silke Schumacher, </w:t>
      </w:r>
      <w:r w:rsidR="005D7FDD" w:rsidRPr="00FE74D2">
        <w:rPr>
          <w:i/>
        </w:rPr>
        <w:t>Director International Relations EMBL</w:t>
      </w:r>
    </w:p>
    <w:p w:rsidR="00215229" w:rsidRPr="00215229" w:rsidRDefault="00215229" w:rsidP="00215229">
      <w:pPr>
        <w:spacing w:after="0"/>
      </w:pPr>
    </w:p>
    <w:p w:rsidR="005D7FDD" w:rsidRPr="005D7FDD" w:rsidRDefault="005D7FDD" w:rsidP="005D7FDD">
      <w:pPr>
        <w:pStyle w:val="Odstavecseseznamem"/>
        <w:numPr>
          <w:ilvl w:val="0"/>
          <w:numId w:val="6"/>
        </w:numPr>
        <w:spacing w:after="0"/>
        <w:rPr>
          <w:i/>
          <w:lang w:val="en-GB"/>
        </w:rPr>
      </w:pPr>
      <w:r>
        <w:t>Využívání infrastruktur a zařízení EMBL/</w:t>
      </w:r>
      <w:r w:rsidR="00C03073" w:rsidRPr="005D7FDD">
        <w:rPr>
          <w:i/>
          <w:lang w:val="en-GB"/>
        </w:rPr>
        <w:t xml:space="preserve">Core facilities in EMBL </w:t>
      </w:r>
    </w:p>
    <w:p w:rsidR="005D7FDD" w:rsidRDefault="00C03073" w:rsidP="005D7FDD">
      <w:pPr>
        <w:spacing w:after="0"/>
        <w:ind w:left="360"/>
      </w:pPr>
      <w:r w:rsidRPr="005D7FDD">
        <w:t xml:space="preserve">Vladimír </w:t>
      </w:r>
      <w:r w:rsidR="005D7FDD">
        <w:t>Beneš, vedoucí Genomics Core Facility EMBL/</w:t>
      </w:r>
      <w:r w:rsidR="005D7FDD">
        <w:rPr>
          <w:i/>
          <w:lang w:val="en-GB"/>
        </w:rPr>
        <w:t>H</w:t>
      </w:r>
      <w:r w:rsidR="005D7FDD" w:rsidRPr="005D7FDD">
        <w:rPr>
          <w:i/>
          <w:lang w:val="en-GB"/>
        </w:rPr>
        <w:t>ead of Genomics Core Facility EMBL</w:t>
      </w:r>
    </w:p>
    <w:p w:rsidR="00C03073" w:rsidRDefault="005D7FDD" w:rsidP="005D7FDD">
      <w:pPr>
        <w:spacing w:after="0"/>
        <w:ind w:left="360"/>
      </w:pPr>
      <w:r>
        <w:t xml:space="preserve"> </w:t>
      </w:r>
    </w:p>
    <w:p w:rsidR="005D7FDD" w:rsidRDefault="005D7FDD" w:rsidP="005D7FDD">
      <w:pPr>
        <w:pStyle w:val="Odstavecseseznamem"/>
        <w:numPr>
          <w:ilvl w:val="0"/>
          <w:numId w:val="6"/>
        </w:numPr>
        <w:spacing w:after="0"/>
      </w:pPr>
      <w:r>
        <w:t>Diskuze/Q&amp;A</w:t>
      </w:r>
    </w:p>
    <w:p w:rsidR="005D7FDD" w:rsidRPr="005D7FDD" w:rsidRDefault="005D7FDD" w:rsidP="005D7FDD">
      <w:pPr>
        <w:pStyle w:val="Odstavecseseznamem"/>
        <w:spacing w:after="0"/>
      </w:pPr>
    </w:p>
    <w:p w:rsidR="005D7FDD" w:rsidRPr="005D7FDD" w:rsidRDefault="002F0549" w:rsidP="00C03073">
      <w:pPr>
        <w:rPr>
          <w:b/>
        </w:rPr>
      </w:pPr>
      <w:r>
        <w:rPr>
          <w:b/>
        </w:rPr>
        <w:t>12</w:t>
      </w:r>
      <w:r w:rsidR="005D7FDD" w:rsidRPr="005D7FDD">
        <w:rPr>
          <w:b/>
        </w:rPr>
        <w:t>:</w:t>
      </w:r>
      <w:r w:rsidR="007644ED">
        <w:rPr>
          <w:b/>
        </w:rPr>
        <w:t>0</w:t>
      </w:r>
      <w:r w:rsidR="005D7FDD" w:rsidRPr="005D7FDD">
        <w:rPr>
          <w:b/>
        </w:rPr>
        <w:t>0</w:t>
      </w:r>
      <w:r w:rsidR="003F0598">
        <w:rPr>
          <w:b/>
        </w:rPr>
        <w:t xml:space="preserve"> </w:t>
      </w:r>
      <w:r w:rsidR="005D7FDD" w:rsidRPr="005D7FDD">
        <w:rPr>
          <w:b/>
        </w:rPr>
        <w:t>-</w:t>
      </w:r>
      <w:r w:rsidR="003F0598">
        <w:rPr>
          <w:b/>
        </w:rPr>
        <w:t xml:space="preserve"> </w:t>
      </w:r>
      <w:r>
        <w:rPr>
          <w:b/>
        </w:rPr>
        <w:t>13</w:t>
      </w:r>
      <w:r w:rsidR="007644ED">
        <w:rPr>
          <w:b/>
        </w:rPr>
        <w:t>:0</w:t>
      </w:r>
      <w:r w:rsidR="005D7FDD" w:rsidRPr="005D7FDD">
        <w:rPr>
          <w:b/>
        </w:rPr>
        <w:t>0</w:t>
      </w:r>
    </w:p>
    <w:p w:rsidR="00AD7041" w:rsidRDefault="00C03073" w:rsidP="00AD7041">
      <w:pPr>
        <w:pStyle w:val="Odstavecseseznamem"/>
        <w:numPr>
          <w:ilvl w:val="0"/>
          <w:numId w:val="6"/>
        </w:numPr>
        <w:spacing w:after="0"/>
      </w:pPr>
      <w:r w:rsidRPr="00AD7041">
        <w:t xml:space="preserve">EMBL </w:t>
      </w:r>
      <w:r w:rsidR="00AD7041">
        <w:t>a mladí vědečtí pracovníci (PhD programy a další programy a aktivity EMBL)/</w:t>
      </w:r>
      <w:r w:rsidR="00AD7041" w:rsidRPr="00AD7041">
        <w:rPr>
          <w:i/>
        </w:rPr>
        <w:t>EMBL</w:t>
      </w:r>
      <w:r w:rsidR="003F0598">
        <w:rPr>
          <w:i/>
        </w:rPr>
        <w:t xml:space="preserve"> </w:t>
      </w:r>
      <w:r w:rsidRPr="00AD7041">
        <w:rPr>
          <w:i/>
        </w:rPr>
        <w:t xml:space="preserve">for </w:t>
      </w:r>
      <w:r w:rsidR="00AD7041" w:rsidRPr="00AD7041">
        <w:rPr>
          <w:i/>
        </w:rPr>
        <w:t>young researchers</w:t>
      </w:r>
      <w:r w:rsidRPr="00AD7041">
        <w:rPr>
          <w:i/>
        </w:rPr>
        <w:t xml:space="preserve"> (PhD programmes and other programmes and activities)</w:t>
      </w:r>
      <w:r w:rsidRPr="00AD7041">
        <w:t xml:space="preserve"> </w:t>
      </w:r>
    </w:p>
    <w:p w:rsidR="00C03073" w:rsidRDefault="00AD7041" w:rsidP="00AD7041">
      <w:pPr>
        <w:spacing w:after="0"/>
        <w:ind w:left="360"/>
      </w:pPr>
      <w:r>
        <w:t>Helke Hillebrand</w:t>
      </w:r>
      <w:r w:rsidR="00FF2EB9">
        <w:t>,</w:t>
      </w:r>
      <w:r w:rsidR="00367DC6">
        <w:t xml:space="preserve"> </w:t>
      </w:r>
      <w:r w:rsidR="00FF2EB9">
        <w:t>děkanka</w:t>
      </w:r>
      <w:r w:rsidR="00AF1611">
        <w:t xml:space="preserve"> postgraduálních stu</w:t>
      </w:r>
      <w:r w:rsidR="00FF2EB9">
        <w:t>dií a akademická koordinátorka</w:t>
      </w:r>
      <w:bookmarkStart w:id="0" w:name="_GoBack"/>
      <w:bookmarkEnd w:id="0"/>
      <w:r w:rsidR="00AF1611">
        <w:t xml:space="preserve"> EMBL</w:t>
      </w:r>
      <w:r w:rsidR="003F0598">
        <w:t xml:space="preserve">/ </w:t>
      </w:r>
      <w:r w:rsidR="00FE74D2">
        <w:t xml:space="preserve">Dean </w:t>
      </w:r>
      <w:proofErr w:type="spellStart"/>
      <w:r w:rsidR="00FE74D2">
        <w:t>of</w:t>
      </w:r>
      <w:proofErr w:type="spellEnd"/>
      <w:r w:rsidR="00FE74D2">
        <w:t xml:space="preserve"> </w:t>
      </w:r>
      <w:proofErr w:type="spellStart"/>
      <w:r w:rsidR="00FE74D2">
        <w:t>Graduate</w:t>
      </w:r>
      <w:proofErr w:type="spellEnd"/>
      <w:r w:rsidR="00FE74D2">
        <w:t xml:space="preserve"> Studies and </w:t>
      </w:r>
      <w:proofErr w:type="spellStart"/>
      <w:r w:rsidR="00FE74D2">
        <w:t>Academic</w:t>
      </w:r>
      <w:proofErr w:type="spellEnd"/>
      <w:r w:rsidR="00FE74D2">
        <w:t xml:space="preserve"> </w:t>
      </w:r>
      <w:proofErr w:type="spellStart"/>
      <w:r w:rsidR="00FE74D2">
        <w:t>Coordinator</w:t>
      </w:r>
      <w:proofErr w:type="spellEnd"/>
      <w:r w:rsidR="00FE74D2">
        <w:t xml:space="preserve"> EMBL</w:t>
      </w:r>
    </w:p>
    <w:p w:rsidR="003F0598" w:rsidRPr="00AD7041" w:rsidRDefault="003F0598" w:rsidP="00AD7041">
      <w:pPr>
        <w:spacing w:after="0"/>
        <w:ind w:left="360"/>
      </w:pPr>
    </w:p>
    <w:p w:rsidR="005D7FDD" w:rsidRDefault="005D7FDD" w:rsidP="005D7FDD">
      <w:pPr>
        <w:pStyle w:val="Odstavecseseznamem"/>
        <w:numPr>
          <w:ilvl w:val="0"/>
          <w:numId w:val="6"/>
        </w:numPr>
        <w:spacing w:after="0"/>
      </w:pPr>
      <w:r>
        <w:t>Diskuze/Q&amp;A</w:t>
      </w:r>
    </w:p>
    <w:p w:rsidR="001A0284" w:rsidRPr="00566A51" w:rsidRDefault="001A0284" w:rsidP="005D7FDD">
      <w:pPr>
        <w:rPr>
          <w:sz w:val="20"/>
          <w:lang w:val="en-GB"/>
        </w:rPr>
      </w:pPr>
    </w:p>
    <w:p w:rsidR="00F443DC" w:rsidRDefault="00A62F6B" w:rsidP="00A4185C">
      <w:pPr>
        <w:spacing w:after="0" w:line="240" w:lineRule="auto"/>
        <w:rPr>
          <w:lang w:val="en-GB"/>
        </w:rPr>
      </w:pPr>
      <w:proofErr w:type="spellStart"/>
      <w:r>
        <w:rPr>
          <w:lang w:val="en-GB"/>
        </w:rPr>
        <w:t>Jednání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budou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angličtině</w:t>
      </w:r>
      <w:proofErr w:type="spellEnd"/>
      <w:r w:rsidR="00AD7041">
        <w:rPr>
          <w:lang w:val="en-GB"/>
        </w:rPr>
        <w:t xml:space="preserve"> bez </w:t>
      </w:r>
      <w:proofErr w:type="spellStart"/>
      <w:r w:rsidR="00AD7041">
        <w:rPr>
          <w:lang w:val="en-GB"/>
        </w:rPr>
        <w:t>tlumočení</w:t>
      </w:r>
      <w:proofErr w:type="spellEnd"/>
      <w:r w:rsidR="00AD7041">
        <w:rPr>
          <w:lang w:val="en-GB"/>
        </w:rPr>
        <w:t>/</w:t>
      </w:r>
      <w:r w:rsidR="00AD7041" w:rsidRPr="00AD7041">
        <w:rPr>
          <w:i/>
          <w:lang w:val="en-GB"/>
        </w:rPr>
        <w:t xml:space="preserve">Programme will be carried out in </w:t>
      </w:r>
      <w:proofErr w:type="spellStart"/>
      <w:proofErr w:type="gramStart"/>
      <w:r w:rsidR="00AD7041">
        <w:rPr>
          <w:i/>
          <w:lang w:val="en-GB"/>
        </w:rPr>
        <w:t>e</w:t>
      </w:r>
      <w:r w:rsidR="00AD7041" w:rsidRPr="00AD7041">
        <w:rPr>
          <w:i/>
          <w:lang w:val="en-GB"/>
        </w:rPr>
        <w:t>nglish</w:t>
      </w:r>
      <w:proofErr w:type="spellEnd"/>
      <w:proofErr w:type="gramEnd"/>
      <w:r w:rsidR="00AD7041" w:rsidRPr="00AD7041">
        <w:rPr>
          <w:i/>
          <w:lang w:val="en-GB"/>
        </w:rPr>
        <w:t xml:space="preserve"> without interpreting</w:t>
      </w:r>
      <w:r w:rsidR="00AD7041">
        <w:rPr>
          <w:lang w:val="en-GB"/>
        </w:rPr>
        <w:t>.</w:t>
      </w:r>
    </w:p>
    <w:p w:rsidR="00EA2296" w:rsidRPr="00AD7041" w:rsidRDefault="00AD7041" w:rsidP="00DC45F9">
      <w:pPr>
        <w:rPr>
          <w:i/>
          <w:lang w:val="en-GB"/>
        </w:rPr>
      </w:pPr>
      <w:r>
        <w:rPr>
          <w:lang w:val="en-GB"/>
        </w:rPr>
        <w:t>*</w:t>
      </w:r>
      <w:proofErr w:type="spellStart"/>
      <w:r>
        <w:rPr>
          <w:lang w:val="en-GB"/>
        </w:rPr>
        <w:t>Změna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programu</w:t>
      </w:r>
      <w:proofErr w:type="spellEnd"/>
      <w:r>
        <w:rPr>
          <w:lang w:val="en-GB"/>
        </w:rPr>
        <w:t xml:space="preserve"> </w:t>
      </w:r>
      <w:proofErr w:type="spellStart"/>
      <w:r w:rsidR="004E7E21">
        <w:rPr>
          <w:lang w:val="en-GB"/>
        </w:rPr>
        <w:t>vyhrazena</w:t>
      </w:r>
      <w:proofErr w:type="spellEnd"/>
      <w:r w:rsidR="009D504B">
        <w:rPr>
          <w:lang w:val="en-GB"/>
        </w:rPr>
        <w:t>/</w:t>
      </w:r>
      <w:r w:rsidR="009D504B" w:rsidRPr="00AD7041">
        <w:rPr>
          <w:i/>
          <w:lang w:val="en-GB"/>
        </w:rPr>
        <w:t xml:space="preserve">Programme </w:t>
      </w:r>
      <w:r>
        <w:rPr>
          <w:i/>
          <w:lang w:val="en-GB"/>
        </w:rPr>
        <w:t>subject to change</w:t>
      </w:r>
      <w:r w:rsidR="009D504B" w:rsidRPr="00AD7041">
        <w:rPr>
          <w:i/>
          <w:lang w:val="en-GB"/>
        </w:rPr>
        <w:t>.</w:t>
      </w:r>
    </w:p>
    <w:sectPr w:rsidR="00EA2296" w:rsidRPr="00AD7041" w:rsidSect="00C11864">
      <w:headerReference w:type="default" r:id="rId8"/>
      <w:pgSz w:w="11906" w:h="16838" w:code="9"/>
      <w:pgMar w:top="851" w:right="1077" w:bottom="567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4FD" w:rsidRDefault="00CC14FD" w:rsidP="00CB01D7">
      <w:pPr>
        <w:spacing w:after="0" w:line="240" w:lineRule="auto"/>
      </w:pPr>
      <w:r>
        <w:separator/>
      </w:r>
    </w:p>
  </w:endnote>
  <w:endnote w:type="continuationSeparator" w:id="0">
    <w:p w:rsidR="00CC14FD" w:rsidRDefault="00CC14FD" w:rsidP="00CB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4FD" w:rsidRDefault="00CC14FD" w:rsidP="00CB01D7">
      <w:pPr>
        <w:spacing w:after="0" w:line="240" w:lineRule="auto"/>
      </w:pPr>
      <w:r>
        <w:separator/>
      </w:r>
    </w:p>
  </w:footnote>
  <w:footnote w:type="continuationSeparator" w:id="0">
    <w:p w:rsidR="00CC14FD" w:rsidRDefault="00CC14FD" w:rsidP="00CB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81" w:rsidRDefault="007644ED" w:rsidP="00C11864">
    <w:pPr>
      <w:pStyle w:val="Zhlav"/>
      <w:rPr>
        <w:rFonts w:ascii="Arial" w:hAnsi="Arial" w:cs="Arial"/>
        <w:sz w:val="24"/>
        <w:szCs w:val="20"/>
      </w:rPr>
    </w:pPr>
    <w:r>
      <w:rPr>
        <w:rFonts w:ascii="Arial" w:hAnsi="Arial" w:cs="Arial"/>
        <w:noProof/>
        <w:sz w:val="24"/>
        <w:szCs w:val="20"/>
        <w:lang w:val="en-US" w:eastAsia="en-US"/>
      </w:rPr>
      <w:drawing>
        <wp:anchor distT="0" distB="0" distL="0" distR="0" simplePos="0" relativeHeight="251659776" behindDoc="0" locked="0" layoutInCell="1" allowOverlap="1">
          <wp:simplePos x="0" y="0"/>
          <wp:positionH relativeFrom="column">
            <wp:posOffset>-632155</wp:posOffset>
          </wp:positionH>
          <wp:positionV relativeFrom="paragraph">
            <wp:posOffset>82550</wp:posOffset>
          </wp:positionV>
          <wp:extent cx="1334135" cy="804545"/>
          <wp:effectExtent l="0" t="0" r="0" b="0"/>
          <wp:wrapSquare wrapText="largest"/>
          <wp:docPr id="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8102" t="7364" r="23745" b="23529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045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C11864">
      <w:rPr>
        <w:rFonts w:ascii="Arial" w:hAnsi="Arial" w:cs="Arial"/>
        <w:noProof/>
        <w:sz w:val="24"/>
        <w:szCs w:val="20"/>
        <w:lang w:val="en-US"/>
      </w:rPr>
      <w:t xml:space="preserve"> </w:t>
    </w:r>
    <w:r w:rsidR="00C11864">
      <w:rPr>
        <w:rFonts w:ascii="Arial" w:hAnsi="Arial" w:cs="Arial"/>
        <w:sz w:val="24"/>
        <w:szCs w:val="20"/>
      </w:rPr>
      <w:t xml:space="preserve"> </w:t>
    </w:r>
    <w:r w:rsidR="00367DC6">
      <w:rPr>
        <w:noProof/>
        <w:lang w:val="en-US" w:eastAsia="en-US"/>
      </w:rPr>
      <w:drawing>
        <wp:inline distT="0" distB="0" distL="0" distR="0">
          <wp:extent cx="2165299" cy="511685"/>
          <wp:effectExtent l="0" t="0" r="6985" b="3175"/>
          <wp:docPr id="11" name="Obrázek 11" descr="European Molecular Biology Laborat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an Molecular Biology Laboratory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853" cy="537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1864">
      <w:rPr>
        <w:rFonts w:ascii="Arial" w:hAnsi="Arial" w:cs="Arial"/>
        <w:sz w:val="24"/>
        <w:szCs w:val="20"/>
      </w:rPr>
      <w:t xml:space="preserve">   </w:t>
    </w:r>
    <w:r w:rsidR="00367DC6">
      <w:rPr>
        <w:noProof/>
        <w:color w:val="235183"/>
        <w:sz w:val="20"/>
        <w:szCs w:val="20"/>
        <w:lang w:val="en-US" w:eastAsia="en-US"/>
      </w:rPr>
      <w:drawing>
        <wp:inline distT="0" distB="0" distL="0" distR="0">
          <wp:extent cx="3050439" cy="662757"/>
          <wp:effectExtent l="0" t="0" r="0" b="4445"/>
          <wp:docPr id="12" name="Obrázek 12" descr="cid:image001.jpg@01CD6A3D.71507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1.jpg@01CD6A3D.7150752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439" cy="662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081" w:rsidRDefault="00D73081">
    <w:pPr>
      <w:pStyle w:val="Zhlav"/>
      <w:rPr>
        <w:rFonts w:ascii="Arial" w:hAnsi="Arial" w:cs="Arial"/>
        <w:sz w:val="24"/>
        <w:szCs w:val="20"/>
      </w:rPr>
    </w:pPr>
  </w:p>
  <w:p w:rsidR="00CB01D7" w:rsidRPr="00D73081" w:rsidRDefault="00CB01D7">
    <w:pPr>
      <w:pStyle w:val="Zhlav"/>
      <w:rPr>
        <w:b/>
      </w:rPr>
    </w:pPr>
    <w:r w:rsidRPr="00D73081">
      <w:tab/>
      <w:t xml:space="preserve"> </w:t>
    </w:r>
    <w:r w:rsidRPr="00D7308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E6C"/>
    <w:multiLevelType w:val="hybridMultilevel"/>
    <w:tmpl w:val="D41A9E36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F2D"/>
    <w:multiLevelType w:val="hybridMultilevel"/>
    <w:tmpl w:val="F3000676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C4F9C"/>
    <w:multiLevelType w:val="hybridMultilevel"/>
    <w:tmpl w:val="CAF6FA8C"/>
    <w:lvl w:ilvl="0" w:tplc="96F48C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A486B"/>
    <w:multiLevelType w:val="hybridMultilevel"/>
    <w:tmpl w:val="0BD6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61067"/>
    <w:multiLevelType w:val="hybridMultilevel"/>
    <w:tmpl w:val="6A6AD6AE"/>
    <w:lvl w:ilvl="0" w:tplc="7550FD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72165"/>
    <w:multiLevelType w:val="hybridMultilevel"/>
    <w:tmpl w:val="A098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A1838"/>
    <w:multiLevelType w:val="hybridMultilevel"/>
    <w:tmpl w:val="15E695BA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5C"/>
    <w:rsid w:val="00000AC1"/>
    <w:rsid w:val="000200CD"/>
    <w:rsid w:val="00020B27"/>
    <w:rsid w:val="00034600"/>
    <w:rsid w:val="000437B4"/>
    <w:rsid w:val="00046FEC"/>
    <w:rsid w:val="00064C64"/>
    <w:rsid w:val="000973D5"/>
    <w:rsid w:val="000A0A46"/>
    <w:rsid w:val="000B799B"/>
    <w:rsid w:val="000C1A1E"/>
    <w:rsid w:val="000C5E70"/>
    <w:rsid w:val="000E32BB"/>
    <w:rsid w:val="000F62D0"/>
    <w:rsid w:val="001017F1"/>
    <w:rsid w:val="0010653B"/>
    <w:rsid w:val="00126656"/>
    <w:rsid w:val="00126A20"/>
    <w:rsid w:val="00126CF0"/>
    <w:rsid w:val="001470D0"/>
    <w:rsid w:val="001476EC"/>
    <w:rsid w:val="0015065F"/>
    <w:rsid w:val="0015285E"/>
    <w:rsid w:val="00161CBE"/>
    <w:rsid w:val="00163B95"/>
    <w:rsid w:val="00177096"/>
    <w:rsid w:val="00180375"/>
    <w:rsid w:val="00183301"/>
    <w:rsid w:val="001A0284"/>
    <w:rsid w:val="001A0AEB"/>
    <w:rsid w:val="001A439C"/>
    <w:rsid w:val="001A6CAE"/>
    <w:rsid w:val="001C726A"/>
    <w:rsid w:val="001D1827"/>
    <w:rsid w:val="001D2BBC"/>
    <w:rsid w:val="001E5320"/>
    <w:rsid w:val="00215229"/>
    <w:rsid w:val="00221C08"/>
    <w:rsid w:val="0023241E"/>
    <w:rsid w:val="00237F1C"/>
    <w:rsid w:val="002445E0"/>
    <w:rsid w:val="00247DFE"/>
    <w:rsid w:val="002679BC"/>
    <w:rsid w:val="002708D9"/>
    <w:rsid w:val="00274724"/>
    <w:rsid w:val="0028125E"/>
    <w:rsid w:val="002828B6"/>
    <w:rsid w:val="00290315"/>
    <w:rsid w:val="0029093F"/>
    <w:rsid w:val="00292F36"/>
    <w:rsid w:val="00297AFB"/>
    <w:rsid w:val="00297D61"/>
    <w:rsid w:val="002A3808"/>
    <w:rsid w:val="002A6417"/>
    <w:rsid w:val="002B236D"/>
    <w:rsid w:val="002C0F55"/>
    <w:rsid w:val="002C1B90"/>
    <w:rsid w:val="002C223D"/>
    <w:rsid w:val="002C3F4A"/>
    <w:rsid w:val="002D4E88"/>
    <w:rsid w:val="002E12C3"/>
    <w:rsid w:val="002F0549"/>
    <w:rsid w:val="002F422A"/>
    <w:rsid w:val="00301915"/>
    <w:rsid w:val="00320CE1"/>
    <w:rsid w:val="003319F9"/>
    <w:rsid w:val="003403AE"/>
    <w:rsid w:val="003545F6"/>
    <w:rsid w:val="00362E25"/>
    <w:rsid w:val="00367DC6"/>
    <w:rsid w:val="00372098"/>
    <w:rsid w:val="00372C6B"/>
    <w:rsid w:val="0037650B"/>
    <w:rsid w:val="00386A46"/>
    <w:rsid w:val="0039004E"/>
    <w:rsid w:val="003A0740"/>
    <w:rsid w:val="003A34B1"/>
    <w:rsid w:val="003A7014"/>
    <w:rsid w:val="003B63BC"/>
    <w:rsid w:val="003E3F03"/>
    <w:rsid w:val="003F0598"/>
    <w:rsid w:val="00401F6F"/>
    <w:rsid w:val="00417D53"/>
    <w:rsid w:val="004260A4"/>
    <w:rsid w:val="00431B04"/>
    <w:rsid w:val="00436B36"/>
    <w:rsid w:val="00446DC8"/>
    <w:rsid w:val="00477F5C"/>
    <w:rsid w:val="00482EE6"/>
    <w:rsid w:val="0049310C"/>
    <w:rsid w:val="00497BD6"/>
    <w:rsid w:val="004A3216"/>
    <w:rsid w:val="004B3E82"/>
    <w:rsid w:val="004D571E"/>
    <w:rsid w:val="004D794B"/>
    <w:rsid w:val="004E5AED"/>
    <w:rsid w:val="004E7E21"/>
    <w:rsid w:val="00500DC9"/>
    <w:rsid w:val="00502E2D"/>
    <w:rsid w:val="00517768"/>
    <w:rsid w:val="00524649"/>
    <w:rsid w:val="00547A27"/>
    <w:rsid w:val="00555F40"/>
    <w:rsid w:val="00557F7A"/>
    <w:rsid w:val="00563C28"/>
    <w:rsid w:val="00566A51"/>
    <w:rsid w:val="00571176"/>
    <w:rsid w:val="005750E7"/>
    <w:rsid w:val="005A5A97"/>
    <w:rsid w:val="005C6116"/>
    <w:rsid w:val="005D0600"/>
    <w:rsid w:val="005D7FDD"/>
    <w:rsid w:val="005E32B0"/>
    <w:rsid w:val="005F6D4B"/>
    <w:rsid w:val="0060257D"/>
    <w:rsid w:val="00603086"/>
    <w:rsid w:val="00604DEF"/>
    <w:rsid w:val="00607631"/>
    <w:rsid w:val="0061402E"/>
    <w:rsid w:val="006451AC"/>
    <w:rsid w:val="00656FB6"/>
    <w:rsid w:val="006636A8"/>
    <w:rsid w:val="00664F8C"/>
    <w:rsid w:val="00674BDF"/>
    <w:rsid w:val="006779BA"/>
    <w:rsid w:val="00681047"/>
    <w:rsid w:val="00691988"/>
    <w:rsid w:val="00693507"/>
    <w:rsid w:val="00695FDC"/>
    <w:rsid w:val="006B68EF"/>
    <w:rsid w:val="006C63CC"/>
    <w:rsid w:val="006E6E2E"/>
    <w:rsid w:val="006F1440"/>
    <w:rsid w:val="006F2651"/>
    <w:rsid w:val="006F36D8"/>
    <w:rsid w:val="00705A34"/>
    <w:rsid w:val="00705DB1"/>
    <w:rsid w:val="007305BF"/>
    <w:rsid w:val="00731C23"/>
    <w:rsid w:val="00755D83"/>
    <w:rsid w:val="007644ED"/>
    <w:rsid w:val="00765E34"/>
    <w:rsid w:val="00766940"/>
    <w:rsid w:val="007723EB"/>
    <w:rsid w:val="00777208"/>
    <w:rsid w:val="007963AF"/>
    <w:rsid w:val="007A076A"/>
    <w:rsid w:val="007A73DB"/>
    <w:rsid w:val="007B2526"/>
    <w:rsid w:val="007C3082"/>
    <w:rsid w:val="007C5B82"/>
    <w:rsid w:val="007D049F"/>
    <w:rsid w:val="007D7F5D"/>
    <w:rsid w:val="007E7794"/>
    <w:rsid w:val="007F13C3"/>
    <w:rsid w:val="007F1CE3"/>
    <w:rsid w:val="007F6F35"/>
    <w:rsid w:val="00800D95"/>
    <w:rsid w:val="008017C0"/>
    <w:rsid w:val="00803907"/>
    <w:rsid w:val="00824519"/>
    <w:rsid w:val="00834496"/>
    <w:rsid w:val="00840376"/>
    <w:rsid w:val="008574E2"/>
    <w:rsid w:val="00861973"/>
    <w:rsid w:val="00872591"/>
    <w:rsid w:val="00872B54"/>
    <w:rsid w:val="0087531C"/>
    <w:rsid w:val="008774DF"/>
    <w:rsid w:val="0088036F"/>
    <w:rsid w:val="008814B4"/>
    <w:rsid w:val="0088642D"/>
    <w:rsid w:val="00894AF1"/>
    <w:rsid w:val="008A30FA"/>
    <w:rsid w:val="008A5614"/>
    <w:rsid w:val="008A655C"/>
    <w:rsid w:val="008E1C1D"/>
    <w:rsid w:val="009150D6"/>
    <w:rsid w:val="00915B9A"/>
    <w:rsid w:val="00924DF1"/>
    <w:rsid w:val="00930AB1"/>
    <w:rsid w:val="009321BB"/>
    <w:rsid w:val="00960593"/>
    <w:rsid w:val="00963518"/>
    <w:rsid w:val="009858A0"/>
    <w:rsid w:val="00985DF4"/>
    <w:rsid w:val="009867CA"/>
    <w:rsid w:val="009A6F26"/>
    <w:rsid w:val="009B6CD4"/>
    <w:rsid w:val="009C1787"/>
    <w:rsid w:val="009C570E"/>
    <w:rsid w:val="009D2479"/>
    <w:rsid w:val="009D4A0C"/>
    <w:rsid w:val="009D504B"/>
    <w:rsid w:val="009E3D14"/>
    <w:rsid w:val="009F06A0"/>
    <w:rsid w:val="00A018E2"/>
    <w:rsid w:val="00A21F0B"/>
    <w:rsid w:val="00A30294"/>
    <w:rsid w:val="00A4185C"/>
    <w:rsid w:val="00A53B98"/>
    <w:rsid w:val="00A62F6B"/>
    <w:rsid w:val="00A70D09"/>
    <w:rsid w:val="00A72E64"/>
    <w:rsid w:val="00A8620E"/>
    <w:rsid w:val="00AD54F6"/>
    <w:rsid w:val="00AD7041"/>
    <w:rsid w:val="00AE3147"/>
    <w:rsid w:val="00AF1611"/>
    <w:rsid w:val="00B00D1A"/>
    <w:rsid w:val="00B06CD3"/>
    <w:rsid w:val="00B12F9B"/>
    <w:rsid w:val="00B310B1"/>
    <w:rsid w:val="00B4706B"/>
    <w:rsid w:val="00B50544"/>
    <w:rsid w:val="00B559B3"/>
    <w:rsid w:val="00B742A7"/>
    <w:rsid w:val="00B7548A"/>
    <w:rsid w:val="00B93C7C"/>
    <w:rsid w:val="00B96857"/>
    <w:rsid w:val="00B97DDF"/>
    <w:rsid w:val="00BB61CD"/>
    <w:rsid w:val="00BC66F9"/>
    <w:rsid w:val="00BD099E"/>
    <w:rsid w:val="00BD6098"/>
    <w:rsid w:val="00BE6825"/>
    <w:rsid w:val="00BE7017"/>
    <w:rsid w:val="00BF58F9"/>
    <w:rsid w:val="00C03073"/>
    <w:rsid w:val="00C11864"/>
    <w:rsid w:val="00C3295C"/>
    <w:rsid w:val="00C5519B"/>
    <w:rsid w:val="00C5701A"/>
    <w:rsid w:val="00C65D40"/>
    <w:rsid w:val="00C83568"/>
    <w:rsid w:val="00C85EA5"/>
    <w:rsid w:val="00C91190"/>
    <w:rsid w:val="00C958B1"/>
    <w:rsid w:val="00CA3736"/>
    <w:rsid w:val="00CA4D54"/>
    <w:rsid w:val="00CB01D7"/>
    <w:rsid w:val="00CC14FD"/>
    <w:rsid w:val="00CC31E2"/>
    <w:rsid w:val="00CC5A5E"/>
    <w:rsid w:val="00CD49CF"/>
    <w:rsid w:val="00CF77AC"/>
    <w:rsid w:val="00D3260D"/>
    <w:rsid w:val="00D615CF"/>
    <w:rsid w:val="00D64344"/>
    <w:rsid w:val="00D722A0"/>
    <w:rsid w:val="00D73081"/>
    <w:rsid w:val="00D8547E"/>
    <w:rsid w:val="00D918A5"/>
    <w:rsid w:val="00DC45F9"/>
    <w:rsid w:val="00DF5F0C"/>
    <w:rsid w:val="00E00B6B"/>
    <w:rsid w:val="00E06813"/>
    <w:rsid w:val="00E12098"/>
    <w:rsid w:val="00E13F97"/>
    <w:rsid w:val="00E2272F"/>
    <w:rsid w:val="00E232C6"/>
    <w:rsid w:val="00E25276"/>
    <w:rsid w:val="00E27454"/>
    <w:rsid w:val="00E30356"/>
    <w:rsid w:val="00E51C0D"/>
    <w:rsid w:val="00E525B0"/>
    <w:rsid w:val="00E61B49"/>
    <w:rsid w:val="00E90188"/>
    <w:rsid w:val="00EA2200"/>
    <w:rsid w:val="00EA2296"/>
    <w:rsid w:val="00EB0101"/>
    <w:rsid w:val="00EB4FBB"/>
    <w:rsid w:val="00EE38A5"/>
    <w:rsid w:val="00EF6079"/>
    <w:rsid w:val="00F167BD"/>
    <w:rsid w:val="00F17198"/>
    <w:rsid w:val="00F2196C"/>
    <w:rsid w:val="00F25D52"/>
    <w:rsid w:val="00F27F3B"/>
    <w:rsid w:val="00F33DDC"/>
    <w:rsid w:val="00F443DC"/>
    <w:rsid w:val="00F54954"/>
    <w:rsid w:val="00F662F4"/>
    <w:rsid w:val="00F77462"/>
    <w:rsid w:val="00F9130B"/>
    <w:rsid w:val="00FB0C1D"/>
    <w:rsid w:val="00FB3BFE"/>
    <w:rsid w:val="00FB624C"/>
    <w:rsid w:val="00FD2B6D"/>
    <w:rsid w:val="00FD586B"/>
    <w:rsid w:val="00FD70D2"/>
    <w:rsid w:val="00FE2098"/>
    <w:rsid w:val="00FE74D2"/>
    <w:rsid w:val="00FF2EB9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3EF6D3-7443-4F07-AAD2-21129143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2BBC"/>
  </w:style>
  <w:style w:type="paragraph" w:styleId="Nadpis1">
    <w:name w:val="heading 1"/>
    <w:basedOn w:val="Normln"/>
    <w:link w:val="Nadpis1Char"/>
    <w:uiPriority w:val="9"/>
    <w:qFormat/>
    <w:rsid w:val="002E12C3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kern w:val="36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0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01D7"/>
  </w:style>
  <w:style w:type="paragraph" w:styleId="Zpat">
    <w:name w:val="footer"/>
    <w:basedOn w:val="Normln"/>
    <w:link w:val="Zpat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01D7"/>
  </w:style>
  <w:style w:type="paragraph" w:styleId="Prosttext">
    <w:name w:val="Plain Text"/>
    <w:basedOn w:val="Normln"/>
    <w:link w:val="ProsttextChar"/>
    <w:uiPriority w:val="99"/>
    <w:unhideWhenUsed/>
    <w:rsid w:val="000E32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E32B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2E12C3"/>
    <w:rPr>
      <w:rFonts w:ascii="Georgia" w:eastAsia="Times New Roman" w:hAnsi="Georgia" w:cs="Times New Roman"/>
      <w:kern w:val="36"/>
      <w:sz w:val="30"/>
      <w:szCs w:val="30"/>
      <w:lang w:eastAsia="cs-CZ"/>
    </w:rPr>
  </w:style>
  <w:style w:type="paragraph" w:styleId="Odstavecseseznamem">
    <w:name w:val="List Paragraph"/>
    <w:basedOn w:val="Normln"/>
    <w:uiPriority w:val="34"/>
    <w:qFormat/>
    <w:rsid w:val="004E7E2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909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fu.cz/informace-o-univerzite/mapa-areal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cid:image001.jpg@01D0FAA4.D4E173F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obrtlik</dc:creator>
  <cp:lastModifiedBy>Bystřická Jana</cp:lastModifiedBy>
  <cp:revision>3</cp:revision>
  <cp:lastPrinted>2015-10-02T04:33:00Z</cp:lastPrinted>
  <dcterms:created xsi:type="dcterms:W3CDTF">2015-10-02T04:32:00Z</dcterms:created>
  <dcterms:modified xsi:type="dcterms:W3CDTF">2015-10-02T05:02:00Z</dcterms:modified>
</cp:coreProperties>
</file>