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69DAF" w14:textId="77777777" w:rsidR="00542E1F" w:rsidRPr="00EE4E57" w:rsidRDefault="00542E1F" w:rsidP="00985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E4E57">
        <w:rPr>
          <w:rFonts w:ascii="Times New Roman" w:hAnsi="Times New Roman" w:cs="Times New Roman"/>
          <w:b/>
          <w:bCs/>
          <w:sz w:val="28"/>
          <w:szCs w:val="24"/>
        </w:rPr>
        <w:t>Dodatek č. 1</w:t>
      </w:r>
    </w:p>
    <w:p w14:paraId="4E8C269A" w14:textId="0E0D2DAD" w:rsidR="002427B5" w:rsidRPr="00EE4E57" w:rsidRDefault="00542E1F" w:rsidP="00985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EE4E57">
        <w:rPr>
          <w:rFonts w:ascii="Times New Roman" w:hAnsi="Times New Roman" w:cs="Times New Roman"/>
          <w:b/>
          <w:bCs/>
          <w:sz w:val="28"/>
          <w:szCs w:val="24"/>
        </w:rPr>
        <w:t>k</w:t>
      </w:r>
      <w:r w:rsidR="00306825" w:rsidRPr="00EE4E57">
        <w:rPr>
          <w:rFonts w:ascii="Times New Roman" w:hAnsi="Times New Roman" w:cs="Times New Roman"/>
          <w:b/>
          <w:bCs/>
          <w:sz w:val="28"/>
          <w:szCs w:val="24"/>
        </w:rPr>
        <w:t> </w:t>
      </w:r>
      <w:r w:rsidRPr="00EE4E57">
        <w:rPr>
          <w:rFonts w:ascii="Times New Roman" w:hAnsi="Times New Roman" w:cs="Times New Roman"/>
          <w:b/>
          <w:bCs/>
          <w:sz w:val="28"/>
          <w:szCs w:val="24"/>
        </w:rPr>
        <w:t>vyhlášené</w:t>
      </w:r>
      <w:r w:rsidR="00306825" w:rsidRPr="00EE4E57">
        <w:rPr>
          <w:rFonts w:ascii="Times New Roman" w:hAnsi="Times New Roman" w:cs="Times New Roman"/>
          <w:b/>
          <w:bCs/>
          <w:sz w:val="28"/>
          <w:szCs w:val="24"/>
        </w:rPr>
        <w:t>mu dotačnímu programu</w:t>
      </w:r>
      <w:r w:rsidRPr="00EE4E57">
        <w:rPr>
          <w:rFonts w:ascii="Times New Roman" w:hAnsi="Times New Roman" w:cs="Times New Roman"/>
          <w:b/>
          <w:bCs/>
          <w:sz w:val="28"/>
          <w:szCs w:val="24"/>
        </w:rPr>
        <w:t xml:space="preserve"> „Státní podpo</w:t>
      </w:r>
      <w:r w:rsidR="00306825" w:rsidRPr="00EE4E57">
        <w:rPr>
          <w:rFonts w:ascii="Times New Roman" w:hAnsi="Times New Roman" w:cs="Times New Roman"/>
          <w:b/>
          <w:bCs/>
          <w:sz w:val="28"/>
          <w:szCs w:val="24"/>
        </w:rPr>
        <w:t>ra</w:t>
      </w:r>
      <w:r w:rsidRPr="00EE4E57">
        <w:rPr>
          <w:rFonts w:ascii="Times New Roman" w:hAnsi="Times New Roman" w:cs="Times New Roman"/>
          <w:b/>
          <w:bCs/>
          <w:sz w:val="28"/>
          <w:szCs w:val="24"/>
        </w:rPr>
        <w:t xml:space="preserve"> sportu pro rok 2016</w:t>
      </w:r>
      <w:r w:rsidRPr="00EE4E57">
        <w:rPr>
          <w:rFonts w:ascii="Times New Roman" w:hAnsi="Times New Roman" w:cs="Times New Roman"/>
          <w:bCs/>
          <w:sz w:val="28"/>
          <w:szCs w:val="24"/>
        </w:rPr>
        <w:t>“</w:t>
      </w:r>
      <w:r w:rsidR="00306825" w:rsidRPr="00EE4E57">
        <w:rPr>
          <w:rFonts w:ascii="Times New Roman" w:hAnsi="Times New Roman" w:cs="Times New Roman"/>
          <w:bCs/>
          <w:sz w:val="28"/>
          <w:szCs w:val="24"/>
        </w:rPr>
        <w:t xml:space="preserve"> Ministerstva školství, mládeže a tělovýchovy, Karmelitská 7, 118 12 Praha 1, IČO 00022985 </w:t>
      </w:r>
      <w:r w:rsidRPr="00EE4E57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14:paraId="71B1CE97" w14:textId="77777777" w:rsidR="00542E1F" w:rsidRPr="00EE4E57" w:rsidRDefault="00542E1F" w:rsidP="00985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E4E57">
        <w:rPr>
          <w:rFonts w:ascii="Times New Roman" w:hAnsi="Times New Roman" w:cs="Times New Roman"/>
          <w:bCs/>
          <w:sz w:val="24"/>
          <w:szCs w:val="24"/>
        </w:rPr>
        <w:t>č.</w:t>
      </w:r>
      <w:r w:rsidR="002427B5" w:rsidRPr="00EE4E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4E57">
        <w:rPr>
          <w:rFonts w:ascii="Times New Roman" w:hAnsi="Times New Roman" w:cs="Times New Roman"/>
          <w:bCs/>
          <w:sz w:val="24"/>
          <w:szCs w:val="24"/>
        </w:rPr>
        <w:t>j. MSMT-20620/2015</w:t>
      </w:r>
      <w:r w:rsidRPr="00EE4E57">
        <w:rPr>
          <w:rFonts w:ascii="Times New Roman" w:hAnsi="Times New Roman" w:cs="Times New Roman"/>
          <w:bCs/>
          <w:sz w:val="28"/>
          <w:szCs w:val="24"/>
        </w:rPr>
        <w:t xml:space="preserve">, </w:t>
      </w:r>
      <w:r w:rsidRPr="00EE4E57">
        <w:rPr>
          <w:rFonts w:ascii="Times New Roman" w:hAnsi="Times New Roman" w:cs="Times New Roman"/>
          <w:bCs/>
          <w:sz w:val="24"/>
          <w:szCs w:val="24"/>
        </w:rPr>
        <w:t>projednané poradou vedení MŠMT dne 15.</w:t>
      </w:r>
      <w:r w:rsidR="002427B5" w:rsidRPr="00EE4E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4E57">
        <w:rPr>
          <w:rFonts w:ascii="Times New Roman" w:hAnsi="Times New Roman" w:cs="Times New Roman"/>
          <w:bCs/>
          <w:sz w:val="24"/>
          <w:szCs w:val="24"/>
        </w:rPr>
        <w:t>září 2015, vyhlášené dne 16. září 2015.</w:t>
      </w:r>
    </w:p>
    <w:p w14:paraId="4D4F5F3B" w14:textId="77777777" w:rsidR="00542E1F" w:rsidRPr="00EE4E57" w:rsidRDefault="00542E1F" w:rsidP="00985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14:paraId="79053552" w14:textId="77777777" w:rsidR="00542E1F" w:rsidRPr="00EE4E57" w:rsidRDefault="00542E1F" w:rsidP="0098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DB714A" w14:textId="44DEAC8E" w:rsidR="00154C48" w:rsidRPr="00EE4E57" w:rsidRDefault="00A73586" w:rsidP="00AF3F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054940" w:rsidRPr="00EE4E57">
        <w:rPr>
          <w:rFonts w:ascii="Times New Roman" w:hAnsi="Times New Roman" w:cs="Times New Roman"/>
          <w:bCs/>
          <w:sz w:val="24"/>
          <w:szCs w:val="24"/>
        </w:rPr>
        <w:t>ímto dodatkem</w:t>
      </w:r>
      <w:r w:rsidR="00FD3ACE">
        <w:rPr>
          <w:rFonts w:ascii="Times New Roman" w:hAnsi="Times New Roman" w:cs="Times New Roman"/>
          <w:bCs/>
          <w:sz w:val="24"/>
          <w:szCs w:val="24"/>
        </w:rPr>
        <w:t xml:space="preserve"> se</w:t>
      </w:r>
      <w:r w:rsidR="00054940" w:rsidRPr="00EE4E57">
        <w:rPr>
          <w:rFonts w:ascii="Times New Roman" w:hAnsi="Times New Roman" w:cs="Times New Roman"/>
          <w:bCs/>
          <w:sz w:val="24"/>
          <w:szCs w:val="24"/>
        </w:rPr>
        <w:t xml:space="preserve"> program č. VIII</w:t>
      </w:r>
      <w:r w:rsidR="00154C48" w:rsidRPr="00EE4E57">
        <w:rPr>
          <w:rFonts w:ascii="Times New Roman" w:hAnsi="Times New Roman" w:cs="Times New Roman"/>
          <w:bCs/>
          <w:sz w:val="24"/>
          <w:szCs w:val="24"/>
        </w:rPr>
        <w:t xml:space="preserve"> z tohoto již vyhlášeného programu vyjímá a nahrazuje se následujícím:</w:t>
      </w:r>
    </w:p>
    <w:p w14:paraId="1896104F" w14:textId="77777777" w:rsidR="00154C48" w:rsidRPr="00EE4E57" w:rsidRDefault="00154C48" w:rsidP="0098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FC53CE" w14:textId="77777777" w:rsidR="00154C48" w:rsidRPr="00EE4E57" w:rsidRDefault="00154C48" w:rsidP="0098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27ED04" w14:textId="77777777" w:rsidR="00894499" w:rsidRPr="00EE4E57" w:rsidRDefault="00894499" w:rsidP="0098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E57">
        <w:rPr>
          <w:rFonts w:ascii="Times New Roman" w:hAnsi="Times New Roman" w:cs="Times New Roman"/>
          <w:b/>
          <w:bCs/>
          <w:sz w:val="24"/>
          <w:szCs w:val="24"/>
        </w:rPr>
        <w:t>Program VIII – Organizace sportu ve sportovních klubech a tělovýchovných jednotách</w:t>
      </w:r>
    </w:p>
    <w:p w14:paraId="7CBC6A7F" w14:textId="77777777" w:rsidR="00AB089A" w:rsidRPr="00EE4E57" w:rsidRDefault="00AB089A" w:rsidP="0098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E853E" w14:textId="77777777" w:rsidR="00AB089A" w:rsidRPr="00EE4E57" w:rsidRDefault="00AB089A" w:rsidP="0040334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E57">
        <w:rPr>
          <w:rFonts w:ascii="Times New Roman" w:hAnsi="Times New Roman" w:cs="Times New Roman"/>
          <w:b/>
          <w:bCs/>
          <w:sz w:val="24"/>
          <w:szCs w:val="24"/>
        </w:rPr>
        <w:t>Obecná ustanovení</w:t>
      </w:r>
    </w:p>
    <w:p w14:paraId="565A8625" w14:textId="77777777" w:rsidR="00AB089A" w:rsidRPr="00EE4E57" w:rsidRDefault="00AB089A" w:rsidP="009859B0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9257C" w14:textId="640886F4" w:rsidR="00542E1F" w:rsidRPr="00EE4E57" w:rsidRDefault="00542E1F" w:rsidP="00054940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Program</w:t>
      </w:r>
      <w:r w:rsidR="00054940" w:rsidRPr="00EE4E57">
        <w:rPr>
          <w:rFonts w:ascii="Times New Roman" w:hAnsi="Times New Roman" w:cs="Times New Roman"/>
          <w:sz w:val="24"/>
          <w:szCs w:val="24"/>
        </w:rPr>
        <w:t xml:space="preserve"> VIII v rámci</w:t>
      </w:r>
      <w:r w:rsidRPr="00EE4E57">
        <w:rPr>
          <w:rFonts w:ascii="Times New Roman" w:hAnsi="Times New Roman" w:cs="Times New Roman"/>
          <w:sz w:val="24"/>
          <w:szCs w:val="24"/>
        </w:rPr>
        <w:t xml:space="preserve"> státní podpory sportu pro nestátní neziskové organizace pro rok 2016 vyhlašuje Ministerstvo školství, mládeže a tělovýchovy </w:t>
      </w:r>
      <w:r w:rsidR="002F55B0">
        <w:rPr>
          <w:rFonts w:ascii="Times New Roman" w:hAnsi="Times New Roman" w:cs="Times New Roman"/>
          <w:sz w:val="24"/>
          <w:szCs w:val="24"/>
        </w:rPr>
        <w:t>(dále jen „MŠMT“), v souladu se </w:t>
      </w:r>
      <w:r w:rsidRPr="00EE4E57">
        <w:rPr>
          <w:rFonts w:ascii="Times New Roman" w:hAnsi="Times New Roman" w:cs="Times New Roman"/>
          <w:sz w:val="24"/>
          <w:szCs w:val="24"/>
        </w:rPr>
        <w:t>zákonem č. 218/2000 Sb.</w:t>
      </w:r>
      <w:r w:rsidR="00054940" w:rsidRPr="00EE4E57">
        <w:rPr>
          <w:rFonts w:ascii="Times New Roman" w:hAnsi="Times New Roman" w:cs="Times New Roman"/>
          <w:sz w:val="24"/>
          <w:szCs w:val="24"/>
        </w:rPr>
        <w:t>, o rozpočtových pravidlech a o změně některých souvisejících zákonů</w:t>
      </w:r>
      <w:r w:rsidR="002E00F5" w:rsidRPr="00EE4E57">
        <w:rPr>
          <w:rFonts w:ascii="Times New Roman" w:hAnsi="Times New Roman" w:cs="Times New Roman"/>
          <w:sz w:val="24"/>
          <w:szCs w:val="24"/>
        </w:rPr>
        <w:t xml:space="preserve"> (rozpočtová pravidla), ve znění pozdějších předpisů</w:t>
      </w:r>
      <w:r w:rsidR="00054940" w:rsidRPr="00EE4E57">
        <w:rPr>
          <w:rFonts w:ascii="Times New Roman" w:hAnsi="Times New Roman" w:cs="Times New Roman"/>
          <w:sz w:val="24"/>
          <w:szCs w:val="24"/>
        </w:rPr>
        <w:t>, a</w:t>
      </w:r>
      <w:r w:rsidRPr="00EE4E57">
        <w:rPr>
          <w:rFonts w:ascii="Times New Roman" w:hAnsi="Times New Roman" w:cs="Times New Roman"/>
          <w:sz w:val="24"/>
          <w:szCs w:val="24"/>
        </w:rPr>
        <w:t xml:space="preserve"> v souladu s usnesením vlády České republi</w:t>
      </w:r>
      <w:r w:rsidR="00054940" w:rsidRPr="00EE4E57">
        <w:rPr>
          <w:rFonts w:ascii="Times New Roman" w:hAnsi="Times New Roman" w:cs="Times New Roman"/>
          <w:sz w:val="24"/>
          <w:szCs w:val="24"/>
        </w:rPr>
        <w:t>ky ze dne 1. února 2010 č. 92 o </w:t>
      </w:r>
      <w:r w:rsidRPr="00EE4E57">
        <w:rPr>
          <w:rFonts w:ascii="Times New Roman" w:hAnsi="Times New Roman" w:cs="Times New Roman"/>
          <w:sz w:val="24"/>
          <w:szCs w:val="24"/>
        </w:rPr>
        <w:t xml:space="preserve">Zásadách </w:t>
      </w:r>
      <w:r w:rsidR="002F55B0">
        <w:rPr>
          <w:rFonts w:ascii="Times New Roman" w:hAnsi="Times New Roman" w:cs="Times New Roman"/>
          <w:sz w:val="24"/>
          <w:szCs w:val="24"/>
        </w:rPr>
        <w:t>vlády pro poskytování dotací ze </w:t>
      </w:r>
      <w:r w:rsidRPr="00EE4E57">
        <w:rPr>
          <w:rFonts w:ascii="Times New Roman" w:hAnsi="Times New Roman" w:cs="Times New Roman"/>
          <w:sz w:val="24"/>
          <w:szCs w:val="24"/>
        </w:rPr>
        <w:t xml:space="preserve">státního rozpočtu České republiky nestátním neziskovým organizacím ústředními orgány státní správy, ve znění </w:t>
      </w:r>
      <w:r w:rsidR="00306825" w:rsidRPr="00EE4E57">
        <w:rPr>
          <w:rFonts w:ascii="Times New Roman" w:hAnsi="Times New Roman" w:cs="Times New Roman"/>
          <w:sz w:val="24"/>
          <w:szCs w:val="24"/>
        </w:rPr>
        <w:t>usnesení vlády ze dne 19.</w:t>
      </w:r>
      <w:r w:rsidR="00935055" w:rsidRPr="00EE4E57">
        <w:rPr>
          <w:rFonts w:ascii="Times New Roman" w:hAnsi="Times New Roman" w:cs="Times New Roman"/>
          <w:sz w:val="24"/>
          <w:szCs w:val="24"/>
        </w:rPr>
        <w:t xml:space="preserve"> </w:t>
      </w:r>
      <w:r w:rsidR="00306825" w:rsidRPr="00EE4E57">
        <w:rPr>
          <w:rFonts w:ascii="Times New Roman" w:hAnsi="Times New Roman" w:cs="Times New Roman"/>
          <w:sz w:val="24"/>
          <w:szCs w:val="24"/>
        </w:rPr>
        <w:t>červn</w:t>
      </w:r>
      <w:r w:rsidR="00935055" w:rsidRPr="00EE4E57">
        <w:rPr>
          <w:rFonts w:ascii="Times New Roman" w:hAnsi="Times New Roman" w:cs="Times New Roman"/>
          <w:sz w:val="24"/>
          <w:szCs w:val="24"/>
        </w:rPr>
        <w:t>a</w:t>
      </w:r>
      <w:r w:rsidR="00306825" w:rsidRPr="00EE4E57">
        <w:rPr>
          <w:rFonts w:ascii="Times New Roman" w:hAnsi="Times New Roman" w:cs="Times New Roman"/>
          <w:sz w:val="24"/>
          <w:szCs w:val="24"/>
        </w:rPr>
        <w:t xml:space="preserve"> 2013 č</w:t>
      </w:r>
      <w:r w:rsidR="00935055" w:rsidRPr="00EE4E57">
        <w:rPr>
          <w:rFonts w:ascii="Times New Roman" w:hAnsi="Times New Roman" w:cs="Times New Roman"/>
          <w:sz w:val="24"/>
          <w:szCs w:val="24"/>
        </w:rPr>
        <w:t>.</w:t>
      </w:r>
      <w:r w:rsidR="00306825" w:rsidRPr="00EE4E57">
        <w:rPr>
          <w:rFonts w:ascii="Times New Roman" w:hAnsi="Times New Roman" w:cs="Times New Roman"/>
          <w:sz w:val="24"/>
          <w:szCs w:val="24"/>
        </w:rPr>
        <w:t xml:space="preserve"> 479 a usnesení vlády ze dne 6. srpna 2014 č. 657</w:t>
      </w:r>
      <w:r w:rsidR="00220FAB" w:rsidRPr="00EE4E57">
        <w:rPr>
          <w:rFonts w:ascii="Times New Roman" w:hAnsi="Times New Roman" w:cs="Times New Roman"/>
          <w:sz w:val="24"/>
          <w:szCs w:val="24"/>
        </w:rPr>
        <w:t xml:space="preserve"> (dále jen „Zásady vlády“)</w:t>
      </w:r>
      <w:r w:rsidR="00935055" w:rsidRPr="00EE4E57">
        <w:rPr>
          <w:rFonts w:ascii="Times New Roman" w:hAnsi="Times New Roman" w:cs="Times New Roman"/>
          <w:sz w:val="24"/>
          <w:szCs w:val="24"/>
        </w:rPr>
        <w:t>.</w:t>
      </w:r>
    </w:p>
    <w:p w14:paraId="4A800367" w14:textId="77777777" w:rsidR="00542E1F" w:rsidRPr="00EE4E57" w:rsidRDefault="00542E1F" w:rsidP="009859B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 xml:space="preserve">2. </w:t>
      </w:r>
      <w:r w:rsidR="00D5726D" w:rsidRPr="00EE4E57">
        <w:rPr>
          <w:rFonts w:ascii="Times New Roman" w:hAnsi="Times New Roman" w:cs="Times New Roman"/>
          <w:sz w:val="24"/>
          <w:szCs w:val="24"/>
        </w:rPr>
        <w:t xml:space="preserve"> </w:t>
      </w:r>
      <w:r w:rsidRPr="00EE4E57">
        <w:rPr>
          <w:rFonts w:ascii="Times New Roman" w:hAnsi="Times New Roman" w:cs="Times New Roman"/>
          <w:sz w:val="24"/>
          <w:szCs w:val="24"/>
        </w:rPr>
        <w:t>Program</w:t>
      </w:r>
      <w:r w:rsidR="00D5726D" w:rsidRPr="00EE4E57">
        <w:rPr>
          <w:rFonts w:ascii="Times New Roman" w:hAnsi="Times New Roman" w:cs="Times New Roman"/>
          <w:sz w:val="24"/>
          <w:szCs w:val="24"/>
        </w:rPr>
        <w:t xml:space="preserve"> je koncipován</w:t>
      </w:r>
      <w:r w:rsidRPr="00EE4E57">
        <w:rPr>
          <w:rFonts w:ascii="Times New Roman" w:hAnsi="Times New Roman" w:cs="Times New Roman"/>
          <w:sz w:val="24"/>
          <w:szCs w:val="24"/>
        </w:rPr>
        <w:t xml:space="preserve"> zejména na plnění:</w:t>
      </w:r>
    </w:p>
    <w:p w14:paraId="2C0F5BD6" w14:textId="77BBA6C6" w:rsidR="00542E1F" w:rsidRPr="00EE4E57" w:rsidRDefault="00542E1F" w:rsidP="009859B0">
      <w:pPr>
        <w:pStyle w:val="Odstavecseseznamem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zákona č. 115/2001 Sb.,</w:t>
      </w:r>
      <w:r w:rsidR="002E00F5" w:rsidRPr="00EE4E57">
        <w:rPr>
          <w:rFonts w:ascii="Times New Roman" w:hAnsi="Times New Roman" w:cs="Times New Roman"/>
          <w:sz w:val="24"/>
          <w:szCs w:val="24"/>
        </w:rPr>
        <w:t xml:space="preserve"> o podpoře sportu, ve znění pozdějších předpisů</w:t>
      </w:r>
    </w:p>
    <w:p w14:paraId="6442FD47" w14:textId="14946CEB" w:rsidR="00542E1F" w:rsidRPr="00EE4E57" w:rsidRDefault="00542E1F" w:rsidP="009859B0">
      <w:pPr>
        <w:pStyle w:val="Odstavecseseznamem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usnesení vlády ČR ze dne 9. března 2011 č. 167 o Koncepci státní podpory sportu</w:t>
      </w:r>
      <w:r w:rsidR="00D5726D" w:rsidRPr="00EE4E57">
        <w:rPr>
          <w:rFonts w:ascii="Times New Roman" w:hAnsi="Times New Roman" w:cs="Times New Roman"/>
          <w:sz w:val="24"/>
          <w:szCs w:val="24"/>
        </w:rPr>
        <w:t xml:space="preserve"> </w:t>
      </w:r>
      <w:r w:rsidR="00306825" w:rsidRPr="00EE4E57">
        <w:rPr>
          <w:rFonts w:ascii="Times New Roman" w:hAnsi="Times New Roman" w:cs="Times New Roman"/>
          <w:sz w:val="24"/>
          <w:szCs w:val="24"/>
        </w:rPr>
        <w:t>v </w:t>
      </w:r>
      <w:r w:rsidRPr="00EE4E57">
        <w:rPr>
          <w:rFonts w:ascii="Times New Roman" w:hAnsi="Times New Roman" w:cs="Times New Roman"/>
          <w:sz w:val="24"/>
          <w:szCs w:val="24"/>
        </w:rPr>
        <w:t>České republice,</w:t>
      </w:r>
    </w:p>
    <w:p w14:paraId="78FB7324" w14:textId="4C6369D0" w:rsidR="00542E1F" w:rsidRPr="00EE4E57" w:rsidRDefault="00542E1F" w:rsidP="009859B0">
      <w:pPr>
        <w:pStyle w:val="Odstavecseseznamem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usnesení vlády ČR ze dne 30. října 2002 č. 1046 k Dlouhodobému programu zlepšování</w:t>
      </w:r>
      <w:r w:rsidR="00D5726D" w:rsidRPr="00EE4E57">
        <w:rPr>
          <w:rFonts w:ascii="Times New Roman" w:hAnsi="Times New Roman" w:cs="Times New Roman"/>
          <w:sz w:val="24"/>
          <w:szCs w:val="24"/>
        </w:rPr>
        <w:t xml:space="preserve"> </w:t>
      </w:r>
      <w:r w:rsidRPr="00EE4E57">
        <w:rPr>
          <w:rFonts w:ascii="Times New Roman" w:hAnsi="Times New Roman" w:cs="Times New Roman"/>
          <w:sz w:val="24"/>
          <w:szCs w:val="24"/>
        </w:rPr>
        <w:t>zdravotního stavu obyvatelstva ČR Zdr</w:t>
      </w:r>
      <w:r w:rsidR="00306825" w:rsidRPr="00EE4E57">
        <w:rPr>
          <w:rFonts w:ascii="Times New Roman" w:hAnsi="Times New Roman" w:cs="Times New Roman"/>
          <w:sz w:val="24"/>
          <w:szCs w:val="24"/>
        </w:rPr>
        <w:t>aví pro všechny v 21. století a </w:t>
      </w:r>
      <w:r w:rsidRPr="00EE4E57">
        <w:rPr>
          <w:rFonts w:ascii="Times New Roman" w:hAnsi="Times New Roman" w:cs="Times New Roman"/>
          <w:sz w:val="24"/>
          <w:szCs w:val="24"/>
        </w:rPr>
        <w:t>s</w:t>
      </w:r>
      <w:r w:rsidR="00D5726D" w:rsidRPr="00EE4E57">
        <w:rPr>
          <w:rFonts w:ascii="Times New Roman" w:hAnsi="Times New Roman" w:cs="Times New Roman"/>
          <w:sz w:val="24"/>
          <w:szCs w:val="24"/>
        </w:rPr>
        <w:t> </w:t>
      </w:r>
      <w:r w:rsidRPr="00EE4E57">
        <w:rPr>
          <w:rFonts w:ascii="Times New Roman" w:hAnsi="Times New Roman" w:cs="Times New Roman"/>
          <w:sz w:val="24"/>
          <w:szCs w:val="24"/>
        </w:rPr>
        <w:t>doporučením</w:t>
      </w:r>
      <w:r w:rsidR="00D5726D" w:rsidRPr="00EE4E57">
        <w:rPr>
          <w:rFonts w:ascii="Times New Roman" w:hAnsi="Times New Roman" w:cs="Times New Roman"/>
          <w:sz w:val="24"/>
          <w:szCs w:val="24"/>
        </w:rPr>
        <w:t xml:space="preserve"> </w:t>
      </w:r>
      <w:r w:rsidRPr="00EE4E57">
        <w:rPr>
          <w:rFonts w:ascii="Times New Roman" w:hAnsi="Times New Roman" w:cs="Times New Roman"/>
          <w:sz w:val="24"/>
          <w:szCs w:val="24"/>
        </w:rPr>
        <w:t>Rady EU o podpoře zdraví prosp</w:t>
      </w:r>
      <w:r w:rsidR="00D2586E">
        <w:rPr>
          <w:rFonts w:ascii="Times New Roman" w:hAnsi="Times New Roman" w:cs="Times New Roman"/>
          <w:sz w:val="24"/>
          <w:szCs w:val="24"/>
        </w:rPr>
        <w:t xml:space="preserve">ěšné pohybové aktivity ve všech </w:t>
      </w:r>
      <w:r w:rsidRPr="00EE4E57">
        <w:rPr>
          <w:rFonts w:ascii="Times New Roman" w:hAnsi="Times New Roman" w:cs="Times New Roman"/>
          <w:sz w:val="24"/>
          <w:szCs w:val="24"/>
        </w:rPr>
        <w:t>odvětvích,</w:t>
      </w:r>
    </w:p>
    <w:p w14:paraId="617D30ED" w14:textId="77777777" w:rsidR="00542E1F" w:rsidRPr="00EE4E57" w:rsidRDefault="00542E1F" w:rsidP="009859B0">
      <w:pPr>
        <w:pStyle w:val="Odstavecseseznamem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usnesení vlády ČR ze dne 23. února 2015 č. 126 o Akčním plánu prevence domácího</w:t>
      </w:r>
      <w:r w:rsidR="00D5726D" w:rsidRPr="00EE4E57">
        <w:rPr>
          <w:rFonts w:ascii="Times New Roman" w:hAnsi="Times New Roman" w:cs="Times New Roman"/>
          <w:sz w:val="24"/>
          <w:szCs w:val="24"/>
        </w:rPr>
        <w:t xml:space="preserve"> </w:t>
      </w:r>
      <w:r w:rsidRPr="00EE4E57">
        <w:rPr>
          <w:rFonts w:ascii="Times New Roman" w:hAnsi="Times New Roman" w:cs="Times New Roman"/>
          <w:sz w:val="24"/>
          <w:szCs w:val="24"/>
        </w:rPr>
        <w:t>a genderově podmíněného násilí na léta 2015 až 2018,</w:t>
      </w:r>
    </w:p>
    <w:p w14:paraId="1ACACFE3" w14:textId="77777777" w:rsidR="00542E1F" w:rsidRPr="00EE4E57" w:rsidRDefault="00542E1F" w:rsidP="009859B0">
      <w:pPr>
        <w:pStyle w:val="Odstavecseseznamem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rozhodnutí Evropské komise, kterým byly neinvestiční i investiční programy Státní</w:t>
      </w:r>
      <w:r w:rsidR="00D5726D" w:rsidRPr="00EE4E57">
        <w:rPr>
          <w:rFonts w:ascii="Times New Roman" w:hAnsi="Times New Roman" w:cs="Times New Roman"/>
          <w:sz w:val="24"/>
          <w:szCs w:val="24"/>
        </w:rPr>
        <w:t xml:space="preserve"> </w:t>
      </w:r>
      <w:r w:rsidRPr="00EE4E57">
        <w:rPr>
          <w:rFonts w:ascii="Times New Roman" w:hAnsi="Times New Roman" w:cs="Times New Roman"/>
          <w:sz w:val="24"/>
          <w:szCs w:val="24"/>
        </w:rPr>
        <w:t>podpory sportu v ČR prohlášeny za slučitelné s vnitřním trhem na základě čl. 107</w:t>
      </w:r>
      <w:r w:rsidR="00D5726D" w:rsidRPr="00EE4E57">
        <w:rPr>
          <w:rFonts w:ascii="Times New Roman" w:hAnsi="Times New Roman" w:cs="Times New Roman"/>
          <w:sz w:val="24"/>
          <w:szCs w:val="24"/>
        </w:rPr>
        <w:t xml:space="preserve"> </w:t>
      </w:r>
      <w:r w:rsidRPr="00EE4E57">
        <w:rPr>
          <w:rFonts w:ascii="Times New Roman" w:hAnsi="Times New Roman" w:cs="Times New Roman"/>
          <w:sz w:val="24"/>
          <w:szCs w:val="24"/>
        </w:rPr>
        <w:t>Smlouvy o fungování EU.</w:t>
      </w:r>
    </w:p>
    <w:p w14:paraId="7195FE7F" w14:textId="710E54F7" w:rsidR="00542E1F" w:rsidRPr="00F13503" w:rsidRDefault="009A19C9" w:rsidP="00F1350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5A3">
        <w:rPr>
          <w:rFonts w:ascii="Times New Roman" w:hAnsi="Times New Roman" w:cs="Times New Roman"/>
          <w:color w:val="000000"/>
          <w:sz w:val="24"/>
          <w:szCs w:val="24"/>
        </w:rPr>
        <w:t>Spolkem se pro účely tohoto programu rozumí právnická osoba zapsaná ve veřejném rejstříku jako spolek</w:t>
      </w:r>
      <w:r w:rsidR="00905F0F">
        <w:rPr>
          <w:rFonts w:ascii="Times New Roman" w:hAnsi="Times New Roman" w:cs="Times New Roman"/>
          <w:color w:val="000000"/>
          <w:sz w:val="24"/>
          <w:szCs w:val="24"/>
        </w:rPr>
        <w:t xml:space="preserve"> (jedná se též o spolky, které byly transformovány v souvislosti s nabytím účinnosti nového občanského zákoníku z občanských sdružení)</w:t>
      </w:r>
      <w:r w:rsidRPr="003B05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D13E6">
        <w:rPr>
          <w:rFonts w:ascii="Times New Roman" w:hAnsi="Times New Roman" w:cs="Times New Roman"/>
          <w:color w:val="000000"/>
          <w:sz w:val="24"/>
          <w:szCs w:val="24"/>
        </w:rPr>
        <w:t xml:space="preserve"> Spolek musí od </w:t>
      </w:r>
      <w:r w:rsidRPr="003B05A3">
        <w:rPr>
          <w:rFonts w:ascii="Times New Roman" w:hAnsi="Times New Roman" w:cs="Times New Roman"/>
          <w:color w:val="000000"/>
          <w:sz w:val="24"/>
          <w:szCs w:val="24"/>
        </w:rPr>
        <w:t>svých členů vybírat členské příspěvky</w:t>
      </w:r>
      <w:r w:rsidR="00905F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13E6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F13503" w:rsidRPr="003B05A3">
        <w:rPr>
          <w:rFonts w:ascii="Times New Roman" w:hAnsi="Times New Roman" w:cs="Times New Roman"/>
          <w:color w:val="000000"/>
          <w:sz w:val="24"/>
          <w:szCs w:val="24"/>
        </w:rPr>
        <w:t>vede seznam členů podle § 236 zákona č. 89/2012 Sb</w:t>
      </w:r>
      <w:r w:rsidR="005D13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512F79" w14:textId="244A38B8" w:rsidR="00D5726D" w:rsidRPr="00EE4E57" w:rsidRDefault="00542E1F" w:rsidP="00985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4. V</w:t>
      </w:r>
      <w:r w:rsidR="00D5726D" w:rsidRPr="00EE4E57">
        <w:rPr>
          <w:rFonts w:ascii="Times New Roman" w:hAnsi="Times New Roman" w:cs="Times New Roman"/>
          <w:sz w:val="24"/>
          <w:szCs w:val="24"/>
        </w:rPr>
        <w:t xml:space="preserve"> rámci tohoto programu se za spolek považuje </w:t>
      </w:r>
      <w:r w:rsidR="00B12ABF" w:rsidRPr="00EE4E57">
        <w:rPr>
          <w:rFonts w:ascii="Times New Roman" w:hAnsi="Times New Roman" w:cs="Times New Roman"/>
          <w:sz w:val="24"/>
          <w:szCs w:val="24"/>
        </w:rPr>
        <w:t xml:space="preserve">v </w:t>
      </w:r>
      <w:r w:rsidR="00D5726D" w:rsidRPr="00EE4E57">
        <w:rPr>
          <w:rFonts w:ascii="Times New Roman" w:hAnsi="Times New Roman" w:cs="Times New Roman"/>
          <w:sz w:val="24"/>
          <w:szCs w:val="24"/>
        </w:rPr>
        <w:t>oblasti sportu</w:t>
      </w:r>
      <w:r w:rsidRPr="00EE4E57">
        <w:rPr>
          <w:rFonts w:ascii="Times New Roman" w:hAnsi="Times New Roman" w:cs="Times New Roman"/>
          <w:sz w:val="24"/>
          <w:szCs w:val="24"/>
        </w:rPr>
        <w:t>:</w:t>
      </w:r>
      <w:r w:rsidR="00D5726D" w:rsidRPr="00EE4E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0EF90" w14:textId="77777777" w:rsidR="00306825" w:rsidRPr="00EE4E57" w:rsidRDefault="00D5726D" w:rsidP="0040334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 xml:space="preserve">tělovýchovná jednota (dále jen „TJ“), </w:t>
      </w:r>
    </w:p>
    <w:p w14:paraId="6C23E02F" w14:textId="77777777" w:rsidR="00306825" w:rsidRPr="00EE4E57" w:rsidRDefault="00D5726D" w:rsidP="0040334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 xml:space="preserve">sportovní </w:t>
      </w:r>
      <w:r w:rsidR="00306825" w:rsidRPr="00EE4E57">
        <w:rPr>
          <w:rFonts w:ascii="Times New Roman" w:hAnsi="Times New Roman" w:cs="Times New Roman"/>
          <w:sz w:val="24"/>
          <w:szCs w:val="24"/>
        </w:rPr>
        <w:t xml:space="preserve">klub (dále jen „SK“) </w:t>
      </w:r>
    </w:p>
    <w:p w14:paraId="1F96E6A3" w14:textId="4890BC9F" w:rsidR="00542E1F" w:rsidRPr="003B05A3" w:rsidRDefault="007E00DD" w:rsidP="0030682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05A3">
        <w:rPr>
          <w:rFonts w:ascii="Times New Roman" w:hAnsi="Times New Roman" w:cs="Times New Roman"/>
          <w:sz w:val="24"/>
          <w:szCs w:val="24"/>
        </w:rPr>
        <w:t>zapsaný</w:t>
      </w:r>
      <w:r w:rsidR="00306825" w:rsidRPr="003B05A3">
        <w:rPr>
          <w:rFonts w:ascii="Times New Roman" w:hAnsi="Times New Roman" w:cs="Times New Roman"/>
          <w:sz w:val="24"/>
          <w:szCs w:val="24"/>
        </w:rPr>
        <w:t xml:space="preserve"> ve </w:t>
      </w:r>
      <w:r w:rsidR="00D5726D" w:rsidRPr="003B05A3">
        <w:rPr>
          <w:rFonts w:ascii="Times New Roman" w:hAnsi="Times New Roman" w:cs="Times New Roman"/>
          <w:sz w:val="24"/>
          <w:szCs w:val="24"/>
        </w:rPr>
        <w:t>veřejném rejstříku</w:t>
      </w:r>
    </w:p>
    <w:p w14:paraId="0FC8FE95" w14:textId="3E94C405" w:rsidR="00542E1F" w:rsidRPr="00EE4E57" w:rsidRDefault="007E00DD" w:rsidP="00542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5. Členská základna spolku:</w:t>
      </w:r>
    </w:p>
    <w:p w14:paraId="2CDB42E4" w14:textId="733C2CBB" w:rsidR="00542E1F" w:rsidRPr="00CA4AB2" w:rsidRDefault="00542E1F" w:rsidP="00905F0F">
      <w:pPr>
        <w:pStyle w:val="Odstavecseseznamem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A4AB2">
        <w:rPr>
          <w:rFonts w:ascii="Times New Roman" w:hAnsi="Times New Roman" w:cs="Times New Roman"/>
          <w:sz w:val="24"/>
          <w:szCs w:val="24"/>
        </w:rPr>
        <w:t xml:space="preserve">podklad poskytnutí státní podpory pro rok 2016 </w:t>
      </w:r>
      <w:r w:rsidR="00CA4AB2">
        <w:rPr>
          <w:rFonts w:ascii="Times New Roman" w:hAnsi="Times New Roman" w:cs="Times New Roman"/>
          <w:sz w:val="24"/>
          <w:szCs w:val="24"/>
        </w:rPr>
        <w:t xml:space="preserve">budou </w:t>
      </w:r>
      <w:r w:rsidRPr="00CA4AB2">
        <w:rPr>
          <w:rFonts w:ascii="Times New Roman" w:hAnsi="Times New Roman" w:cs="Times New Roman"/>
          <w:sz w:val="24"/>
          <w:szCs w:val="24"/>
        </w:rPr>
        <w:t>použity údaje o členské</w:t>
      </w:r>
      <w:r w:rsidR="009859B0" w:rsidRPr="00CA4AB2">
        <w:rPr>
          <w:rFonts w:ascii="Times New Roman" w:hAnsi="Times New Roman" w:cs="Times New Roman"/>
          <w:sz w:val="24"/>
          <w:szCs w:val="24"/>
        </w:rPr>
        <w:t xml:space="preserve"> </w:t>
      </w:r>
      <w:r w:rsidRPr="00CA4AB2">
        <w:rPr>
          <w:rFonts w:ascii="Times New Roman" w:hAnsi="Times New Roman" w:cs="Times New Roman"/>
          <w:sz w:val="24"/>
          <w:szCs w:val="24"/>
        </w:rPr>
        <w:t xml:space="preserve">základně spolků </w:t>
      </w:r>
      <w:r w:rsidR="00FD3ACE" w:rsidRPr="00CA4AB2">
        <w:rPr>
          <w:rFonts w:ascii="Times New Roman" w:hAnsi="Times New Roman" w:cs="Times New Roman"/>
          <w:sz w:val="24"/>
          <w:szCs w:val="24"/>
        </w:rPr>
        <w:t>k 31.</w:t>
      </w:r>
      <w:r w:rsidR="00551F31">
        <w:rPr>
          <w:rFonts w:ascii="Times New Roman" w:hAnsi="Times New Roman" w:cs="Times New Roman"/>
          <w:sz w:val="24"/>
          <w:szCs w:val="24"/>
        </w:rPr>
        <w:t xml:space="preserve"> </w:t>
      </w:r>
      <w:r w:rsidR="00FD3ACE" w:rsidRPr="00CA4AB2">
        <w:rPr>
          <w:rFonts w:ascii="Times New Roman" w:hAnsi="Times New Roman" w:cs="Times New Roman"/>
          <w:sz w:val="24"/>
          <w:szCs w:val="24"/>
        </w:rPr>
        <w:t>12.</w:t>
      </w:r>
      <w:r w:rsidR="00551F31">
        <w:rPr>
          <w:rFonts w:ascii="Times New Roman" w:hAnsi="Times New Roman" w:cs="Times New Roman"/>
          <w:sz w:val="24"/>
          <w:szCs w:val="24"/>
        </w:rPr>
        <w:t xml:space="preserve"> </w:t>
      </w:r>
      <w:r w:rsidR="00FD3ACE" w:rsidRPr="00CA4AB2">
        <w:rPr>
          <w:rFonts w:ascii="Times New Roman" w:hAnsi="Times New Roman" w:cs="Times New Roman"/>
          <w:sz w:val="24"/>
          <w:szCs w:val="24"/>
        </w:rPr>
        <w:t>2014</w:t>
      </w:r>
      <w:r w:rsidR="002F55B0" w:rsidRPr="00CA4A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A1F779" w14:textId="51C1C00F" w:rsidR="00542E1F" w:rsidRPr="002227F5" w:rsidRDefault="007E00DD" w:rsidP="00905F0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227F5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542E1F" w:rsidRPr="002227F5">
        <w:rPr>
          <w:rFonts w:ascii="Times New Roman" w:hAnsi="Times New Roman" w:cs="Times New Roman"/>
          <w:sz w:val="24"/>
          <w:szCs w:val="24"/>
        </w:rPr>
        <w:t>ymezení údajů o členské základně</w:t>
      </w:r>
      <w:r w:rsidR="002227F5" w:rsidRPr="002227F5">
        <w:rPr>
          <w:rFonts w:ascii="Times New Roman" w:hAnsi="Times New Roman" w:cs="Times New Roman"/>
          <w:sz w:val="24"/>
          <w:szCs w:val="24"/>
        </w:rPr>
        <w:t xml:space="preserve"> stanovené ve formuláři žádosti:</w:t>
      </w:r>
    </w:p>
    <w:p w14:paraId="12A0AD61" w14:textId="6184BF88" w:rsidR="002227F5" w:rsidRDefault="002227F5" w:rsidP="002227F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a mládež do 18 let</w:t>
      </w:r>
    </w:p>
    <w:p w14:paraId="367FD7C0" w14:textId="3CB4BBFE" w:rsidR="002227F5" w:rsidRDefault="002227F5" w:rsidP="002227F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dospělí</w:t>
      </w:r>
    </w:p>
    <w:p w14:paraId="27AC85EF" w14:textId="26580FB5" w:rsidR="002227F5" w:rsidRDefault="002227F5" w:rsidP="002227F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členská základna</w:t>
      </w:r>
      <w:r w:rsidR="005D13E6" w:rsidRPr="005D13E6">
        <w:rPr>
          <w:rFonts w:ascii="Times New Roman" w:hAnsi="Times New Roman" w:cs="Times New Roman"/>
          <w:sz w:val="24"/>
          <w:szCs w:val="24"/>
        </w:rPr>
        <w:t xml:space="preserve"> </w:t>
      </w:r>
      <w:r w:rsidR="005D13E6">
        <w:rPr>
          <w:rFonts w:ascii="Times New Roman" w:hAnsi="Times New Roman" w:cs="Times New Roman"/>
          <w:sz w:val="24"/>
          <w:szCs w:val="24"/>
        </w:rPr>
        <w:t>celkem</w:t>
      </w:r>
    </w:p>
    <w:p w14:paraId="7C9CD536" w14:textId="77777777" w:rsidR="002227F5" w:rsidRPr="002227F5" w:rsidRDefault="002227F5" w:rsidP="002227F5">
      <w:pPr>
        <w:pStyle w:val="Odstavecseseznamem"/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14:paraId="161E089A" w14:textId="2170136D" w:rsidR="009859B0" w:rsidRPr="00EE4E57" w:rsidRDefault="00894499" w:rsidP="00403346">
      <w:pPr>
        <w:pStyle w:val="Odstavecseseznamem"/>
        <w:numPr>
          <w:ilvl w:val="0"/>
          <w:numId w:val="1"/>
        </w:num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E57">
        <w:rPr>
          <w:rFonts w:ascii="Times New Roman" w:hAnsi="Times New Roman" w:cs="Times New Roman"/>
          <w:b/>
          <w:sz w:val="24"/>
          <w:szCs w:val="24"/>
        </w:rPr>
        <w:t>Obsahové zaměření:</w:t>
      </w:r>
    </w:p>
    <w:p w14:paraId="6DC33C8A" w14:textId="29E0CC72" w:rsidR="00894499" w:rsidRPr="00EE4E57" w:rsidRDefault="009859B0" w:rsidP="0093505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Obsahové zaměření je</w:t>
      </w:r>
      <w:r w:rsidR="00894499" w:rsidRPr="00EE4E57">
        <w:rPr>
          <w:rFonts w:ascii="Times New Roman" w:hAnsi="Times New Roman" w:cs="Times New Roman"/>
          <w:sz w:val="24"/>
          <w:szCs w:val="24"/>
        </w:rPr>
        <w:t xml:space="preserve"> výhradně orientováno</w:t>
      </w:r>
      <w:r w:rsidR="00306825" w:rsidRPr="00EE4E57">
        <w:rPr>
          <w:rFonts w:ascii="Times New Roman" w:hAnsi="Times New Roman" w:cs="Times New Roman"/>
          <w:sz w:val="24"/>
          <w:szCs w:val="24"/>
        </w:rPr>
        <w:t xml:space="preserve"> na </w:t>
      </w:r>
      <w:r w:rsidR="00360622" w:rsidRPr="00EE4E57">
        <w:rPr>
          <w:rFonts w:ascii="Times New Roman" w:hAnsi="Times New Roman" w:cs="Times New Roman"/>
          <w:sz w:val="24"/>
          <w:szCs w:val="24"/>
        </w:rPr>
        <w:t xml:space="preserve">přímou </w:t>
      </w:r>
      <w:r w:rsidR="00306825" w:rsidRPr="00EE4E57">
        <w:rPr>
          <w:rFonts w:ascii="Times New Roman" w:hAnsi="Times New Roman" w:cs="Times New Roman"/>
          <w:sz w:val="24"/>
          <w:szCs w:val="24"/>
        </w:rPr>
        <w:t>podporu sportovních klubů a </w:t>
      </w:r>
      <w:r w:rsidR="00894499" w:rsidRPr="00EE4E57">
        <w:rPr>
          <w:rFonts w:ascii="Times New Roman" w:hAnsi="Times New Roman" w:cs="Times New Roman"/>
          <w:sz w:val="24"/>
          <w:szCs w:val="24"/>
        </w:rPr>
        <w:t>tělovýchovných jednot</w:t>
      </w:r>
      <w:r w:rsidR="00582D52" w:rsidRPr="00EE4E57">
        <w:rPr>
          <w:rFonts w:ascii="Times New Roman" w:hAnsi="Times New Roman" w:cs="Times New Roman"/>
          <w:sz w:val="24"/>
          <w:szCs w:val="24"/>
        </w:rPr>
        <w:t xml:space="preserve"> jako p</w:t>
      </w:r>
      <w:r w:rsidR="00894499" w:rsidRPr="00EE4E57">
        <w:rPr>
          <w:rFonts w:ascii="Times New Roman" w:hAnsi="Times New Roman" w:cs="Times New Roman"/>
          <w:sz w:val="24"/>
          <w:szCs w:val="24"/>
        </w:rPr>
        <w:t>odpora pravidelné všeobecné, sportovní, organizační a obsahové činnosti</w:t>
      </w:r>
      <w:r w:rsidR="00360622" w:rsidRPr="00EE4E57">
        <w:rPr>
          <w:rFonts w:ascii="Times New Roman" w:hAnsi="Times New Roman" w:cs="Times New Roman"/>
          <w:sz w:val="24"/>
          <w:szCs w:val="24"/>
        </w:rPr>
        <w:t>.</w:t>
      </w:r>
      <w:r w:rsidR="00894499" w:rsidRPr="00EE4E57">
        <w:rPr>
          <w:rFonts w:ascii="Times New Roman" w:hAnsi="Times New Roman" w:cs="Times New Roman"/>
          <w:sz w:val="24"/>
          <w:szCs w:val="24"/>
        </w:rPr>
        <w:t xml:space="preserve"> Jedná se o zabezpečení sportovní, pohybov</w:t>
      </w:r>
      <w:r w:rsidR="00302E5A" w:rsidRPr="00EE4E57">
        <w:rPr>
          <w:rFonts w:ascii="Times New Roman" w:hAnsi="Times New Roman" w:cs="Times New Roman"/>
          <w:sz w:val="24"/>
          <w:szCs w:val="24"/>
        </w:rPr>
        <w:t>é, tělovýchovné činnosti dětí a </w:t>
      </w:r>
      <w:r w:rsidR="00894499" w:rsidRPr="00EE4E57">
        <w:rPr>
          <w:rFonts w:ascii="Times New Roman" w:hAnsi="Times New Roman" w:cs="Times New Roman"/>
          <w:sz w:val="24"/>
          <w:szCs w:val="24"/>
        </w:rPr>
        <w:t>mládeže.</w:t>
      </w:r>
      <w:r w:rsidR="00AB622F" w:rsidRPr="00EE4E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67A1B" w14:textId="77777777" w:rsidR="00894499" w:rsidRPr="00EE4E57" w:rsidRDefault="00894499" w:rsidP="00FF7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E57">
        <w:rPr>
          <w:rFonts w:ascii="Times New Roman" w:hAnsi="Times New Roman" w:cs="Times New Roman"/>
          <w:b/>
          <w:bCs/>
          <w:sz w:val="24"/>
          <w:szCs w:val="24"/>
        </w:rPr>
        <w:t>Specifické vymezení:</w:t>
      </w:r>
    </w:p>
    <w:p w14:paraId="0BB7674E" w14:textId="47D67743" w:rsidR="00894499" w:rsidRPr="00EE4E57" w:rsidRDefault="00894499" w:rsidP="00FF7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 xml:space="preserve">a) </w:t>
      </w:r>
      <w:r w:rsidR="00103587" w:rsidRPr="00EE4E57">
        <w:rPr>
          <w:rFonts w:ascii="Times New Roman" w:hAnsi="Times New Roman" w:cs="Times New Roman"/>
          <w:sz w:val="24"/>
          <w:szCs w:val="24"/>
        </w:rPr>
        <w:t>ž</w:t>
      </w:r>
      <w:r w:rsidRPr="00EE4E57">
        <w:rPr>
          <w:rFonts w:ascii="Times New Roman" w:hAnsi="Times New Roman" w:cs="Times New Roman"/>
          <w:sz w:val="24"/>
          <w:szCs w:val="24"/>
        </w:rPr>
        <w:t>adatelem je:</w:t>
      </w:r>
    </w:p>
    <w:p w14:paraId="32F1A02F" w14:textId="38323FDE" w:rsidR="00935055" w:rsidRPr="00A73586" w:rsidRDefault="00894499" w:rsidP="00AA5FF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586">
        <w:rPr>
          <w:rFonts w:ascii="Times New Roman" w:hAnsi="Times New Roman" w:cs="Times New Roman"/>
          <w:sz w:val="24"/>
          <w:szCs w:val="24"/>
        </w:rPr>
        <w:t xml:space="preserve">spolek se sportovním zaměřením </w:t>
      </w:r>
      <w:r w:rsidR="002466E7" w:rsidRPr="00A73586">
        <w:rPr>
          <w:rFonts w:ascii="Times New Roman" w:hAnsi="Times New Roman" w:cs="Times New Roman"/>
          <w:sz w:val="24"/>
          <w:szCs w:val="24"/>
        </w:rPr>
        <w:t xml:space="preserve">(TJ/SK) </w:t>
      </w:r>
      <w:r w:rsidR="00D2586E" w:rsidRPr="00D2586E">
        <w:rPr>
          <w:rFonts w:ascii="Times New Roman" w:hAnsi="Times New Roman" w:cs="Times New Roman"/>
          <w:sz w:val="24"/>
          <w:szCs w:val="24"/>
        </w:rPr>
        <w:t xml:space="preserve">- </w:t>
      </w:r>
      <w:r w:rsidRPr="003B05A3">
        <w:rPr>
          <w:rFonts w:ascii="Times New Roman" w:hAnsi="Times New Roman" w:cs="Times New Roman"/>
          <w:sz w:val="24"/>
          <w:szCs w:val="24"/>
        </w:rPr>
        <w:t>zapsaný ve veřejném rejstříku</w:t>
      </w:r>
      <w:r w:rsidR="00D2586E">
        <w:rPr>
          <w:rFonts w:ascii="Times New Roman" w:hAnsi="Times New Roman" w:cs="Times New Roman"/>
          <w:sz w:val="24"/>
          <w:szCs w:val="24"/>
        </w:rPr>
        <w:t>;</w:t>
      </w:r>
      <w:r w:rsidRPr="00A735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AACB0" w14:textId="60132704" w:rsidR="00054940" w:rsidRPr="00A73586" w:rsidRDefault="00894499" w:rsidP="00935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586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103587" w:rsidRPr="00A73586">
        <w:rPr>
          <w:rFonts w:ascii="Times New Roman" w:hAnsi="Times New Roman" w:cs="Times New Roman"/>
          <w:bCs/>
          <w:sz w:val="24"/>
          <w:szCs w:val="24"/>
        </w:rPr>
        <w:t>ú</w:t>
      </w:r>
      <w:r w:rsidR="00935055" w:rsidRPr="00A73586">
        <w:rPr>
          <w:rFonts w:ascii="Times New Roman" w:hAnsi="Times New Roman" w:cs="Times New Roman"/>
          <w:bCs/>
          <w:sz w:val="24"/>
          <w:szCs w:val="24"/>
        </w:rPr>
        <w:t>čel podpory:</w:t>
      </w:r>
    </w:p>
    <w:p w14:paraId="20887D2F" w14:textId="2A8B4A33" w:rsidR="00A73586" w:rsidRPr="00A73586" w:rsidRDefault="007E00DD" w:rsidP="00DC5BE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586">
        <w:rPr>
          <w:rFonts w:ascii="Times New Roman" w:hAnsi="Times New Roman" w:cs="Times New Roman"/>
          <w:sz w:val="24"/>
          <w:szCs w:val="24"/>
        </w:rPr>
        <w:t>p</w:t>
      </w:r>
      <w:r w:rsidR="00894499" w:rsidRPr="00A73586">
        <w:rPr>
          <w:rFonts w:ascii="Times New Roman" w:hAnsi="Times New Roman" w:cs="Times New Roman"/>
          <w:sz w:val="24"/>
          <w:szCs w:val="24"/>
        </w:rPr>
        <w:t xml:space="preserve">odpora je určena výlučně na činnost </w:t>
      </w:r>
      <w:r w:rsidR="00054940" w:rsidRPr="00A73586">
        <w:rPr>
          <w:rFonts w:ascii="Times New Roman" w:hAnsi="Times New Roman" w:cs="Times New Roman"/>
          <w:sz w:val="24"/>
          <w:szCs w:val="24"/>
        </w:rPr>
        <w:t>TJ/SK</w:t>
      </w:r>
      <w:r w:rsidR="00344F2F" w:rsidRPr="00A73586">
        <w:rPr>
          <w:rFonts w:ascii="Times New Roman" w:hAnsi="Times New Roman" w:cs="Times New Roman"/>
          <w:sz w:val="24"/>
          <w:szCs w:val="24"/>
        </w:rPr>
        <w:t>, tj. na sportovní vybavení, výstroj a personální zabezpečení práce trenérů, asistentů atd. při práci s dětmi a mládeží</w:t>
      </w:r>
      <w:r w:rsidR="00344F2F" w:rsidRPr="00A73586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344F2F" w:rsidRPr="00A73586">
        <w:rPr>
          <w:rFonts w:ascii="Times New Roman" w:hAnsi="Times New Roman" w:cs="Times New Roman"/>
          <w:sz w:val="24"/>
        </w:rPr>
        <w:t>ve sportovních</w:t>
      </w:r>
      <w:r w:rsidR="00344F2F" w:rsidRPr="00A73586">
        <w:rPr>
          <w:rFonts w:ascii="Times New Roman" w:hAnsi="Times New Roman" w:cs="Times New Roman"/>
          <w:sz w:val="28"/>
          <w:szCs w:val="24"/>
        </w:rPr>
        <w:t xml:space="preserve"> </w:t>
      </w:r>
      <w:r w:rsidR="00344F2F" w:rsidRPr="00A73586">
        <w:rPr>
          <w:rFonts w:ascii="Times New Roman" w:hAnsi="Times New Roman" w:cs="Times New Roman"/>
          <w:sz w:val="24"/>
          <w:szCs w:val="24"/>
        </w:rPr>
        <w:t xml:space="preserve">klubech </w:t>
      </w:r>
      <w:r w:rsidR="002227F5">
        <w:rPr>
          <w:rFonts w:ascii="Times New Roman" w:hAnsi="Times New Roman" w:cs="Times New Roman"/>
          <w:sz w:val="24"/>
          <w:szCs w:val="24"/>
        </w:rPr>
        <w:t xml:space="preserve">a tělovýchovných jednotách. </w:t>
      </w:r>
      <w:r w:rsidR="00054940" w:rsidRPr="00A73586">
        <w:rPr>
          <w:rFonts w:ascii="TimesNewRomanPS-ItalicMT" w:hAnsi="TimesNewRomanPS-ItalicMT" w:cs="TimesNewRomanPS-ItalicMT"/>
          <w:iCs/>
          <w:sz w:val="24"/>
          <w:szCs w:val="24"/>
        </w:rPr>
        <w:t>Z programu VIII budou podporovány pouze tělovýchovné jednoty a sportovní kluby, které se pravidelně starají o sportování mládeže. Za takové se uznávají ty, které mají alespoň 20 členů mladších 18 let</w:t>
      </w:r>
      <w:r w:rsidR="00A73586">
        <w:rPr>
          <w:rFonts w:ascii="TimesNewRomanPS-ItalicMT" w:hAnsi="TimesNewRomanPS-ItalicMT" w:cs="TimesNewRomanPS-ItalicMT"/>
          <w:iCs/>
          <w:sz w:val="24"/>
          <w:szCs w:val="24"/>
        </w:rPr>
        <w:t>;</w:t>
      </w:r>
    </w:p>
    <w:p w14:paraId="2818A16D" w14:textId="288BEAB0" w:rsidR="00C635DA" w:rsidRPr="00A73586" w:rsidRDefault="00FF74CF" w:rsidP="00A73586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73586">
        <w:rPr>
          <w:rFonts w:ascii="Times New Roman" w:hAnsi="Times New Roman" w:cs="Times New Roman"/>
          <w:sz w:val="24"/>
          <w:szCs w:val="24"/>
        </w:rPr>
        <w:t>c)</w:t>
      </w:r>
      <w:r w:rsidR="00894499" w:rsidRPr="00A73586">
        <w:rPr>
          <w:rFonts w:ascii="Times New Roman" w:hAnsi="Times New Roman" w:cs="Times New Roman"/>
          <w:sz w:val="24"/>
          <w:szCs w:val="24"/>
        </w:rPr>
        <w:t xml:space="preserve"> </w:t>
      </w:r>
      <w:r w:rsidR="00103587" w:rsidRPr="00A73586">
        <w:rPr>
          <w:rFonts w:ascii="Times New Roman" w:hAnsi="Times New Roman" w:cs="Times New Roman"/>
          <w:sz w:val="24"/>
          <w:szCs w:val="24"/>
        </w:rPr>
        <w:t>v</w:t>
      </w:r>
      <w:r w:rsidR="00894499" w:rsidRPr="00A73586">
        <w:rPr>
          <w:rFonts w:ascii="Times New Roman" w:hAnsi="Times New Roman" w:cs="Times New Roman"/>
          <w:sz w:val="24"/>
          <w:szCs w:val="24"/>
        </w:rPr>
        <w:t xml:space="preserve"> případě schválené žádosti v rámci podpory organizace sportu </w:t>
      </w:r>
      <w:r w:rsidR="0086454A" w:rsidRPr="00A73586">
        <w:rPr>
          <w:rFonts w:ascii="Times New Roman" w:hAnsi="Times New Roman" w:cs="Times New Roman"/>
          <w:sz w:val="24"/>
          <w:szCs w:val="24"/>
        </w:rPr>
        <w:t xml:space="preserve">může být dotace poskytnuta z důvodů velkého </w:t>
      </w:r>
      <w:r w:rsidR="002227F5">
        <w:rPr>
          <w:rFonts w:ascii="Times New Roman" w:hAnsi="Times New Roman" w:cs="Times New Roman"/>
          <w:sz w:val="24"/>
          <w:szCs w:val="24"/>
        </w:rPr>
        <w:t>celo</w:t>
      </w:r>
      <w:r w:rsidR="0086454A" w:rsidRPr="00A73586">
        <w:rPr>
          <w:rFonts w:ascii="Times New Roman" w:hAnsi="Times New Roman" w:cs="Times New Roman"/>
          <w:sz w:val="24"/>
          <w:szCs w:val="24"/>
        </w:rPr>
        <w:t>společenského významu</w:t>
      </w:r>
      <w:r w:rsidR="002227F5">
        <w:rPr>
          <w:rFonts w:ascii="Times New Roman" w:hAnsi="Times New Roman" w:cs="Times New Roman"/>
          <w:sz w:val="24"/>
          <w:szCs w:val="24"/>
        </w:rPr>
        <w:t xml:space="preserve"> pro ovlivňování zdravého životního stylu dětí a mládeže</w:t>
      </w:r>
      <w:r w:rsidR="0086454A" w:rsidRPr="00A73586">
        <w:rPr>
          <w:rFonts w:ascii="Times New Roman" w:hAnsi="Times New Roman" w:cs="Times New Roman"/>
          <w:sz w:val="24"/>
          <w:szCs w:val="24"/>
        </w:rPr>
        <w:t xml:space="preserve"> odůvodněného v Rozhodnutí </w:t>
      </w:r>
      <w:r w:rsidR="00B12ABF" w:rsidRPr="00A73586">
        <w:rPr>
          <w:rFonts w:ascii="Times New Roman" w:hAnsi="Times New Roman" w:cs="Times New Roman"/>
          <w:sz w:val="24"/>
          <w:szCs w:val="24"/>
        </w:rPr>
        <w:t xml:space="preserve">o poskytnutí dotace (dále jen </w:t>
      </w:r>
      <w:r w:rsidR="00935055" w:rsidRPr="00A73586">
        <w:rPr>
          <w:rFonts w:ascii="Times New Roman" w:hAnsi="Times New Roman" w:cs="Times New Roman"/>
          <w:sz w:val="24"/>
          <w:szCs w:val="24"/>
        </w:rPr>
        <w:t>„</w:t>
      </w:r>
      <w:r w:rsidR="00B12ABF" w:rsidRPr="00A73586">
        <w:rPr>
          <w:rFonts w:ascii="Times New Roman" w:hAnsi="Times New Roman" w:cs="Times New Roman"/>
          <w:sz w:val="24"/>
          <w:szCs w:val="24"/>
        </w:rPr>
        <w:t>Rozhodnutí</w:t>
      </w:r>
      <w:r w:rsidR="00935055" w:rsidRPr="00A73586">
        <w:rPr>
          <w:rFonts w:ascii="Times New Roman" w:hAnsi="Times New Roman" w:cs="Times New Roman"/>
          <w:sz w:val="24"/>
          <w:szCs w:val="24"/>
        </w:rPr>
        <w:t>“</w:t>
      </w:r>
      <w:r w:rsidR="00B12ABF" w:rsidRPr="00A73586">
        <w:rPr>
          <w:rFonts w:ascii="Times New Roman" w:hAnsi="Times New Roman" w:cs="Times New Roman"/>
          <w:sz w:val="24"/>
          <w:szCs w:val="24"/>
        </w:rPr>
        <w:t xml:space="preserve">) </w:t>
      </w:r>
      <w:r w:rsidR="00894499" w:rsidRPr="00A73586">
        <w:rPr>
          <w:rFonts w:ascii="Times New Roman" w:hAnsi="Times New Roman" w:cs="Times New Roman"/>
          <w:sz w:val="24"/>
          <w:szCs w:val="24"/>
        </w:rPr>
        <w:t>až do výše</w:t>
      </w:r>
      <w:r w:rsidR="004E607A" w:rsidRPr="00A73586">
        <w:rPr>
          <w:rFonts w:ascii="Times New Roman" w:hAnsi="Times New Roman" w:cs="Times New Roman"/>
          <w:sz w:val="24"/>
          <w:szCs w:val="24"/>
        </w:rPr>
        <w:t xml:space="preserve"> </w:t>
      </w:r>
      <w:r w:rsidR="007E00DD" w:rsidRPr="00A73586">
        <w:rPr>
          <w:rFonts w:ascii="Times New Roman" w:hAnsi="Times New Roman" w:cs="Times New Roman"/>
          <w:sz w:val="24"/>
          <w:szCs w:val="24"/>
        </w:rPr>
        <w:t xml:space="preserve">100 % </w:t>
      </w:r>
      <w:r w:rsidR="00894499" w:rsidRPr="00A73586">
        <w:rPr>
          <w:rFonts w:ascii="Times New Roman" w:hAnsi="Times New Roman" w:cs="Times New Roman"/>
          <w:sz w:val="24"/>
          <w:szCs w:val="24"/>
        </w:rPr>
        <w:t>rozpočtovaných nákladů</w:t>
      </w:r>
      <w:r w:rsidR="001950F7" w:rsidRPr="00A73586">
        <w:rPr>
          <w:rFonts w:ascii="Times New Roman" w:hAnsi="Times New Roman" w:cs="Times New Roman"/>
          <w:sz w:val="24"/>
          <w:szCs w:val="24"/>
        </w:rPr>
        <w:t xml:space="preserve"> projektu</w:t>
      </w:r>
      <w:r w:rsidR="0086454A" w:rsidRPr="00A73586">
        <w:rPr>
          <w:rFonts w:ascii="Times New Roman" w:hAnsi="Times New Roman" w:cs="Times New Roman"/>
          <w:sz w:val="24"/>
          <w:szCs w:val="24"/>
        </w:rPr>
        <w:t>, a to</w:t>
      </w:r>
      <w:r w:rsidR="004E607A" w:rsidRPr="00A73586">
        <w:rPr>
          <w:rFonts w:ascii="Times New Roman" w:hAnsi="Times New Roman" w:cs="Times New Roman"/>
          <w:sz w:val="24"/>
          <w:szCs w:val="24"/>
        </w:rPr>
        <w:t xml:space="preserve"> </w:t>
      </w:r>
      <w:r w:rsidR="001950F7" w:rsidRPr="00A73586">
        <w:rPr>
          <w:rFonts w:ascii="Times New Roman" w:hAnsi="Times New Roman" w:cs="Times New Roman"/>
          <w:sz w:val="24"/>
          <w:szCs w:val="24"/>
        </w:rPr>
        <w:t>s ohledem na </w:t>
      </w:r>
      <w:r w:rsidR="00A73586">
        <w:rPr>
          <w:rFonts w:ascii="Times New Roman" w:hAnsi="Times New Roman" w:cs="Times New Roman"/>
          <w:sz w:val="24"/>
          <w:szCs w:val="24"/>
        </w:rPr>
        <w:t>výši disponibilních zdrojů;</w:t>
      </w:r>
    </w:p>
    <w:p w14:paraId="392A5346" w14:textId="46BDB74E" w:rsidR="00894499" w:rsidRPr="00EE4E57" w:rsidRDefault="00FF74CF" w:rsidP="00FF7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d)</w:t>
      </w:r>
      <w:r w:rsidR="00894499" w:rsidRPr="00EE4E57">
        <w:rPr>
          <w:rFonts w:ascii="Times New Roman" w:hAnsi="Times New Roman" w:cs="Times New Roman"/>
          <w:sz w:val="24"/>
          <w:szCs w:val="24"/>
        </w:rPr>
        <w:t xml:space="preserve"> </w:t>
      </w:r>
      <w:r w:rsidR="00103587" w:rsidRPr="00EE4E57">
        <w:rPr>
          <w:rFonts w:ascii="Times New Roman" w:hAnsi="Times New Roman" w:cs="Times New Roman"/>
          <w:sz w:val="24"/>
          <w:szCs w:val="24"/>
        </w:rPr>
        <w:t>u</w:t>
      </w:r>
      <w:r w:rsidR="00894499" w:rsidRPr="00EE4E57">
        <w:rPr>
          <w:rFonts w:ascii="Times New Roman" w:hAnsi="Times New Roman" w:cs="Times New Roman"/>
          <w:sz w:val="24"/>
          <w:szCs w:val="24"/>
        </w:rPr>
        <w:t>pozornění pro žadatele:</w:t>
      </w:r>
    </w:p>
    <w:p w14:paraId="3EDF0632" w14:textId="5045D273" w:rsidR="008023E4" w:rsidRPr="00EE4E57" w:rsidRDefault="007E00DD" w:rsidP="00DC73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n</w:t>
      </w:r>
      <w:r w:rsidR="008023E4" w:rsidRPr="00EE4E57">
        <w:rPr>
          <w:rFonts w:ascii="Times New Roman" w:hAnsi="Times New Roman" w:cs="Times New Roman"/>
          <w:sz w:val="24"/>
          <w:szCs w:val="24"/>
        </w:rPr>
        <w:t xml:space="preserve">a základě posouzení žádosti může být výše finančních prostředků poskytovatelem </w:t>
      </w:r>
      <w:r w:rsidR="003B05A3">
        <w:rPr>
          <w:rFonts w:ascii="Times New Roman" w:hAnsi="Times New Roman" w:cs="Times New Roman"/>
          <w:sz w:val="24"/>
          <w:szCs w:val="24"/>
        </w:rPr>
        <w:t>upravena ve vztahu k možnostem státního rozpočtu</w:t>
      </w:r>
      <w:r w:rsidRPr="00EE4E57">
        <w:rPr>
          <w:rFonts w:ascii="Times New Roman" w:hAnsi="Times New Roman" w:cs="Times New Roman"/>
          <w:sz w:val="24"/>
          <w:szCs w:val="24"/>
        </w:rPr>
        <w:t>;</w:t>
      </w:r>
    </w:p>
    <w:p w14:paraId="0CFD7F6A" w14:textId="7444F2B3" w:rsidR="00894499" w:rsidRPr="00EE4E57" w:rsidRDefault="007E00DD" w:rsidP="00DC73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ú</w:t>
      </w:r>
      <w:r w:rsidR="00894499" w:rsidRPr="00EE4E57">
        <w:rPr>
          <w:rFonts w:ascii="Times New Roman" w:hAnsi="Times New Roman" w:cs="Times New Roman"/>
          <w:sz w:val="24"/>
          <w:szCs w:val="24"/>
        </w:rPr>
        <w:t>čelové určení čerpání státních prostředků je součástí vydaného Rozhodnutí</w:t>
      </w:r>
      <w:r w:rsidR="00A73586">
        <w:rPr>
          <w:rFonts w:ascii="Times New Roman" w:hAnsi="Times New Roman" w:cs="Times New Roman"/>
          <w:sz w:val="24"/>
          <w:szCs w:val="24"/>
        </w:rPr>
        <w:t>.</w:t>
      </w:r>
    </w:p>
    <w:p w14:paraId="740DB16A" w14:textId="509C8E8A" w:rsidR="00894499" w:rsidRPr="005907BA" w:rsidRDefault="00894499" w:rsidP="007E00D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highlight w:val="cyan"/>
        </w:rPr>
      </w:pPr>
    </w:p>
    <w:p w14:paraId="04690FDB" w14:textId="77777777" w:rsidR="00D307DB" w:rsidRPr="00EE4E57" w:rsidRDefault="003871CC" w:rsidP="00FF7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1F3EA" w14:textId="77777777" w:rsidR="00AB089A" w:rsidRPr="00EE4E57" w:rsidRDefault="00AB089A" w:rsidP="00403346">
      <w:pPr>
        <w:pStyle w:val="Odstavecseseznamem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E57">
        <w:rPr>
          <w:rFonts w:ascii="Times New Roman" w:hAnsi="Times New Roman" w:cs="Times New Roman"/>
          <w:b/>
          <w:sz w:val="24"/>
          <w:szCs w:val="24"/>
        </w:rPr>
        <w:t>Pokyny pro předkládání žádostí</w:t>
      </w:r>
      <w:r w:rsidR="00FF74CF" w:rsidRPr="00EE4E57">
        <w:rPr>
          <w:rFonts w:ascii="Times New Roman" w:hAnsi="Times New Roman" w:cs="Times New Roman"/>
          <w:b/>
          <w:sz w:val="24"/>
          <w:szCs w:val="24"/>
        </w:rPr>
        <w:t xml:space="preserve"> – neinvestiční prostředky</w:t>
      </w:r>
    </w:p>
    <w:p w14:paraId="63A6135D" w14:textId="77777777" w:rsidR="00403346" w:rsidRPr="00EE4E57" w:rsidRDefault="00403346" w:rsidP="00403346">
      <w:pPr>
        <w:pStyle w:val="Odstavecseseznamem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73472A0D" w14:textId="77777777" w:rsidR="002427B5" w:rsidRPr="00EE4E57" w:rsidRDefault="00FF74CF" w:rsidP="003B05A3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E57">
        <w:rPr>
          <w:rFonts w:ascii="Times New Roman" w:hAnsi="Times New Roman" w:cs="Times New Roman"/>
          <w:b/>
          <w:bCs/>
          <w:sz w:val="24"/>
          <w:szCs w:val="24"/>
        </w:rPr>
        <w:t xml:space="preserve">Žadatelem je: </w:t>
      </w:r>
    </w:p>
    <w:p w14:paraId="0C2530F5" w14:textId="40521C22" w:rsidR="00FF74CF" w:rsidRPr="002227F5" w:rsidRDefault="00220FAB" w:rsidP="002227F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227F5">
        <w:rPr>
          <w:rFonts w:ascii="Times New Roman" w:hAnsi="Times New Roman" w:cs="Times New Roman"/>
          <w:sz w:val="24"/>
          <w:szCs w:val="24"/>
        </w:rPr>
        <w:t>s</w:t>
      </w:r>
      <w:r w:rsidR="00FF74CF" w:rsidRPr="002227F5">
        <w:rPr>
          <w:rFonts w:ascii="Times New Roman" w:hAnsi="Times New Roman" w:cs="Times New Roman"/>
          <w:sz w:val="24"/>
          <w:szCs w:val="24"/>
        </w:rPr>
        <w:t>polek plnící podmínky zákona č. 89/2012 Sb., občanský zákoník</w:t>
      </w:r>
      <w:r w:rsidR="00935055" w:rsidRPr="002227F5">
        <w:rPr>
          <w:rFonts w:ascii="Times New Roman" w:hAnsi="Times New Roman" w:cs="Times New Roman"/>
          <w:sz w:val="24"/>
          <w:szCs w:val="24"/>
        </w:rPr>
        <w:t>, ve znění pozdějších předpisů.</w:t>
      </w:r>
    </w:p>
    <w:p w14:paraId="09D3E0C7" w14:textId="7C9569D4" w:rsidR="00FF74CF" w:rsidRPr="003B05A3" w:rsidRDefault="00FF74CF" w:rsidP="003B05A3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05A3">
        <w:rPr>
          <w:rFonts w:ascii="Times New Roman" w:hAnsi="Times New Roman" w:cs="Times New Roman"/>
          <w:b/>
          <w:bCs/>
          <w:sz w:val="24"/>
          <w:szCs w:val="24"/>
        </w:rPr>
        <w:t>Zpracování žádosti:</w:t>
      </w:r>
    </w:p>
    <w:p w14:paraId="2062E77F" w14:textId="21A76503" w:rsidR="002427B5" w:rsidRPr="00EE4E57" w:rsidRDefault="007E00DD" w:rsidP="00742420">
      <w:pPr>
        <w:pStyle w:val="Odstavecseseznamem"/>
        <w:numPr>
          <w:ilvl w:val="3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ž</w:t>
      </w:r>
      <w:r w:rsidR="00FF74CF" w:rsidRPr="00EE4E57">
        <w:rPr>
          <w:rFonts w:ascii="Times New Roman" w:hAnsi="Times New Roman" w:cs="Times New Roman"/>
          <w:sz w:val="24"/>
          <w:szCs w:val="24"/>
        </w:rPr>
        <w:t xml:space="preserve">adatel si stáhne zveřejněný formulář žádosti přímo z internetu, viz www.msmt.cz – sport – dotace. </w:t>
      </w:r>
    </w:p>
    <w:p w14:paraId="766BE908" w14:textId="66A13CF8" w:rsidR="002427B5" w:rsidRPr="00EE4E57" w:rsidRDefault="007E00DD" w:rsidP="002427B5">
      <w:pPr>
        <w:pStyle w:val="Odstavecseseznamem"/>
        <w:numPr>
          <w:ilvl w:val="3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v</w:t>
      </w:r>
      <w:r w:rsidR="00FF74CF" w:rsidRPr="00EE4E57">
        <w:rPr>
          <w:rFonts w:ascii="Times New Roman" w:hAnsi="Times New Roman" w:cs="Times New Roman"/>
          <w:sz w:val="24"/>
          <w:szCs w:val="24"/>
        </w:rPr>
        <w:t>ytištěný formulář žádosti žadatel potvrdí (podpis) a tuto oficiální žádost zašle na MŠMT - odbor sportu, včetně požadovaných příloh v elektronické podobě na CD, DVD nosičích.</w:t>
      </w:r>
    </w:p>
    <w:p w14:paraId="01B6F008" w14:textId="33E666F2" w:rsidR="00582D52" w:rsidRPr="00EE4E57" w:rsidRDefault="007E00DD" w:rsidP="00582D52">
      <w:pPr>
        <w:pStyle w:val="Odstavecseseznamem"/>
        <w:numPr>
          <w:ilvl w:val="3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ž</w:t>
      </w:r>
      <w:r w:rsidR="00FF74CF" w:rsidRPr="00EE4E57">
        <w:rPr>
          <w:rFonts w:ascii="Times New Roman" w:hAnsi="Times New Roman" w:cs="Times New Roman"/>
          <w:sz w:val="24"/>
          <w:szCs w:val="24"/>
        </w:rPr>
        <w:t xml:space="preserve">adatel plně zodpovídá za správnost vyplněných údajů a předání požadovaných příloh. </w:t>
      </w:r>
    </w:p>
    <w:p w14:paraId="07178118" w14:textId="3AEA6817" w:rsidR="00FF74CF" w:rsidRPr="003B05A3" w:rsidRDefault="00FF74CF" w:rsidP="003B05A3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05A3">
        <w:rPr>
          <w:rFonts w:ascii="Times New Roman" w:hAnsi="Times New Roman" w:cs="Times New Roman"/>
          <w:b/>
          <w:bCs/>
          <w:sz w:val="24"/>
          <w:szCs w:val="24"/>
        </w:rPr>
        <w:t>Ostatní ustanovení</w:t>
      </w:r>
    </w:p>
    <w:p w14:paraId="2BC03B1B" w14:textId="2103D57E" w:rsidR="00FF74CF" w:rsidRPr="00EE4E57" w:rsidRDefault="00FF74CF" w:rsidP="002427B5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na peněžní prostředky státního rozpočtu není právní nárok, a nelze je soudně vymáhat</w:t>
      </w:r>
      <w:r w:rsidR="007E00DD" w:rsidRPr="00EE4E57">
        <w:rPr>
          <w:rFonts w:ascii="Times New Roman" w:hAnsi="Times New Roman" w:cs="Times New Roman"/>
          <w:sz w:val="24"/>
          <w:szCs w:val="24"/>
        </w:rPr>
        <w:t>;</w:t>
      </w:r>
    </w:p>
    <w:p w14:paraId="08A835EE" w14:textId="524CAE47" w:rsidR="00FF74CF" w:rsidRPr="00EE4E57" w:rsidRDefault="00FF74CF" w:rsidP="003E6027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 xml:space="preserve">dotaci lze použít na úhradu nákladů, které </w:t>
      </w:r>
      <w:r w:rsidR="008E5ED4" w:rsidRPr="00EE4E57">
        <w:rPr>
          <w:rFonts w:ascii="Times New Roman" w:hAnsi="Times New Roman" w:cs="Times New Roman"/>
          <w:sz w:val="24"/>
          <w:szCs w:val="24"/>
        </w:rPr>
        <w:t xml:space="preserve">MŠMT </w:t>
      </w:r>
      <w:r w:rsidR="00B12ABF" w:rsidRPr="00EE4E57">
        <w:rPr>
          <w:rFonts w:ascii="Times New Roman" w:hAnsi="Times New Roman" w:cs="Times New Roman"/>
          <w:sz w:val="24"/>
          <w:szCs w:val="24"/>
        </w:rPr>
        <w:t>uvede v Ro</w:t>
      </w:r>
      <w:r w:rsidRPr="00EE4E57">
        <w:rPr>
          <w:rFonts w:ascii="Times New Roman" w:hAnsi="Times New Roman" w:cs="Times New Roman"/>
          <w:sz w:val="24"/>
          <w:szCs w:val="24"/>
        </w:rPr>
        <w:t>zhodnutí</w:t>
      </w:r>
      <w:r w:rsidR="00F25173" w:rsidRPr="00EE4E57">
        <w:rPr>
          <w:rFonts w:ascii="Times New Roman" w:hAnsi="Times New Roman" w:cs="Times New Roman"/>
          <w:sz w:val="24"/>
          <w:szCs w:val="24"/>
        </w:rPr>
        <w:t>, a </w:t>
      </w:r>
      <w:r w:rsidRPr="00EE4E57">
        <w:rPr>
          <w:rFonts w:ascii="Times New Roman" w:hAnsi="Times New Roman" w:cs="Times New Roman"/>
          <w:sz w:val="24"/>
          <w:szCs w:val="24"/>
        </w:rPr>
        <w:t>které prokazatelně vznikly v období od 1. ledna do 31. prosince roku, na který byla přiznána dotace. Dotaci lze použít i na úhradu výdajů, které byly</w:t>
      </w:r>
      <w:r w:rsidR="00B12ABF" w:rsidRPr="00EE4E57">
        <w:rPr>
          <w:rFonts w:ascii="Times New Roman" w:hAnsi="Times New Roman" w:cs="Times New Roman"/>
          <w:sz w:val="24"/>
          <w:szCs w:val="24"/>
        </w:rPr>
        <w:t xml:space="preserve"> uskutečněny před datem vydání R</w:t>
      </w:r>
      <w:r w:rsidR="00302E5A" w:rsidRPr="00EE4E57">
        <w:rPr>
          <w:rFonts w:ascii="Times New Roman" w:hAnsi="Times New Roman" w:cs="Times New Roman"/>
          <w:sz w:val="24"/>
          <w:szCs w:val="24"/>
        </w:rPr>
        <w:t>ozhodnutí a </w:t>
      </w:r>
      <w:r w:rsidRPr="00EE4E57">
        <w:rPr>
          <w:rFonts w:ascii="Times New Roman" w:hAnsi="Times New Roman" w:cs="Times New Roman"/>
          <w:sz w:val="24"/>
          <w:szCs w:val="24"/>
        </w:rPr>
        <w:t>které prokazatelně souvisí s</w:t>
      </w:r>
      <w:r w:rsidR="00B12ABF" w:rsidRPr="00EE4E57">
        <w:rPr>
          <w:rFonts w:ascii="Times New Roman" w:hAnsi="Times New Roman" w:cs="Times New Roman"/>
          <w:sz w:val="24"/>
          <w:szCs w:val="24"/>
        </w:rPr>
        <w:t xml:space="preserve"> účelem dotace vymezeným tímto R</w:t>
      </w:r>
      <w:r w:rsidRPr="00EE4E57">
        <w:rPr>
          <w:rFonts w:ascii="Times New Roman" w:hAnsi="Times New Roman" w:cs="Times New Roman"/>
          <w:sz w:val="24"/>
          <w:szCs w:val="24"/>
        </w:rPr>
        <w:t>ozhodnutím</w:t>
      </w:r>
      <w:r w:rsidR="007E00DD" w:rsidRPr="00EE4E57">
        <w:rPr>
          <w:rFonts w:ascii="Times New Roman" w:hAnsi="Times New Roman" w:cs="Times New Roman"/>
          <w:sz w:val="24"/>
          <w:szCs w:val="24"/>
        </w:rPr>
        <w:t>;</w:t>
      </w:r>
    </w:p>
    <w:p w14:paraId="3829AB00" w14:textId="1B5F4BB4" w:rsidR="003E6027" w:rsidRPr="00EE4E57" w:rsidRDefault="003B05A3" w:rsidP="003E6027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FF74CF" w:rsidRPr="00EE4E57">
        <w:rPr>
          <w:rFonts w:ascii="Times New Roman" w:hAnsi="Times New Roman" w:cs="Times New Roman"/>
          <w:sz w:val="24"/>
          <w:szCs w:val="24"/>
        </w:rPr>
        <w:t xml:space="preserve">etodické postupy výběru a realizace schválených žádostí jsou zpracovány v materiálu projednaném poradou vedení MŠMT s názvem </w:t>
      </w:r>
      <w:r w:rsidR="002F55B0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Aktualizace m</w:t>
      </w:r>
      <w:r w:rsidR="00FF74CF" w:rsidRPr="00EE4E57">
        <w:rPr>
          <w:rFonts w:ascii="Times New Roman" w:hAnsi="Times New Roman" w:cs="Times New Roman"/>
          <w:sz w:val="24"/>
          <w:szCs w:val="24"/>
        </w:rPr>
        <w:t>etodick</w:t>
      </w:r>
      <w:r>
        <w:rPr>
          <w:rFonts w:ascii="Times New Roman" w:hAnsi="Times New Roman" w:cs="Times New Roman"/>
          <w:sz w:val="24"/>
          <w:szCs w:val="24"/>
        </w:rPr>
        <w:t>ého</w:t>
      </w:r>
      <w:r w:rsidR="00FF74CF" w:rsidRPr="00EE4E57">
        <w:rPr>
          <w:rFonts w:ascii="Times New Roman" w:hAnsi="Times New Roman" w:cs="Times New Roman"/>
          <w:sz w:val="24"/>
          <w:szCs w:val="24"/>
        </w:rPr>
        <w:t xml:space="preserve"> postup</w:t>
      </w:r>
      <w:r>
        <w:rPr>
          <w:rFonts w:ascii="Times New Roman" w:hAnsi="Times New Roman" w:cs="Times New Roman"/>
          <w:sz w:val="24"/>
          <w:szCs w:val="24"/>
        </w:rPr>
        <w:t>u</w:t>
      </w:r>
      <w:r w:rsidR="00FF74CF" w:rsidRPr="00EE4E57">
        <w:rPr>
          <w:rFonts w:ascii="Times New Roman" w:hAnsi="Times New Roman" w:cs="Times New Roman"/>
          <w:sz w:val="24"/>
          <w:szCs w:val="24"/>
        </w:rPr>
        <w:t xml:space="preserve"> poskytování dotací vyhlášených Státní podporou sportu pro období 201</w:t>
      </w:r>
      <w:r>
        <w:rPr>
          <w:rFonts w:ascii="Times New Roman" w:hAnsi="Times New Roman" w:cs="Times New Roman"/>
          <w:sz w:val="24"/>
          <w:szCs w:val="24"/>
        </w:rPr>
        <w:t xml:space="preserve">6 až 2018“ </w:t>
      </w:r>
      <w:r w:rsidR="00FF74CF" w:rsidRPr="00EE4E57">
        <w:rPr>
          <w:rFonts w:ascii="Times New Roman" w:hAnsi="Times New Roman" w:cs="Times New Roman"/>
          <w:sz w:val="24"/>
          <w:szCs w:val="24"/>
        </w:rPr>
        <w:t>(dále jen „metodický</w:t>
      </w:r>
      <w:r w:rsidR="007E00DD" w:rsidRPr="00EE4E57">
        <w:rPr>
          <w:rFonts w:ascii="Times New Roman" w:hAnsi="Times New Roman" w:cs="Times New Roman"/>
          <w:sz w:val="24"/>
          <w:szCs w:val="24"/>
        </w:rPr>
        <w:t xml:space="preserve"> pokyn“);</w:t>
      </w:r>
    </w:p>
    <w:p w14:paraId="48321FB5" w14:textId="687B8131" w:rsidR="00FF74CF" w:rsidRPr="00EE4E57" w:rsidRDefault="003B05A3" w:rsidP="003E6027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F74CF" w:rsidRPr="00EE4E57">
        <w:rPr>
          <w:rFonts w:ascii="Times New Roman" w:hAnsi="Times New Roman" w:cs="Times New Roman"/>
          <w:sz w:val="24"/>
          <w:szCs w:val="24"/>
        </w:rPr>
        <w:t>tátní dotace nesmí být použita na podnikatelské, obchodní činnosti sloužící k vytváření zisku. Nelze také státní dotaci využívat na podporu profesionálních sportovců působící</w:t>
      </w:r>
      <w:r w:rsidR="007E00DD" w:rsidRPr="00EE4E57">
        <w:rPr>
          <w:rFonts w:ascii="Times New Roman" w:hAnsi="Times New Roman" w:cs="Times New Roman"/>
          <w:sz w:val="24"/>
          <w:szCs w:val="24"/>
        </w:rPr>
        <w:t>ch v profesionálních soutěžích;</w:t>
      </w:r>
    </w:p>
    <w:p w14:paraId="3A69130B" w14:textId="17326D0F" w:rsidR="00CA1DA0" w:rsidRPr="00EE4E57" w:rsidRDefault="007E00DD" w:rsidP="00935055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m</w:t>
      </w:r>
      <w:r w:rsidR="00FF74CF" w:rsidRPr="00EE4E57">
        <w:rPr>
          <w:rFonts w:ascii="Times New Roman" w:hAnsi="Times New Roman" w:cs="Times New Roman"/>
          <w:sz w:val="24"/>
          <w:szCs w:val="24"/>
        </w:rPr>
        <w:t>imořádné záležitosti související se</w:t>
      </w:r>
      <w:r w:rsidR="00CA1DA0" w:rsidRPr="00EE4E57">
        <w:rPr>
          <w:rFonts w:ascii="Times New Roman" w:hAnsi="Times New Roman" w:cs="Times New Roman"/>
          <w:sz w:val="24"/>
          <w:szCs w:val="24"/>
        </w:rPr>
        <w:t xml:space="preserve"> </w:t>
      </w:r>
      <w:r w:rsidR="00FF74CF" w:rsidRPr="00EE4E57">
        <w:rPr>
          <w:rFonts w:ascii="Times New Roman" w:hAnsi="Times New Roman" w:cs="Times New Roman"/>
          <w:sz w:val="24"/>
          <w:szCs w:val="24"/>
        </w:rPr>
        <w:t>sportovním odv</w:t>
      </w:r>
      <w:r w:rsidR="00935055" w:rsidRPr="00EE4E57">
        <w:rPr>
          <w:rFonts w:ascii="Times New Roman" w:hAnsi="Times New Roman" w:cs="Times New Roman"/>
          <w:sz w:val="24"/>
          <w:szCs w:val="24"/>
        </w:rPr>
        <w:t>ětvím řeší a stanovuje MŠMT při </w:t>
      </w:r>
      <w:r w:rsidR="00FF74CF" w:rsidRPr="00EE4E57">
        <w:rPr>
          <w:rFonts w:ascii="Times New Roman" w:hAnsi="Times New Roman" w:cs="Times New Roman"/>
          <w:sz w:val="24"/>
          <w:szCs w:val="24"/>
        </w:rPr>
        <w:t>následném schvalování rozdělení</w:t>
      </w:r>
      <w:r w:rsidR="00CA1DA0" w:rsidRPr="00EE4E57">
        <w:rPr>
          <w:rFonts w:ascii="Times New Roman" w:hAnsi="Times New Roman" w:cs="Times New Roman"/>
          <w:sz w:val="24"/>
          <w:szCs w:val="24"/>
        </w:rPr>
        <w:t xml:space="preserve"> </w:t>
      </w:r>
      <w:r w:rsidRPr="00EE4E57">
        <w:rPr>
          <w:rFonts w:ascii="Times New Roman" w:hAnsi="Times New Roman" w:cs="Times New Roman"/>
          <w:sz w:val="24"/>
          <w:szCs w:val="24"/>
        </w:rPr>
        <w:t>státní dotace;</w:t>
      </w:r>
    </w:p>
    <w:p w14:paraId="6C0C6D20" w14:textId="53C5FEB4" w:rsidR="00CA1DA0" w:rsidRPr="00EE4E57" w:rsidRDefault="00FF74CF" w:rsidP="003E6027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změny, úpravy při poskytování státních dotací a případné</w:t>
      </w:r>
      <w:r w:rsidR="00CA1DA0" w:rsidRPr="00EE4E57">
        <w:rPr>
          <w:rFonts w:ascii="Times New Roman" w:hAnsi="Times New Roman" w:cs="Times New Roman"/>
          <w:sz w:val="24"/>
          <w:szCs w:val="24"/>
        </w:rPr>
        <w:t xml:space="preserve"> </w:t>
      </w:r>
      <w:r w:rsidRPr="00EE4E57">
        <w:rPr>
          <w:rFonts w:ascii="Times New Roman" w:hAnsi="Times New Roman" w:cs="Times New Roman"/>
          <w:sz w:val="24"/>
          <w:szCs w:val="24"/>
        </w:rPr>
        <w:t xml:space="preserve">výjimky schvaluje ministryně </w:t>
      </w:r>
      <w:r w:rsidR="007E00DD" w:rsidRPr="00EE4E57">
        <w:rPr>
          <w:rFonts w:ascii="Times New Roman" w:hAnsi="Times New Roman" w:cs="Times New Roman"/>
          <w:sz w:val="24"/>
          <w:szCs w:val="24"/>
        </w:rPr>
        <w:t>školství, mládeže a tělovýchovy;</w:t>
      </w:r>
    </w:p>
    <w:p w14:paraId="33C3668D" w14:textId="235CB526" w:rsidR="00CA1DA0" w:rsidRPr="00EE4E57" w:rsidRDefault="007E00DD" w:rsidP="003E6027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z</w:t>
      </w:r>
      <w:r w:rsidR="00FF74CF" w:rsidRPr="00EE4E57">
        <w:rPr>
          <w:rFonts w:ascii="Times New Roman" w:hAnsi="Times New Roman" w:cs="Times New Roman"/>
          <w:sz w:val="24"/>
          <w:szCs w:val="24"/>
        </w:rPr>
        <w:t>a plnění stanovených podmínek a účelné čerpání stání d</w:t>
      </w:r>
      <w:r w:rsidRPr="00EE4E57">
        <w:rPr>
          <w:rFonts w:ascii="Times New Roman" w:hAnsi="Times New Roman" w:cs="Times New Roman"/>
          <w:sz w:val="24"/>
          <w:szCs w:val="24"/>
        </w:rPr>
        <w:t>otace zodpovídá příjemce dotace;</w:t>
      </w:r>
    </w:p>
    <w:p w14:paraId="6A4207DC" w14:textId="7A2E737A" w:rsidR="00FF74CF" w:rsidRPr="00EE4E57" w:rsidRDefault="007E00DD" w:rsidP="003E6027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s</w:t>
      </w:r>
      <w:r w:rsidR="00FF74CF" w:rsidRPr="00EE4E57">
        <w:rPr>
          <w:rFonts w:ascii="Times New Roman" w:hAnsi="Times New Roman" w:cs="Times New Roman"/>
          <w:sz w:val="24"/>
          <w:szCs w:val="24"/>
        </w:rPr>
        <w:t xml:space="preserve">tátní podporu </w:t>
      </w:r>
      <w:r w:rsidR="001950F7" w:rsidRPr="00EE4E57">
        <w:rPr>
          <w:rFonts w:ascii="Times New Roman" w:hAnsi="Times New Roman" w:cs="Times New Roman"/>
          <w:sz w:val="24"/>
          <w:szCs w:val="24"/>
        </w:rPr>
        <w:t>může obdržet</w:t>
      </w:r>
      <w:r w:rsidR="00FF74CF" w:rsidRPr="00EE4E57">
        <w:rPr>
          <w:rFonts w:ascii="Times New Roman" w:hAnsi="Times New Roman" w:cs="Times New Roman"/>
          <w:sz w:val="24"/>
          <w:szCs w:val="24"/>
        </w:rPr>
        <w:t xml:space="preserve"> pouze </w:t>
      </w:r>
      <w:r w:rsidR="001950F7" w:rsidRPr="00EE4E57">
        <w:rPr>
          <w:rFonts w:ascii="Times New Roman" w:hAnsi="Times New Roman" w:cs="Times New Roman"/>
          <w:sz w:val="24"/>
          <w:szCs w:val="24"/>
        </w:rPr>
        <w:t>ten žadatel, kter</w:t>
      </w:r>
      <w:r w:rsidR="00C32360" w:rsidRPr="00EE4E57">
        <w:rPr>
          <w:rFonts w:ascii="Times New Roman" w:hAnsi="Times New Roman" w:cs="Times New Roman"/>
          <w:sz w:val="24"/>
          <w:szCs w:val="24"/>
        </w:rPr>
        <w:t>ý má řádně vypořádány vztahy se </w:t>
      </w:r>
      <w:r w:rsidR="001950F7" w:rsidRPr="00EE4E57">
        <w:rPr>
          <w:rFonts w:ascii="Times New Roman" w:hAnsi="Times New Roman" w:cs="Times New Roman"/>
          <w:sz w:val="24"/>
          <w:szCs w:val="24"/>
        </w:rPr>
        <w:t>státním rozpočtem</w:t>
      </w:r>
      <w:r w:rsidRPr="00EE4E57">
        <w:rPr>
          <w:rFonts w:ascii="Times New Roman" w:hAnsi="Times New Roman" w:cs="Times New Roman"/>
          <w:sz w:val="24"/>
          <w:szCs w:val="24"/>
        </w:rPr>
        <w:t>;</w:t>
      </w:r>
    </w:p>
    <w:p w14:paraId="03F6E5AD" w14:textId="66B64F4F" w:rsidR="003E6027" w:rsidRPr="00EE4E57" w:rsidRDefault="001950F7" w:rsidP="003E6027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v</w:t>
      </w:r>
      <w:r w:rsidR="00B73A5B" w:rsidRPr="00EE4E57">
        <w:rPr>
          <w:rFonts w:ascii="Times New Roman" w:hAnsi="Times New Roman" w:cs="Times New Roman"/>
          <w:sz w:val="24"/>
          <w:szCs w:val="24"/>
        </w:rPr>
        <w:t>yhlášení státní podpory s </w:t>
      </w:r>
      <w:r w:rsidR="00FF74CF" w:rsidRPr="00EE4E57">
        <w:rPr>
          <w:rFonts w:ascii="Times New Roman" w:hAnsi="Times New Roman" w:cs="Times New Roman"/>
          <w:sz w:val="24"/>
          <w:szCs w:val="24"/>
        </w:rPr>
        <w:t>te</w:t>
      </w:r>
      <w:r w:rsidR="00220FAB" w:rsidRPr="00EE4E57">
        <w:rPr>
          <w:rFonts w:ascii="Times New Roman" w:hAnsi="Times New Roman" w:cs="Times New Roman"/>
          <w:sz w:val="24"/>
          <w:szCs w:val="24"/>
        </w:rPr>
        <w:t>rmíny pro předkládání žádostí v </w:t>
      </w:r>
      <w:r w:rsidR="00FF74CF" w:rsidRPr="00EE4E57">
        <w:rPr>
          <w:rFonts w:ascii="Times New Roman" w:hAnsi="Times New Roman" w:cs="Times New Roman"/>
          <w:sz w:val="24"/>
          <w:szCs w:val="24"/>
        </w:rPr>
        <w:t>jednotlivých kolech</w:t>
      </w:r>
      <w:r w:rsidR="00CA1DA0" w:rsidRPr="00EE4E57">
        <w:rPr>
          <w:rFonts w:ascii="Times New Roman" w:hAnsi="Times New Roman" w:cs="Times New Roman"/>
          <w:sz w:val="24"/>
          <w:szCs w:val="24"/>
        </w:rPr>
        <w:t xml:space="preserve"> </w:t>
      </w:r>
      <w:r w:rsidR="00FF74CF" w:rsidRPr="00EE4E57">
        <w:rPr>
          <w:rFonts w:ascii="Times New Roman" w:hAnsi="Times New Roman" w:cs="Times New Roman"/>
          <w:sz w:val="24"/>
          <w:szCs w:val="24"/>
        </w:rPr>
        <w:t>v průběhu roku 2016:</w:t>
      </w:r>
    </w:p>
    <w:p w14:paraId="31D5C5DC" w14:textId="5A60557F" w:rsidR="00FF74CF" w:rsidRPr="00EE4E57" w:rsidRDefault="00FF74CF" w:rsidP="000424A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 xml:space="preserve">první (základní) kolo - předkládání žádostí </w:t>
      </w:r>
      <w:r w:rsidRPr="00EE4E57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119A2" w:rsidRPr="00EE4E57">
        <w:rPr>
          <w:rFonts w:ascii="Times New Roman" w:hAnsi="Times New Roman" w:cs="Times New Roman"/>
          <w:b/>
          <w:sz w:val="24"/>
          <w:szCs w:val="24"/>
        </w:rPr>
        <w:t>1</w:t>
      </w:r>
      <w:r w:rsidR="003B05A3">
        <w:rPr>
          <w:rFonts w:ascii="Times New Roman" w:hAnsi="Times New Roman" w:cs="Times New Roman"/>
          <w:b/>
          <w:sz w:val="24"/>
          <w:szCs w:val="24"/>
        </w:rPr>
        <w:t>3</w:t>
      </w:r>
      <w:r w:rsidR="000119A2" w:rsidRPr="00EE4E57">
        <w:rPr>
          <w:rFonts w:ascii="Times New Roman" w:hAnsi="Times New Roman" w:cs="Times New Roman"/>
          <w:b/>
          <w:sz w:val="24"/>
          <w:szCs w:val="24"/>
        </w:rPr>
        <w:t>. listopadu</w:t>
      </w:r>
      <w:r w:rsidRPr="00EE4E57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14:paraId="63110C4D" w14:textId="09906983" w:rsidR="00C32360" w:rsidRPr="00EE4E57" w:rsidRDefault="00C32360" w:rsidP="00C3236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druhé a další kola budou vy</w:t>
      </w:r>
      <w:r w:rsidR="00D2586E">
        <w:rPr>
          <w:rFonts w:ascii="Times New Roman" w:hAnsi="Times New Roman" w:cs="Times New Roman"/>
          <w:sz w:val="24"/>
          <w:szCs w:val="24"/>
        </w:rPr>
        <w:t>hlašována v souladu s písmenem j</w:t>
      </w:r>
      <w:r w:rsidRPr="00EE4E57">
        <w:rPr>
          <w:rFonts w:ascii="Times New Roman" w:hAnsi="Times New Roman" w:cs="Times New Roman"/>
          <w:sz w:val="24"/>
          <w:szCs w:val="24"/>
        </w:rPr>
        <w:t>)</w:t>
      </w:r>
    </w:p>
    <w:p w14:paraId="6E201AC9" w14:textId="77777777" w:rsidR="00220FAB" w:rsidRPr="00EE4E57" w:rsidRDefault="007E00DD" w:rsidP="00560E8E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d</w:t>
      </w:r>
      <w:r w:rsidR="00FF74CF" w:rsidRPr="00EE4E57">
        <w:rPr>
          <w:rFonts w:ascii="Times New Roman" w:hAnsi="Times New Roman" w:cs="Times New Roman"/>
          <w:sz w:val="24"/>
          <w:szCs w:val="24"/>
        </w:rPr>
        <w:t xml:space="preserve">ruhé a další kola mohou být </w:t>
      </w:r>
      <w:r w:rsidR="00220FAB" w:rsidRPr="00EE4E57">
        <w:rPr>
          <w:rFonts w:ascii="Times New Roman" w:hAnsi="Times New Roman" w:cs="Times New Roman"/>
          <w:sz w:val="24"/>
          <w:szCs w:val="24"/>
        </w:rPr>
        <w:t>realizována</w:t>
      </w:r>
      <w:r w:rsidR="00FF74CF" w:rsidRPr="00EE4E57">
        <w:rPr>
          <w:rFonts w:ascii="Times New Roman" w:hAnsi="Times New Roman" w:cs="Times New Roman"/>
          <w:sz w:val="24"/>
          <w:szCs w:val="24"/>
        </w:rPr>
        <w:t xml:space="preserve"> s ohledem na </w:t>
      </w:r>
      <w:r w:rsidR="00220FAB" w:rsidRPr="00EE4E57">
        <w:rPr>
          <w:rFonts w:ascii="Times New Roman" w:hAnsi="Times New Roman" w:cs="Times New Roman"/>
          <w:sz w:val="24"/>
          <w:szCs w:val="24"/>
        </w:rPr>
        <w:t xml:space="preserve">disponibilní zdroje rozpočtu kapitoly MŠMT </w:t>
      </w:r>
      <w:r w:rsidR="00FF74CF" w:rsidRPr="00EE4E57">
        <w:rPr>
          <w:rFonts w:ascii="Times New Roman" w:hAnsi="Times New Roman" w:cs="Times New Roman"/>
          <w:sz w:val="24"/>
          <w:szCs w:val="24"/>
        </w:rPr>
        <w:t>v oblasti sportu</w:t>
      </w:r>
      <w:r w:rsidR="00220FAB" w:rsidRPr="00EE4E57">
        <w:rPr>
          <w:rFonts w:ascii="Times New Roman" w:hAnsi="Times New Roman" w:cs="Times New Roman"/>
          <w:sz w:val="24"/>
          <w:szCs w:val="24"/>
        </w:rPr>
        <w:t>;</w:t>
      </w:r>
      <w:r w:rsidRPr="00EE4E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77CDB" w14:textId="60B0842F" w:rsidR="00FF74CF" w:rsidRPr="00EE4E57" w:rsidRDefault="007E00DD" w:rsidP="00560E8E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p</w:t>
      </w:r>
      <w:r w:rsidR="00FF74CF" w:rsidRPr="00EE4E57">
        <w:rPr>
          <w:rFonts w:ascii="Times New Roman" w:hAnsi="Times New Roman" w:cs="Times New Roman"/>
          <w:sz w:val="24"/>
          <w:szCs w:val="24"/>
        </w:rPr>
        <w:t>látce DPH nesmí hradit z poskytnuté dotace daň z přidané hodnoty, pokud může</w:t>
      </w:r>
      <w:r w:rsidR="003E6027" w:rsidRPr="00EE4E57">
        <w:rPr>
          <w:rFonts w:ascii="Times New Roman" w:hAnsi="Times New Roman" w:cs="Times New Roman"/>
          <w:sz w:val="24"/>
          <w:szCs w:val="24"/>
        </w:rPr>
        <w:t xml:space="preserve"> </w:t>
      </w:r>
      <w:r w:rsidR="00FF74CF" w:rsidRPr="00EE4E57">
        <w:rPr>
          <w:rFonts w:ascii="Times New Roman" w:hAnsi="Times New Roman" w:cs="Times New Roman"/>
          <w:sz w:val="24"/>
          <w:szCs w:val="24"/>
        </w:rPr>
        <w:t>uplatnit nárok na odpočet daně z přidané hodnoty. Příjemce dotace, který zaplatil za</w:t>
      </w:r>
      <w:r w:rsidR="003E6027" w:rsidRPr="00EE4E57">
        <w:rPr>
          <w:rFonts w:ascii="Times New Roman" w:hAnsi="Times New Roman" w:cs="Times New Roman"/>
          <w:sz w:val="24"/>
          <w:szCs w:val="24"/>
        </w:rPr>
        <w:t xml:space="preserve"> </w:t>
      </w:r>
      <w:r w:rsidR="00FF74CF" w:rsidRPr="00EE4E57">
        <w:rPr>
          <w:rFonts w:ascii="Times New Roman" w:hAnsi="Times New Roman" w:cs="Times New Roman"/>
          <w:sz w:val="24"/>
          <w:szCs w:val="24"/>
        </w:rPr>
        <w:t>pořízení věcí nebo služeb, obstarání výkonů, provedení prací nebo za nabytí práv</w:t>
      </w:r>
      <w:r w:rsidR="003E6027" w:rsidRPr="00EE4E57">
        <w:rPr>
          <w:rFonts w:ascii="Times New Roman" w:hAnsi="Times New Roman" w:cs="Times New Roman"/>
          <w:sz w:val="24"/>
          <w:szCs w:val="24"/>
        </w:rPr>
        <w:t xml:space="preserve"> </w:t>
      </w:r>
      <w:r w:rsidR="00FF74CF" w:rsidRPr="00EE4E57">
        <w:rPr>
          <w:rFonts w:ascii="Times New Roman" w:hAnsi="Times New Roman" w:cs="Times New Roman"/>
          <w:sz w:val="24"/>
          <w:szCs w:val="24"/>
        </w:rPr>
        <w:t xml:space="preserve">peněžními prostředky z dotace a uplatnil nárok na odpočet daně z přidané hodnoty, do kterého zahrnul i částku, na jejíž odpočet měl právo z důvodu tohoto pořízení, nesmí </w:t>
      </w:r>
      <w:r w:rsidR="00B73A5B" w:rsidRPr="00EE4E57">
        <w:rPr>
          <w:rFonts w:ascii="Times New Roman" w:hAnsi="Times New Roman" w:cs="Times New Roman"/>
          <w:sz w:val="24"/>
          <w:szCs w:val="24"/>
        </w:rPr>
        <w:t>tuto částku zahrnout do </w:t>
      </w:r>
      <w:r w:rsidR="00FF74CF" w:rsidRPr="00EE4E57">
        <w:rPr>
          <w:rFonts w:ascii="Times New Roman" w:hAnsi="Times New Roman" w:cs="Times New Roman"/>
          <w:sz w:val="24"/>
          <w:szCs w:val="24"/>
        </w:rPr>
        <w:t>finančního vypořádání dotace. Jestliže ji do něj zahrnul a nárok na odpočet uplatnil až poté, je povinen do měsíce od uplatnění nároku odvést částku odpočt</w:t>
      </w:r>
      <w:r w:rsidRPr="00EE4E57">
        <w:rPr>
          <w:rFonts w:ascii="Times New Roman" w:hAnsi="Times New Roman" w:cs="Times New Roman"/>
          <w:sz w:val="24"/>
          <w:szCs w:val="24"/>
        </w:rPr>
        <w:t>u na účet finančního vypořádání.</w:t>
      </w:r>
    </w:p>
    <w:p w14:paraId="1A8676B7" w14:textId="0468D9B9" w:rsidR="00FF74CF" w:rsidRPr="00EE4E57" w:rsidRDefault="007E00DD" w:rsidP="003E6027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ž</w:t>
      </w:r>
      <w:r w:rsidR="00FF74CF" w:rsidRPr="00EE4E57">
        <w:rPr>
          <w:rFonts w:ascii="Times New Roman" w:hAnsi="Times New Roman" w:cs="Times New Roman"/>
          <w:sz w:val="24"/>
          <w:szCs w:val="24"/>
        </w:rPr>
        <w:t>adatel zodpovídá, aby nedošlo k odlišnostem mezi písemnou podobou žádosti</w:t>
      </w:r>
      <w:r w:rsidR="003E6027" w:rsidRPr="00EE4E57">
        <w:rPr>
          <w:rFonts w:ascii="Times New Roman" w:hAnsi="Times New Roman" w:cs="Times New Roman"/>
          <w:sz w:val="24"/>
          <w:szCs w:val="24"/>
        </w:rPr>
        <w:t xml:space="preserve"> </w:t>
      </w:r>
      <w:r w:rsidR="00F25173" w:rsidRPr="00EE4E57">
        <w:rPr>
          <w:rFonts w:ascii="Times New Roman" w:hAnsi="Times New Roman" w:cs="Times New Roman"/>
          <w:sz w:val="24"/>
          <w:szCs w:val="24"/>
        </w:rPr>
        <w:t>a </w:t>
      </w:r>
      <w:r w:rsidR="00FF74CF" w:rsidRPr="00EE4E57">
        <w:rPr>
          <w:rFonts w:ascii="Times New Roman" w:hAnsi="Times New Roman" w:cs="Times New Roman"/>
          <w:sz w:val="24"/>
          <w:szCs w:val="24"/>
        </w:rPr>
        <w:t xml:space="preserve">elektronickými údaji </w:t>
      </w:r>
      <w:r w:rsidR="003B05A3">
        <w:rPr>
          <w:rFonts w:ascii="Times New Roman" w:hAnsi="Times New Roman" w:cs="Times New Roman"/>
          <w:sz w:val="24"/>
          <w:szCs w:val="24"/>
        </w:rPr>
        <w:t xml:space="preserve">na CD, DVD </w:t>
      </w:r>
      <w:r w:rsidR="00FF74CF" w:rsidRPr="00EE4E57">
        <w:rPr>
          <w:rFonts w:ascii="Times New Roman" w:hAnsi="Times New Roman" w:cs="Times New Roman"/>
          <w:sz w:val="24"/>
          <w:szCs w:val="24"/>
        </w:rPr>
        <w:t>odeslanými k administraci na MŠMT. Nesrovnalosti, případně</w:t>
      </w:r>
      <w:r w:rsidR="003E6027" w:rsidRPr="00EE4E57">
        <w:rPr>
          <w:rFonts w:ascii="Times New Roman" w:hAnsi="Times New Roman" w:cs="Times New Roman"/>
          <w:sz w:val="24"/>
          <w:szCs w:val="24"/>
        </w:rPr>
        <w:t xml:space="preserve"> </w:t>
      </w:r>
      <w:r w:rsidR="00FF74CF" w:rsidRPr="00EE4E57">
        <w:rPr>
          <w:rFonts w:ascii="Times New Roman" w:hAnsi="Times New Roman" w:cs="Times New Roman"/>
          <w:sz w:val="24"/>
          <w:szCs w:val="24"/>
        </w:rPr>
        <w:t>nezaslání originální verz</w:t>
      </w:r>
      <w:r w:rsidR="00935055" w:rsidRPr="00EE4E57">
        <w:rPr>
          <w:rFonts w:ascii="Times New Roman" w:hAnsi="Times New Roman" w:cs="Times New Roman"/>
          <w:sz w:val="24"/>
          <w:szCs w:val="24"/>
        </w:rPr>
        <w:t xml:space="preserve">e, včetně originálních podpisů </w:t>
      </w:r>
      <w:r w:rsidR="00FF74CF" w:rsidRPr="00EE4E57">
        <w:rPr>
          <w:rFonts w:ascii="Times New Roman" w:hAnsi="Times New Roman" w:cs="Times New Roman"/>
          <w:sz w:val="24"/>
          <w:szCs w:val="24"/>
        </w:rPr>
        <w:t>a dalších podkladů</w:t>
      </w:r>
      <w:r w:rsidR="003E6027" w:rsidRPr="00EE4E57">
        <w:rPr>
          <w:rFonts w:ascii="Times New Roman" w:hAnsi="Times New Roman" w:cs="Times New Roman"/>
          <w:sz w:val="24"/>
          <w:szCs w:val="24"/>
        </w:rPr>
        <w:t xml:space="preserve"> </w:t>
      </w:r>
      <w:r w:rsidR="00FF74CF" w:rsidRPr="00EE4E57">
        <w:rPr>
          <w:rFonts w:ascii="Times New Roman" w:hAnsi="Times New Roman" w:cs="Times New Roman"/>
          <w:sz w:val="24"/>
          <w:szCs w:val="24"/>
        </w:rPr>
        <w:t>mohou být důvodem k vyřazení žádosti.</w:t>
      </w:r>
    </w:p>
    <w:p w14:paraId="1CCCC50D" w14:textId="056DE14E" w:rsidR="00FF74CF" w:rsidRPr="00EE4E57" w:rsidRDefault="007E00DD" w:rsidP="003E6027">
      <w:pPr>
        <w:pStyle w:val="Odstavecseseznamem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d</w:t>
      </w:r>
      <w:r w:rsidR="00FF74CF" w:rsidRPr="00EE4E57">
        <w:rPr>
          <w:rFonts w:ascii="Times New Roman" w:hAnsi="Times New Roman" w:cs="Times New Roman"/>
          <w:sz w:val="24"/>
          <w:szCs w:val="24"/>
        </w:rPr>
        <w:t xml:space="preserve">uplicitní úhrada stejných nákladů na projekt z různých zdrojů včetně zdrojů ze </w:t>
      </w:r>
      <w:r w:rsidRPr="00EE4E57">
        <w:rPr>
          <w:rFonts w:ascii="Times New Roman" w:hAnsi="Times New Roman" w:cs="Times New Roman"/>
          <w:sz w:val="24"/>
          <w:szCs w:val="24"/>
        </w:rPr>
        <w:t>státního rozpočtu není dovolena;</w:t>
      </w:r>
    </w:p>
    <w:p w14:paraId="138AA4F1" w14:textId="77777777" w:rsidR="00A73586" w:rsidRPr="00EE4E57" w:rsidRDefault="00A73586" w:rsidP="00FF74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4E35B8" w14:textId="77777777" w:rsidR="00AB089A" w:rsidRPr="00EE4E57" w:rsidRDefault="00AB089A" w:rsidP="00302E5A">
      <w:pPr>
        <w:pStyle w:val="Odstavecseseznamem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E57">
        <w:rPr>
          <w:rFonts w:ascii="Times New Roman" w:hAnsi="Times New Roman" w:cs="Times New Roman"/>
          <w:b/>
          <w:sz w:val="24"/>
          <w:szCs w:val="24"/>
        </w:rPr>
        <w:t>Dokumenty a termíny pro předkládání žádostí</w:t>
      </w:r>
    </w:p>
    <w:p w14:paraId="7969DCBD" w14:textId="77777777" w:rsidR="00302E5A" w:rsidRPr="00EE4E57" w:rsidRDefault="00302E5A" w:rsidP="00302E5A">
      <w:pPr>
        <w:pStyle w:val="Odstavecseseznamem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156F9483" w14:textId="190A6754" w:rsidR="000424A2" w:rsidRPr="00FD0260" w:rsidRDefault="000424A2" w:rsidP="002427B5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D0260">
        <w:rPr>
          <w:rFonts w:ascii="Times New Roman" w:hAnsi="Times New Roman" w:cs="Times New Roman"/>
          <w:sz w:val="24"/>
          <w:szCs w:val="24"/>
        </w:rPr>
        <w:t>Žadatelem o státní dotaci je spolek</w:t>
      </w:r>
      <w:r w:rsidR="002427B5" w:rsidRPr="00FD0260">
        <w:rPr>
          <w:rFonts w:ascii="Times New Roman" w:hAnsi="Times New Roman" w:cs="Times New Roman"/>
          <w:sz w:val="24"/>
          <w:szCs w:val="24"/>
        </w:rPr>
        <w:t xml:space="preserve">, a to </w:t>
      </w:r>
      <w:r w:rsidRPr="00FD0260">
        <w:rPr>
          <w:rFonts w:ascii="Times New Roman" w:hAnsi="Times New Roman" w:cs="Times New Roman"/>
          <w:sz w:val="24"/>
          <w:szCs w:val="24"/>
        </w:rPr>
        <w:t>TJ</w:t>
      </w:r>
      <w:r w:rsidR="00B73A5B" w:rsidRPr="00FD0260">
        <w:rPr>
          <w:rFonts w:ascii="Times New Roman" w:hAnsi="Times New Roman" w:cs="Times New Roman"/>
          <w:sz w:val="24"/>
          <w:szCs w:val="24"/>
        </w:rPr>
        <w:t xml:space="preserve"> nebo </w:t>
      </w:r>
      <w:r w:rsidRPr="00FD0260">
        <w:rPr>
          <w:rFonts w:ascii="Times New Roman" w:hAnsi="Times New Roman" w:cs="Times New Roman"/>
          <w:sz w:val="24"/>
          <w:szCs w:val="24"/>
        </w:rPr>
        <w:t>SK</w:t>
      </w:r>
      <w:r w:rsidR="00B73A5B" w:rsidRPr="00FD0260">
        <w:rPr>
          <w:rFonts w:ascii="Times New Roman" w:hAnsi="Times New Roman" w:cs="Times New Roman"/>
          <w:sz w:val="24"/>
          <w:szCs w:val="24"/>
        </w:rPr>
        <w:t>, zapsaný ve veřejném rejstříku</w:t>
      </w:r>
      <w:r w:rsidR="002427B5" w:rsidRPr="00FD0260">
        <w:rPr>
          <w:rFonts w:ascii="Times New Roman" w:hAnsi="Times New Roman" w:cs="Times New Roman"/>
          <w:sz w:val="24"/>
          <w:szCs w:val="24"/>
        </w:rPr>
        <w:t>.</w:t>
      </w:r>
      <w:r w:rsidRPr="00FD02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10FB2" w14:textId="6642D0DD" w:rsidR="00585B7F" w:rsidRPr="00EE4E57" w:rsidRDefault="000424A2" w:rsidP="002427B5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Žadatel musí vyplnit žádost</w:t>
      </w:r>
      <w:r w:rsidR="00B73A5B" w:rsidRPr="00EE4E57">
        <w:rPr>
          <w:rFonts w:ascii="Times New Roman" w:hAnsi="Times New Roman" w:cs="Times New Roman"/>
          <w:sz w:val="24"/>
          <w:szCs w:val="24"/>
        </w:rPr>
        <w:t xml:space="preserve"> a</w:t>
      </w:r>
      <w:r w:rsidRPr="00EE4E57">
        <w:rPr>
          <w:rFonts w:ascii="Times New Roman" w:hAnsi="Times New Roman" w:cs="Times New Roman"/>
          <w:sz w:val="24"/>
          <w:szCs w:val="24"/>
        </w:rPr>
        <w:t xml:space="preserve"> </w:t>
      </w:r>
      <w:r w:rsidR="002427B5" w:rsidRPr="00EE4E57">
        <w:rPr>
          <w:rFonts w:ascii="Times New Roman" w:hAnsi="Times New Roman" w:cs="Times New Roman"/>
          <w:sz w:val="24"/>
          <w:szCs w:val="24"/>
        </w:rPr>
        <w:t xml:space="preserve">k žádosti </w:t>
      </w:r>
      <w:r w:rsidRPr="00EE4E57">
        <w:rPr>
          <w:rFonts w:ascii="Times New Roman" w:hAnsi="Times New Roman" w:cs="Times New Roman"/>
          <w:sz w:val="24"/>
          <w:szCs w:val="24"/>
        </w:rPr>
        <w:t>doložit požadovanou dokumentaci. Žadatel vyplní žádost ve všech bodech oficiálního formuláře.</w:t>
      </w:r>
      <w:r w:rsidR="008E5ED4" w:rsidRPr="00EE4E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404EF7" w14:textId="77777777" w:rsidR="000424A2" w:rsidRPr="00EE4E57" w:rsidRDefault="000424A2" w:rsidP="00585B7F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E57">
        <w:rPr>
          <w:rFonts w:ascii="Times New Roman" w:hAnsi="Times New Roman" w:cs="Times New Roman"/>
          <w:b/>
          <w:bCs/>
          <w:sz w:val="24"/>
          <w:szCs w:val="24"/>
        </w:rPr>
        <w:t>Žádost musí obsahovat:</w:t>
      </w:r>
    </w:p>
    <w:p w14:paraId="05224E53" w14:textId="77777777" w:rsidR="000424A2" w:rsidRPr="00EE4E57" w:rsidRDefault="000424A2" w:rsidP="002427B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b/>
          <w:bCs/>
          <w:sz w:val="24"/>
          <w:szCs w:val="24"/>
        </w:rPr>
        <w:t xml:space="preserve">Část A </w:t>
      </w:r>
      <w:r w:rsidRPr="00EE4E57">
        <w:rPr>
          <w:rFonts w:ascii="Times New Roman" w:hAnsi="Times New Roman" w:cs="Times New Roman"/>
          <w:sz w:val="24"/>
          <w:szCs w:val="24"/>
        </w:rPr>
        <w:t>– písemný podklad</w:t>
      </w:r>
    </w:p>
    <w:p w14:paraId="10236B8B" w14:textId="082D6537" w:rsidR="000424A2" w:rsidRPr="00EE4E57" w:rsidRDefault="000424A2" w:rsidP="002427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a) Vyplněný oficiální formulář s podpisem – písemný podklad,</w:t>
      </w:r>
    </w:p>
    <w:p w14:paraId="39E17F79" w14:textId="7CB74F08" w:rsidR="000424A2" w:rsidRDefault="000424A2" w:rsidP="002427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706">
        <w:rPr>
          <w:rFonts w:ascii="Times New Roman" w:hAnsi="Times New Roman" w:cs="Times New Roman"/>
          <w:sz w:val="24"/>
          <w:szCs w:val="24"/>
        </w:rPr>
        <w:t xml:space="preserve">b) </w:t>
      </w:r>
      <w:r w:rsidRPr="00916706">
        <w:rPr>
          <w:rFonts w:ascii="Times New Roman" w:hAnsi="Times New Roman" w:cs="Times New Roman"/>
          <w:b/>
          <w:bCs/>
          <w:sz w:val="24"/>
          <w:szCs w:val="24"/>
        </w:rPr>
        <w:t xml:space="preserve">úředně ověřené </w:t>
      </w:r>
      <w:r w:rsidRPr="00916706">
        <w:rPr>
          <w:rFonts w:ascii="Times New Roman" w:hAnsi="Times New Roman" w:cs="Times New Roman"/>
          <w:sz w:val="24"/>
          <w:szCs w:val="24"/>
        </w:rPr>
        <w:t xml:space="preserve">stanovy </w:t>
      </w:r>
      <w:r w:rsidR="00916706" w:rsidRPr="00916706">
        <w:rPr>
          <w:rFonts w:ascii="Times New Roman" w:hAnsi="Times New Roman" w:cs="Times New Roman"/>
          <w:sz w:val="24"/>
          <w:szCs w:val="24"/>
        </w:rPr>
        <w:t>a případné jejich změny</w:t>
      </w:r>
      <w:r w:rsidRPr="00916706">
        <w:rPr>
          <w:rFonts w:ascii="Times New Roman" w:hAnsi="Times New Roman" w:cs="Times New Roman"/>
          <w:sz w:val="24"/>
          <w:szCs w:val="24"/>
        </w:rPr>
        <w:t>, *</w:t>
      </w:r>
    </w:p>
    <w:p w14:paraId="23D27DAB" w14:textId="7C44B4C5" w:rsidR="008F5ADD" w:rsidRPr="00916706" w:rsidRDefault="008F5ADD" w:rsidP="008F5ADD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pozn.: u pobočných spolků, kde se využívají stanovy hlavního spolku, je možné přiložit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výpis z </w:t>
      </w:r>
      <w:hyperlink r:id="rId8" w:history="1">
        <w:r w:rsidRPr="0049218F">
          <w:rPr>
            <w:rStyle w:val="Hypertextovodkaz"/>
            <w:rFonts w:ascii="Times New Roman" w:hAnsi="Times New Roman" w:cs="Times New Roman"/>
            <w:sz w:val="24"/>
            <w:szCs w:val="24"/>
          </w:rPr>
          <w:t>www.justice.cz</w:t>
        </w:r>
      </w:hyperlink>
      <w:r>
        <w:rPr>
          <w:rFonts w:ascii="Times New Roman" w:hAnsi="Times New Roman" w:cs="Times New Roman"/>
          <w:sz w:val="24"/>
          <w:szCs w:val="24"/>
        </w:rPr>
        <w:t>, viz obdobný postup jako u bodu c).</w:t>
      </w:r>
    </w:p>
    <w:p w14:paraId="1AE425D8" w14:textId="354CE856" w:rsidR="000424A2" w:rsidRPr="00EE4E57" w:rsidRDefault="000424A2" w:rsidP="008F5ADD">
      <w:pPr>
        <w:pStyle w:val="Odstavecseseznamem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6706">
        <w:rPr>
          <w:rFonts w:ascii="Times New Roman" w:hAnsi="Times New Roman" w:cs="Times New Roman"/>
          <w:sz w:val="24"/>
          <w:szCs w:val="24"/>
        </w:rPr>
        <w:t xml:space="preserve">c) </w:t>
      </w:r>
      <w:r w:rsidR="00916706" w:rsidRPr="00916706">
        <w:rPr>
          <w:rFonts w:ascii="Times New Roman" w:hAnsi="Times New Roman" w:cs="Times New Roman"/>
          <w:sz w:val="24"/>
          <w:szCs w:val="24"/>
        </w:rPr>
        <w:t>p</w:t>
      </w:r>
      <w:r w:rsidRPr="00916706">
        <w:rPr>
          <w:rFonts w:ascii="Times New Roman" w:hAnsi="Times New Roman" w:cs="Times New Roman"/>
          <w:sz w:val="24"/>
          <w:szCs w:val="24"/>
        </w:rPr>
        <w:t xml:space="preserve">otvrzení o přidělení IČO nebo výpis z „Veřejného rejstříku a Sbírky listin“ - adresa: </w:t>
      </w:r>
      <w:hyperlink r:id="rId9" w:history="1">
        <w:r w:rsidR="008F5ADD" w:rsidRPr="0049218F">
          <w:rPr>
            <w:rStyle w:val="Hypertextovodkaz"/>
            <w:rFonts w:ascii="Times New Roman" w:hAnsi="Times New Roman" w:cs="Times New Roman"/>
            <w:sz w:val="24"/>
            <w:szCs w:val="24"/>
          </w:rPr>
          <w:t>www.justice.cz</w:t>
        </w:r>
      </w:hyperlink>
      <w:r w:rsidR="008F5ADD">
        <w:rPr>
          <w:rFonts w:ascii="Times New Roman" w:hAnsi="Times New Roman" w:cs="Times New Roman"/>
          <w:sz w:val="24"/>
          <w:szCs w:val="24"/>
        </w:rPr>
        <w:t xml:space="preserve">, </w:t>
      </w:r>
      <w:r w:rsidRPr="00916706">
        <w:rPr>
          <w:rFonts w:ascii="Times New Roman" w:hAnsi="Times New Roman" w:cs="Times New Roman"/>
          <w:sz w:val="24"/>
          <w:szCs w:val="24"/>
        </w:rPr>
        <w:t>*</w:t>
      </w:r>
    </w:p>
    <w:p w14:paraId="3D8C7DA0" w14:textId="3CFE2759" w:rsidR="000424A2" w:rsidRPr="00EE4E57" w:rsidRDefault="000424A2" w:rsidP="00C96470">
      <w:pPr>
        <w:pStyle w:val="Odstavecseseznamem"/>
        <w:autoSpaceDE w:val="0"/>
        <w:autoSpaceDN w:val="0"/>
        <w:adjustRightInd w:val="0"/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r w:rsidRPr="00EE4E57">
        <w:rPr>
          <w:rFonts w:ascii="Times New Roman" w:hAnsi="Times New Roman" w:cs="Times New Roman"/>
          <w:b/>
          <w:bCs/>
          <w:sz w:val="24"/>
          <w:szCs w:val="24"/>
        </w:rPr>
        <w:t xml:space="preserve">úředně ověřená </w:t>
      </w:r>
      <w:r w:rsidRPr="00EE4E57">
        <w:rPr>
          <w:rFonts w:ascii="Times New Roman" w:hAnsi="Times New Roman" w:cs="Times New Roman"/>
          <w:sz w:val="24"/>
          <w:szCs w:val="24"/>
        </w:rPr>
        <w:t>smlouva o zřízení běžného účtu spolku u peněžního ústavu</w:t>
      </w:r>
      <w:bookmarkStart w:id="0" w:name="_GoBack"/>
      <w:bookmarkEnd w:id="0"/>
      <w:r w:rsidR="00C96470">
        <w:rPr>
          <w:rFonts w:ascii="Times New Roman" w:hAnsi="Times New Roman" w:cs="Times New Roman"/>
          <w:sz w:val="24"/>
          <w:szCs w:val="24"/>
        </w:rPr>
        <w:t xml:space="preserve"> nebo jiný doklad, prokazující smluvní vztah mezi bankou a klientem,</w:t>
      </w:r>
      <w:r w:rsidRPr="00EE4E57">
        <w:rPr>
          <w:rFonts w:ascii="Times New Roman" w:hAnsi="Times New Roman" w:cs="Times New Roman"/>
          <w:sz w:val="24"/>
          <w:szCs w:val="24"/>
        </w:rPr>
        <w:t xml:space="preserve"> *</w:t>
      </w:r>
    </w:p>
    <w:p w14:paraId="51BC38C4" w14:textId="07ECB303" w:rsidR="000424A2" w:rsidRDefault="000424A2" w:rsidP="00C96470">
      <w:pPr>
        <w:pStyle w:val="Odstavecseseznamem"/>
        <w:autoSpaceDE w:val="0"/>
        <w:autoSpaceDN w:val="0"/>
        <w:adjustRightInd w:val="0"/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 xml:space="preserve">e) </w:t>
      </w:r>
      <w:r w:rsidR="00916706">
        <w:rPr>
          <w:rFonts w:ascii="Times New Roman" w:hAnsi="Times New Roman" w:cs="Times New Roman"/>
          <w:sz w:val="24"/>
          <w:szCs w:val="24"/>
        </w:rPr>
        <w:t xml:space="preserve">v případě, že z přechozích </w:t>
      </w:r>
      <w:r w:rsidR="00EC318A">
        <w:rPr>
          <w:rFonts w:ascii="Times New Roman" w:hAnsi="Times New Roman" w:cs="Times New Roman"/>
          <w:sz w:val="24"/>
          <w:szCs w:val="24"/>
        </w:rPr>
        <w:t>listin nevyplývá, kdo je statutární orgán</w:t>
      </w:r>
      <w:r w:rsidR="00916706">
        <w:rPr>
          <w:rFonts w:ascii="Times New Roman" w:hAnsi="Times New Roman" w:cs="Times New Roman"/>
          <w:sz w:val="24"/>
          <w:szCs w:val="24"/>
        </w:rPr>
        <w:t xml:space="preserve">, pak </w:t>
      </w:r>
      <w:r w:rsidRPr="00916706">
        <w:rPr>
          <w:rFonts w:ascii="Times New Roman" w:hAnsi="Times New Roman" w:cs="Times New Roman"/>
          <w:b/>
          <w:bCs/>
          <w:sz w:val="24"/>
          <w:szCs w:val="24"/>
        </w:rPr>
        <w:t xml:space="preserve">úředně ověřené </w:t>
      </w:r>
      <w:r w:rsidRPr="00916706">
        <w:rPr>
          <w:rFonts w:ascii="Times New Roman" w:hAnsi="Times New Roman" w:cs="Times New Roman"/>
          <w:sz w:val="24"/>
          <w:szCs w:val="24"/>
        </w:rPr>
        <w:t xml:space="preserve">usnesení </w:t>
      </w:r>
      <w:r w:rsidR="005D13E6">
        <w:rPr>
          <w:rFonts w:ascii="Times New Roman" w:hAnsi="Times New Roman" w:cs="Times New Roman"/>
          <w:sz w:val="24"/>
          <w:szCs w:val="24"/>
        </w:rPr>
        <w:t xml:space="preserve">Výroční členské schůze </w:t>
      </w:r>
      <w:r w:rsidR="005823BA">
        <w:rPr>
          <w:rFonts w:ascii="Times New Roman" w:hAnsi="Times New Roman" w:cs="Times New Roman"/>
          <w:sz w:val="24"/>
          <w:szCs w:val="24"/>
        </w:rPr>
        <w:t>nebo nejvyššího orgánu spolku s</w:t>
      </w:r>
      <w:r w:rsidRPr="00916706">
        <w:rPr>
          <w:rFonts w:ascii="Times New Roman" w:hAnsi="Times New Roman" w:cs="Times New Roman"/>
          <w:sz w:val="24"/>
          <w:szCs w:val="24"/>
        </w:rPr>
        <w:t>e jmennými zástupci spolku</w:t>
      </w:r>
      <w:r w:rsidR="005D13E6">
        <w:rPr>
          <w:rFonts w:ascii="Times New Roman" w:hAnsi="Times New Roman" w:cs="Times New Roman"/>
          <w:sz w:val="24"/>
          <w:szCs w:val="24"/>
        </w:rPr>
        <w:t>;</w:t>
      </w:r>
      <w:r w:rsidR="00302E5A" w:rsidRPr="00EE4E57">
        <w:rPr>
          <w:rFonts w:ascii="Times New Roman" w:hAnsi="Times New Roman" w:cs="Times New Roman"/>
          <w:sz w:val="24"/>
          <w:szCs w:val="24"/>
        </w:rPr>
        <w:t xml:space="preserve"> </w:t>
      </w:r>
      <w:r w:rsidRPr="00EE4E57">
        <w:rPr>
          <w:rFonts w:ascii="Times New Roman" w:hAnsi="Times New Roman" w:cs="Times New Roman"/>
          <w:sz w:val="24"/>
          <w:szCs w:val="24"/>
        </w:rPr>
        <w:t>*</w:t>
      </w:r>
    </w:p>
    <w:p w14:paraId="3CDAA8A5" w14:textId="77777777" w:rsidR="000424A2" w:rsidRPr="00EE4E57" w:rsidRDefault="000424A2" w:rsidP="002427B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b/>
          <w:bCs/>
          <w:sz w:val="24"/>
          <w:szCs w:val="24"/>
        </w:rPr>
        <w:t xml:space="preserve">Část B </w:t>
      </w:r>
      <w:r w:rsidRPr="00EE4E57">
        <w:rPr>
          <w:rFonts w:ascii="Times New Roman" w:hAnsi="Times New Roman" w:cs="Times New Roman"/>
          <w:sz w:val="24"/>
          <w:szCs w:val="24"/>
        </w:rPr>
        <w:t>– elektronický podklad - soubory uložené na 1x CD nebo DVD</w:t>
      </w:r>
      <w:r w:rsidR="002427B5" w:rsidRPr="00EE4E57">
        <w:rPr>
          <w:rFonts w:ascii="Times New Roman" w:hAnsi="Times New Roman" w:cs="Times New Roman"/>
          <w:sz w:val="24"/>
          <w:szCs w:val="24"/>
        </w:rPr>
        <w:t>:</w:t>
      </w:r>
    </w:p>
    <w:p w14:paraId="2B849BEF" w14:textId="042C7DAB" w:rsidR="000424A2" w:rsidRPr="00EE4E57" w:rsidRDefault="009E4CF5" w:rsidP="002427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424A2" w:rsidRPr="00EE4E57">
        <w:rPr>
          <w:rFonts w:ascii="Times New Roman" w:hAnsi="Times New Roman" w:cs="Times New Roman"/>
          <w:sz w:val="24"/>
          <w:szCs w:val="24"/>
        </w:rPr>
        <w:t xml:space="preserve">) </w:t>
      </w:r>
      <w:r w:rsidR="002427B5" w:rsidRPr="00EE4E57">
        <w:rPr>
          <w:rFonts w:ascii="Times New Roman" w:hAnsi="Times New Roman" w:cs="Times New Roman"/>
          <w:sz w:val="24"/>
          <w:szCs w:val="24"/>
        </w:rPr>
        <w:t>o</w:t>
      </w:r>
      <w:r w:rsidR="000424A2" w:rsidRPr="00EE4E57">
        <w:rPr>
          <w:rFonts w:ascii="Times New Roman" w:hAnsi="Times New Roman" w:cs="Times New Roman"/>
          <w:sz w:val="24"/>
          <w:szCs w:val="24"/>
        </w:rPr>
        <w:t>skenované jednotlivé části písemných dokumentů z části A (5</w:t>
      </w:r>
      <w:r w:rsidR="00D2586E">
        <w:rPr>
          <w:rFonts w:ascii="Times New Roman" w:hAnsi="Times New Roman" w:cs="Times New Roman"/>
          <w:sz w:val="24"/>
          <w:szCs w:val="24"/>
        </w:rPr>
        <w:t xml:space="preserve"> - 6</w:t>
      </w:r>
      <w:r w:rsidR="000424A2" w:rsidRPr="00EE4E57">
        <w:rPr>
          <w:rFonts w:ascii="Times New Roman" w:hAnsi="Times New Roman" w:cs="Times New Roman"/>
          <w:sz w:val="24"/>
          <w:szCs w:val="24"/>
        </w:rPr>
        <w:t xml:space="preserve"> souborů v </w:t>
      </w:r>
      <w:proofErr w:type="spellStart"/>
      <w:r w:rsidR="000424A2" w:rsidRPr="00EE4E5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0424A2" w:rsidRPr="00EE4E57">
        <w:rPr>
          <w:rFonts w:ascii="Times New Roman" w:hAnsi="Times New Roman" w:cs="Times New Roman"/>
          <w:sz w:val="24"/>
          <w:szCs w:val="24"/>
        </w:rPr>
        <w:t>),</w:t>
      </w:r>
    </w:p>
    <w:p w14:paraId="15E926EA" w14:textId="48E67908" w:rsidR="000424A2" w:rsidRPr="00916706" w:rsidRDefault="000424A2" w:rsidP="00916706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4E57">
        <w:rPr>
          <w:rFonts w:ascii="Times New Roman" w:hAnsi="Times New Roman" w:cs="Times New Roman"/>
          <w:i/>
          <w:iCs/>
          <w:sz w:val="24"/>
          <w:szCs w:val="24"/>
        </w:rPr>
        <w:t>* Pozn.: Přiložit k</w:t>
      </w:r>
      <w:r w:rsidR="002427B5" w:rsidRPr="00EE4E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E4E57">
        <w:rPr>
          <w:rFonts w:ascii="Times New Roman" w:hAnsi="Times New Roman" w:cs="Times New Roman"/>
          <w:i/>
          <w:iCs/>
          <w:sz w:val="24"/>
          <w:szCs w:val="24"/>
        </w:rPr>
        <w:t xml:space="preserve">žádosti. Úředně ověřené dokumenty </w:t>
      </w:r>
      <w:r w:rsidR="00FD0260">
        <w:rPr>
          <w:rFonts w:ascii="Times New Roman" w:hAnsi="Times New Roman" w:cs="Times New Roman"/>
          <w:i/>
          <w:iCs/>
          <w:sz w:val="24"/>
          <w:szCs w:val="24"/>
        </w:rPr>
        <w:t>ne starší než 3 měsíce</w:t>
      </w:r>
      <w:r w:rsidR="00935055" w:rsidRPr="00EE4E5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C86A3B8" w14:textId="1096D357" w:rsidR="000424A2" w:rsidRPr="00905F0F" w:rsidRDefault="00F91B20" w:rsidP="00905F0F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05F0F">
        <w:rPr>
          <w:rFonts w:ascii="Times New Roman" w:hAnsi="Times New Roman" w:cs="Times New Roman"/>
          <w:sz w:val="24"/>
          <w:szCs w:val="24"/>
        </w:rPr>
        <w:t xml:space="preserve">Oficiální </w:t>
      </w:r>
      <w:r w:rsidR="00CC6A74" w:rsidRPr="00905F0F">
        <w:rPr>
          <w:rFonts w:ascii="Times New Roman" w:hAnsi="Times New Roman" w:cs="Times New Roman"/>
          <w:sz w:val="24"/>
          <w:szCs w:val="24"/>
        </w:rPr>
        <w:t>žádost</w:t>
      </w:r>
      <w:r w:rsidR="000424A2" w:rsidRPr="00905F0F">
        <w:rPr>
          <w:rFonts w:ascii="Times New Roman" w:hAnsi="Times New Roman" w:cs="Times New Roman"/>
          <w:sz w:val="24"/>
          <w:szCs w:val="24"/>
        </w:rPr>
        <w:t xml:space="preserve"> se zasíl</w:t>
      </w:r>
      <w:r w:rsidR="00CC6A74" w:rsidRPr="00905F0F">
        <w:rPr>
          <w:rFonts w:ascii="Times New Roman" w:hAnsi="Times New Roman" w:cs="Times New Roman"/>
          <w:sz w:val="24"/>
          <w:szCs w:val="24"/>
        </w:rPr>
        <w:t>á</w:t>
      </w:r>
      <w:r w:rsidR="000424A2" w:rsidRPr="00905F0F">
        <w:rPr>
          <w:rFonts w:ascii="Times New Roman" w:hAnsi="Times New Roman" w:cs="Times New Roman"/>
          <w:sz w:val="24"/>
          <w:szCs w:val="24"/>
        </w:rPr>
        <w:t xml:space="preserve"> 1x</w:t>
      </w:r>
      <w:r w:rsidR="00CC6A74" w:rsidRPr="00905F0F">
        <w:rPr>
          <w:rFonts w:ascii="Times New Roman" w:hAnsi="Times New Roman" w:cs="Times New Roman"/>
          <w:sz w:val="24"/>
          <w:szCs w:val="24"/>
        </w:rPr>
        <w:t xml:space="preserve"> v písemné podobě</w:t>
      </w:r>
      <w:r w:rsidR="000424A2" w:rsidRPr="00905F0F">
        <w:rPr>
          <w:rFonts w:ascii="Times New Roman" w:hAnsi="Times New Roman" w:cs="Times New Roman"/>
          <w:sz w:val="24"/>
          <w:szCs w:val="24"/>
        </w:rPr>
        <w:t xml:space="preserve">, včetně 1x CD, DVD </w:t>
      </w:r>
      <w:r w:rsidR="00CC6A74" w:rsidRPr="00905F0F">
        <w:rPr>
          <w:rFonts w:ascii="Times New Roman" w:hAnsi="Times New Roman" w:cs="Times New Roman"/>
          <w:b/>
          <w:sz w:val="24"/>
          <w:szCs w:val="24"/>
        </w:rPr>
        <w:t>pouze</w:t>
      </w:r>
      <w:r w:rsidR="00CC6A74" w:rsidRPr="00905F0F">
        <w:rPr>
          <w:rFonts w:ascii="Times New Roman" w:hAnsi="Times New Roman" w:cs="Times New Roman"/>
          <w:sz w:val="24"/>
          <w:szCs w:val="24"/>
        </w:rPr>
        <w:t xml:space="preserve"> </w:t>
      </w:r>
      <w:r w:rsidR="000424A2" w:rsidRPr="00905F0F">
        <w:rPr>
          <w:rFonts w:ascii="Times New Roman" w:hAnsi="Times New Roman" w:cs="Times New Roman"/>
          <w:b/>
          <w:bCs/>
          <w:sz w:val="24"/>
          <w:szCs w:val="24"/>
        </w:rPr>
        <w:t xml:space="preserve">poštou </w:t>
      </w:r>
      <w:r w:rsidR="00CC6A74" w:rsidRPr="00905F0F">
        <w:rPr>
          <w:rFonts w:ascii="Times New Roman" w:hAnsi="Times New Roman" w:cs="Times New Roman"/>
          <w:sz w:val="24"/>
          <w:szCs w:val="24"/>
        </w:rPr>
        <w:t>na </w:t>
      </w:r>
      <w:r w:rsidR="000424A2" w:rsidRPr="00905F0F">
        <w:rPr>
          <w:rFonts w:ascii="Times New Roman" w:hAnsi="Times New Roman" w:cs="Times New Roman"/>
          <w:sz w:val="24"/>
          <w:szCs w:val="24"/>
        </w:rPr>
        <w:t>adresu:</w:t>
      </w:r>
    </w:p>
    <w:p w14:paraId="444392F9" w14:textId="77777777" w:rsidR="000424A2" w:rsidRPr="00EE4E57" w:rsidRDefault="000424A2" w:rsidP="002427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E57">
        <w:rPr>
          <w:rFonts w:ascii="Times New Roman" w:hAnsi="Times New Roman" w:cs="Times New Roman"/>
          <w:b/>
          <w:bCs/>
          <w:sz w:val="24"/>
          <w:szCs w:val="24"/>
        </w:rPr>
        <w:t>Ministerstvo školství, mládeže a tělovýchovy</w:t>
      </w:r>
    </w:p>
    <w:p w14:paraId="6F6A3F15" w14:textId="77777777" w:rsidR="000424A2" w:rsidRPr="00EE4E57" w:rsidRDefault="000424A2" w:rsidP="002427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E57">
        <w:rPr>
          <w:rFonts w:ascii="Times New Roman" w:hAnsi="Times New Roman" w:cs="Times New Roman"/>
          <w:b/>
          <w:bCs/>
          <w:sz w:val="24"/>
          <w:szCs w:val="24"/>
        </w:rPr>
        <w:t xml:space="preserve">odbor sportu – 50, </w:t>
      </w:r>
    </w:p>
    <w:p w14:paraId="5A0306A8" w14:textId="77777777" w:rsidR="000424A2" w:rsidRPr="00EE4E57" w:rsidRDefault="000424A2" w:rsidP="002427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E57">
        <w:rPr>
          <w:rFonts w:ascii="Times New Roman" w:hAnsi="Times New Roman" w:cs="Times New Roman"/>
          <w:b/>
          <w:bCs/>
          <w:sz w:val="24"/>
          <w:szCs w:val="24"/>
        </w:rPr>
        <w:t>Karmelitská 7, 118 12 Praha 1.</w:t>
      </w:r>
    </w:p>
    <w:p w14:paraId="412348F4" w14:textId="77777777" w:rsidR="000424A2" w:rsidRPr="00EE4E57" w:rsidRDefault="000424A2" w:rsidP="002427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27E07" w14:textId="77777777" w:rsidR="000424A2" w:rsidRPr="00EE4E57" w:rsidRDefault="000424A2" w:rsidP="002427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 xml:space="preserve">Na obálku vlevo dole vypsat: </w:t>
      </w:r>
      <w:r w:rsidRPr="00EE4E57">
        <w:rPr>
          <w:rFonts w:ascii="Times New Roman" w:hAnsi="Times New Roman" w:cs="Times New Roman"/>
          <w:b/>
          <w:bCs/>
          <w:sz w:val="24"/>
          <w:szCs w:val="24"/>
        </w:rPr>
        <w:t>ŽÁDOST 2016 – SPORT</w:t>
      </w:r>
      <w:r w:rsidR="00916B88" w:rsidRPr="00EE4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4E57">
        <w:rPr>
          <w:rFonts w:ascii="Times New Roman" w:hAnsi="Times New Roman" w:cs="Times New Roman"/>
          <w:b/>
          <w:bCs/>
          <w:sz w:val="24"/>
          <w:szCs w:val="24"/>
        </w:rPr>
        <w:t>Program č. VIII</w:t>
      </w:r>
    </w:p>
    <w:p w14:paraId="37998DAA" w14:textId="77777777" w:rsidR="000424A2" w:rsidRPr="00EE4E57" w:rsidRDefault="000424A2" w:rsidP="002427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Na obálku vlevo nahoře uvést: žadatele – odesilatele.</w:t>
      </w:r>
    </w:p>
    <w:p w14:paraId="18DC724D" w14:textId="77777777" w:rsidR="000424A2" w:rsidRPr="00EE4E57" w:rsidRDefault="000424A2" w:rsidP="00242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9BFA6" w14:textId="77777777" w:rsidR="000424A2" w:rsidRPr="00EE4E57" w:rsidRDefault="000424A2" w:rsidP="00585B7F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b/>
          <w:bCs/>
          <w:sz w:val="24"/>
          <w:szCs w:val="24"/>
        </w:rPr>
        <w:t>Termín pro předkládání žádostí na rok 2016:</w:t>
      </w:r>
    </w:p>
    <w:p w14:paraId="62DA2EAD" w14:textId="26C3386D" w:rsidR="000424A2" w:rsidRPr="00EE4E57" w:rsidRDefault="000424A2" w:rsidP="002427B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E57">
        <w:rPr>
          <w:rFonts w:ascii="Times New Roman" w:hAnsi="Times New Roman" w:cs="Times New Roman"/>
          <w:b/>
          <w:bCs/>
          <w:sz w:val="24"/>
          <w:szCs w:val="24"/>
        </w:rPr>
        <w:t xml:space="preserve">Žádosti pro program VIII </w:t>
      </w:r>
      <w:r w:rsidRPr="00EE4E57">
        <w:rPr>
          <w:rFonts w:ascii="Times New Roman" w:hAnsi="Times New Roman" w:cs="Times New Roman"/>
          <w:sz w:val="24"/>
          <w:szCs w:val="24"/>
        </w:rPr>
        <w:t xml:space="preserve">- předkládají žadatelé </w:t>
      </w:r>
      <w:proofErr w:type="gramStart"/>
      <w:r w:rsidRPr="00EE4E57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103587" w:rsidRPr="00EE4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5F0F">
        <w:rPr>
          <w:rFonts w:ascii="Times New Roman" w:hAnsi="Times New Roman" w:cs="Times New Roman"/>
          <w:b/>
          <w:bCs/>
          <w:sz w:val="24"/>
          <w:szCs w:val="24"/>
        </w:rPr>
        <w:t>13</w:t>
      </w:r>
      <w:proofErr w:type="gramEnd"/>
      <w:r w:rsidR="000119A2" w:rsidRPr="00EE4E57">
        <w:rPr>
          <w:rFonts w:ascii="Times New Roman" w:hAnsi="Times New Roman" w:cs="Times New Roman"/>
          <w:b/>
          <w:bCs/>
          <w:sz w:val="24"/>
          <w:szCs w:val="24"/>
        </w:rPr>
        <w:t xml:space="preserve">. l i s t o p a d u </w:t>
      </w:r>
      <w:r w:rsidR="00103587" w:rsidRPr="00EE4E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4E57">
        <w:rPr>
          <w:rFonts w:ascii="Times New Roman" w:hAnsi="Times New Roman" w:cs="Times New Roman"/>
          <w:b/>
          <w:bCs/>
          <w:sz w:val="24"/>
          <w:szCs w:val="24"/>
        </w:rPr>
        <w:t>2015.</w:t>
      </w:r>
    </w:p>
    <w:p w14:paraId="673D87D9" w14:textId="77777777" w:rsidR="000424A2" w:rsidRPr="00EE4E57" w:rsidRDefault="000424A2" w:rsidP="002427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918A57" w14:textId="77777777" w:rsidR="00AF3FEE" w:rsidRPr="00EE4E57" w:rsidRDefault="00BD3B74" w:rsidP="00302E5A">
      <w:pPr>
        <w:pStyle w:val="Odstavecseseznamem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E57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707504C4" w14:textId="77777777" w:rsidR="00BD3B74" w:rsidRPr="00EE4E57" w:rsidRDefault="00BD3B74" w:rsidP="00BD3B74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0174E0" w14:textId="1EDC0AA2" w:rsidR="00AF3FEE" w:rsidRPr="00EE4E57" w:rsidRDefault="00BD3B74" w:rsidP="00CC6A74">
      <w:pPr>
        <w:pStyle w:val="Odstavecseseznamem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Na žádosti, podané k 9. říjnu 2015 nebude brán zřetel.</w:t>
      </w:r>
      <w:r w:rsidR="000119A2" w:rsidRPr="00EE4E57">
        <w:rPr>
          <w:rFonts w:ascii="Times New Roman" w:hAnsi="Times New Roman" w:cs="Times New Roman"/>
          <w:sz w:val="24"/>
          <w:szCs w:val="24"/>
        </w:rPr>
        <w:t xml:space="preserve"> Žadatelé, kteří již žádost zaslali prostřednictvím sportovních svazů apod., musí svou žádost podat znovu.</w:t>
      </w:r>
    </w:p>
    <w:p w14:paraId="39DDA9A4" w14:textId="77777777" w:rsidR="00D2586E" w:rsidRDefault="00D2586E" w:rsidP="002427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C1CBFA" w14:textId="77777777" w:rsidR="00D2586E" w:rsidRDefault="00D2586E" w:rsidP="002427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AEFAB" w14:textId="77777777" w:rsidR="00D2586E" w:rsidRDefault="00D2586E" w:rsidP="002427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ED7656" w14:textId="77777777" w:rsidR="00AF3FEE" w:rsidRPr="00EE4E57" w:rsidRDefault="00AF3FEE" w:rsidP="002427B5">
      <w:pPr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>V Praze dne 9. října 2015</w:t>
      </w:r>
    </w:p>
    <w:p w14:paraId="06E1AD98" w14:textId="77777777" w:rsidR="00AF3FEE" w:rsidRPr="00EE4E57" w:rsidRDefault="00AF3FEE" w:rsidP="002427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CD465C" w14:textId="2A58809F" w:rsidR="00AF3FEE" w:rsidRPr="00EE4E57" w:rsidRDefault="00AF3FEE" w:rsidP="00011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ab/>
      </w:r>
      <w:r w:rsidRPr="00EE4E57">
        <w:rPr>
          <w:rFonts w:ascii="Times New Roman" w:hAnsi="Times New Roman" w:cs="Times New Roman"/>
          <w:sz w:val="24"/>
          <w:szCs w:val="24"/>
        </w:rPr>
        <w:tab/>
      </w:r>
      <w:r w:rsidRPr="00EE4E57">
        <w:rPr>
          <w:rFonts w:ascii="Times New Roman" w:hAnsi="Times New Roman" w:cs="Times New Roman"/>
          <w:sz w:val="24"/>
          <w:szCs w:val="24"/>
        </w:rPr>
        <w:tab/>
      </w:r>
      <w:r w:rsidRPr="00EE4E57">
        <w:rPr>
          <w:rFonts w:ascii="Times New Roman" w:hAnsi="Times New Roman" w:cs="Times New Roman"/>
          <w:sz w:val="24"/>
          <w:szCs w:val="24"/>
        </w:rPr>
        <w:tab/>
      </w:r>
      <w:r w:rsidRPr="00EE4E57">
        <w:rPr>
          <w:rFonts w:ascii="Times New Roman" w:hAnsi="Times New Roman" w:cs="Times New Roman"/>
          <w:sz w:val="24"/>
          <w:szCs w:val="24"/>
        </w:rPr>
        <w:tab/>
      </w:r>
      <w:r w:rsidRPr="00EE4E57">
        <w:rPr>
          <w:rFonts w:ascii="Times New Roman" w:hAnsi="Times New Roman" w:cs="Times New Roman"/>
          <w:sz w:val="24"/>
          <w:szCs w:val="24"/>
        </w:rPr>
        <w:tab/>
      </w:r>
      <w:r w:rsidRPr="00EE4E57">
        <w:rPr>
          <w:rFonts w:ascii="Times New Roman" w:hAnsi="Times New Roman" w:cs="Times New Roman"/>
          <w:sz w:val="24"/>
          <w:szCs w:val="24"/>
        </w:rPr>
        <w:tab/>
      </w:r>
      <w:r w:rsidRPr="00EE4E57">
        <w:rPr>
          <w:rFonts w:ascii="Times New Roman" w:hAnsi="Times New Roman" w:cs="Times New Roman"/>
          <w:sz w:val="24"/>
          <w:szCs w:val="24"/>
        </w:rPr>
        <w:tab/>
      </w:r>
      <w:r w:rsidR="000119A2" w:rsidRPr="00EE4E57">
        <w:rPr>
          <w:rFonts w:ascii="Times New Roman" w:hAnsi="Times New Roman" w:cs="Times New Roman"/>
          <w:sz w:val="24"/>
          <w:szCs w:val="24"/>
        </w:rPr>
        <w:t>Mgr. Pavel Šulc</w:t>
      </w:r>
      <w:r w:rsidR="00905F0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05F0F">
        <w:rPr>
          <w:rFonts w:ascii="Times New Roman" w:hAnsi="Times New Roman" w:cs="Times New Roman"/>
          <w:sz w:val="24"/>
          <w:szCs w:val="24"/>
        </w:rPr>
        <w:t>v.r.</w:t>
      </w:r>
      <w:proofErr w:type="gramEnd"/>
    </w:p>
    <w:p w14:paraId="262F724F" w14:textId="5BA3E5AF" w:rsidR="000119A2" w:rsidRPr="00EE4E57" w:rsidRDefault="000119A2" w:rsidP="00011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ab/>
      </w:r>
      <w:r w:rsidRPr="00EE4E57">
        <w:rPr>
          <w:rFonts w:ascii="Times New Roman" w:hAnsi="Times New Roman" w:cs="Times New Roman"/>
          <w:sz w:val="24"/>
          <w:szCs w:val="24"/>
        </w:rPr>
        <w:tab/>
      </w:r>
      <w:r w:rsidRPr="00EE4E57">
        <w:rPr>
          <w:rFonts w:ascii="Times New Roman" w:hAnsi="Times New Roman" w:cs="Times New Roman"/>
          <w:sz w:val="24"/>
          <w:szCs w:val="24"/>
        </w:rPr>
        <w:tab/>
      </w:r>
      <w:r w:rsidRPr="00EE4E57">
        <w:rPr>
          <w:rFonts w:ascii="Times New Roman" w:hAnsi="Times New Roman" w:cs="Times New Roman"/>
          <w:sz w:val="24"/>
          <w:szCs w:val="24"/>
        </w:rPr>
        <w:tab/>
      </w:r>
      <w:r w:rsidRPr="00EE4E57">
        <w:rPr>
          <w:rFonts w:ascii="Times New Roman" w:hAnsi="Times New Roman" w:cs="Times New Roman"/>
          <w:sz w:val="24"/>
          <w:szCs w:val="24"/>
        </w:rPr>
        <w:tab/>
      </w:r>
      <w:r w:rsidRPr="00EE4E57">
        <w:rPr>
          <w:rFonts w:ascii="Times New Roman" w:hAnsi="Times New Roman" w:cs="Times New Roman"/>
          <w:sz w:val="24"/>
          <w:szCs w:val="24"/>
        </w:rPr>
        <w:tab/>
      </w:r>
      <w:r w:rsidRPr="00EE4E57">
        <w:rPr>
          <w:rFonts w:ascii="Times New Roman" w:hAnsi="Times New Roman" w:cs="Times New Roman"/>
          <w:sz w:val="24"/>
          <w:szCs w:val="24"/>
        </w:rPr>
        <w:tab/>
        <w:t xml:space="preserve">    náměstek pro řízení sekce </w:t>
      </w:r>
    </w:p>
    <w:p w14:paraId="51CBE3D3" w14:textId="39AF47F0" w:rsidR="000119A2" w:rsidRPr="00EE4E57" w:rsidRDefault="000119A2" w:rsidP="000119A2">
      <w:pPr>
        <w:jc w:val="both"/>
        <w:rPr>
          <w:rFonts w:ascii="Times New Roman" w:hAnsi="Times New Roman" w:cs="Times New Roman"/>
          <w:sz w:val="24"/>
          <w:szCs w:val="24"/>
        </w:rPr>
      </w:pPr>
      <w:r w:rsidRPr="00EE4E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podpory sportu, tělovýchovy a mládeže</w:t>
      </w:r>
    </w:p>
    <w:sectPr w:rsidR="000119A2" w:rsidRPr="00EE4E5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3D09E" w14:textId="77777777" w:rsidR="003871CC" w:rsidRDefault="003871CC" w:rsidP="00302E5A">
      <w:pPr>
        <w:spacing w:after="0" w:line="240" w:lineRule="auto"/>
      </w:pPr>
      <w:r>
        <w:separator/>
      </w:r>
    </w:p>
  </w:endnote>
  <w:endnote w:type="continuationSeparator" w:id="0">
    <w:p w14:paraId="7F8971B6" w14:textId="77777777" w:rsidR="003871CC" w:rsidRDefault="003871CC" w:rsidP="0030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786010"/>
      <w:docPartObj>
        <w:docPartGallery w:val="Page Numbers (Bottom of Page)"/>
        <w:docPartUnique/>
      </w:docPartObj>
    </w:sdtPr>
    <w:sdtEndPr/>
    <w:sdtContent>
      <w:p w14:paraId="5F116EE8" w14:textId="22B15E12" w:rsidR="00302E5A" w:rsidRDefault="00302E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2A2">
          <w:rPr>
            <w:noProof/>
          </w:rPr>
          <w:t>4</w:t>
        </w:r>
        <w:r>
          <w:fldChar w:fldCharType="end"/>
        </w:r>
      </w:p>
    </w:sdtContent>
  </w:sdt>
  <w:p w14:paraId="6141E21F" w14:textId="77777777" w:rsidR="00302E5A" w:rsidRDefault="00302E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EC9A5" w14:textId="77777777" w:rsidR="003871CC" w:rsidRDefault="003871CC" w:rsidP="00302E5A">
      <w:pPr>
        <w:spacing w:after="0" w:line="240" w:lineRule="auto"/>
      </w:pPr>
      <w:r>
        <w:separator/>
      </w:r>
    </w:p>
  </w:footnote>
  <w:footnote w:type="continuationSeparator" w:id="0">
    <w:p w14:paraId="660246B9" w14:textId="77777777" w:rsidR="003871CC" w:rsidRDefault="003871CC" w:rsidP="00302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B137F"/>
    <w:multiLevelType w:val="hybridMultilevel"/>
    <w:tmpl w:val="40EC3246"/>
    <w:lvl w:ilvl="0" w:tplc="45F2D5E0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226A1"/>
    <w:multiLevelType w:val="hybridMultilevel"/>
    <w:tmpl w:val="58EE3BEE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18651D4E"/>
    <w:multiLevelType w:val="hybridMultilevel"/>
    <w:tmpl w:val="5C26B144"/>
    <w:lvl w:ilvl="0" w:tplc="6ABAFD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C0203D"/>
    <w:multiLevelType w:val="hybridMultilevel"/>
    <w:tmpl w:val="E710FB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2B8806E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50965"/>
    <w:multiLevelType w:val="hybridMultilevel"/>
    <w:tmpl w:val="27D45FD8"/>
    <w:lvl w:ilvl="0" w:tplc="60ECC3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E6345"/>
    <w:multiLevelType w:val="hybridMultilevel"/>
    <w:tmpl w:val="89F28D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413DE"/>
    <w:multiLevelType w:val="hybridMultilevel"/>
    <w:tmpl w:val="A8D80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D6BE4"/>
    <w:multiLevelType w:val="hybridMultilevel"/>
    <w:tmpl w:val="D65C0D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87F96"/>
    <w:multiLevelType w:val="hybridMultilevel"/>
    <w:tmpl w:val="B72C80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659698C2">
      <w:start w:val="1"/>
      <w:numFmt w:val="lowerLetter"/>
      <w:lvlText w:val="%4)"/>
      <w:lvlJc w:val="left"/>
      <w:pPr>
        <w:ind w:left="2880" w:hanging="360"/>
      </w:pPr>
      <w:rPr>
        <w:strike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61056"/>
    <w:multiLevelType w:val="hybridMultilevel"/>
    <w:tmpl w:val="1D7A4A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33F23FA0">
      <w:start w:val="1"/>
      <w:numFmt w:val="lowerLetter"/>
      <w:lvlText w:val="%4)"/>
      <w:lvlJc w:val="left"/>
      <w:pPr>
        <w:ind w:left="2880" w:hanging="360"/>
      </w:pPr>
      <w:rPr>
        <w:strike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4D1F30"/>
    <w:multiLevelType w:val="hybridMultilevel"/>
    <w:tmpl w:val="9626C78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0F">
      <w:start w:val="1"/>
      <w:numFmt w:val="decimal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DD90D76"/>
    <w:multiLevelType w:val="hybridMultilevel"/>
    <w:tmpl w:val="DF0C836E"/>
    <w:lvl w:ilvl="0" w:tplc="45F2D5E0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F2D5E0">
      <w:start w:val="1"/>
      <w:numFmt w:val="bullet"/>
      <w:lvlText w:val="-"/>
      <w:lvlJc w:val="left"/>
      <w:pPr>
        <w:ind w:left="2160" w:hanging="360"/>
      </w:pPr>
      <w:rPr>
        <w:rFonts w:ascii="TimesNewRomanPSMT" w:eastAsiaTheme="minorHAnsi" w:hAnsi="TimesNewRomanPSMT" w:cs="TimesNewRomanPSM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6547CC"/>
    <w:multiLevelType w:val="hybridMultilevel"/>
    <w:tmpl w:val="2CD42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9FED73E">
      <w:start w:val="1"/>
      <w:numFmt w:val="bullet"/>
      <w:lvlText w:val="-"/>
      <w:lvlJc w:val="left"/>
      <w:pPr>
        <w:ind w:left="2340" w:hanging="360"/>
      </w:pPr>
      <w:rPr>
        <w:rFonts w:ascii="Times New Roman" w:eastAsia="Wingdings-Regular" w:hAnsi="Times New Roman" w:cs="Times New Roman" w:hint="default"/>
      </w:rPr>
    </w:lvl>
    <w:lvl w:ilvl="3" w:tplc="5C9EB6D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F45E8"/>
    <w:multiLevelType w:val="hybridMultilevel"/>
    <w:tmpl w:val="7E26FF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5C259FC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B2461"/>
    <w:multiLevelType w:val="hybridMultilevel"/>
    <w:tmpl w:val="9F727262"/>
    <w:lvl w:ilvl="0" w:tplc="45F2D5E0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F034CC"/>
    <w:multiLevelType w:val="hybridMultilevel"/>
    <w:tmpl w:val="FF8A1CD4"/>
    <w:lvl w:ilvl="0" w:tplc="45F2D5E0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7A3D1E"/>
    <w:multiLevelType w:val="hybridMultilevel"/>
    <w:tmpl w:val="81E840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4"/>
  </w:num>
  <w:num w:numId="5">
    <w:abstractNumId w:val="9"/>
  </w:num>
  <w:num w:numId="6">
    <w:abstractNumId w:val="0"/>
  </w:num>
  <w:num w:numId="7">
    <w:abstractNumId w:val="15"/>
  </w:num>
  <w:num w:numId="8">
    <w:abstractNumId w:val="6"/>
  </w:num>
  <w:num w:numId="9">
    <w:abstractNumId w:val="8"/>
  </w:num>
  <w:num w:numId="10">
    <w:abstractNumId w:val="7"/>
  </w:num>
  <w:num w:numId="11">
    <w:abstractNumId w:val="3"/>
  </w:num>
  <w:num w:numId="12">
    <w:abstractNumId w:val="1"/>
  </w:num>
  <w:num w:numId="13">
    <w:abstractNumId w:val="16"/>
  </w:num>
  <w:num w:numId="14">
    <w:abstractNumId w:val="4"/>
  </w:num>
  <w:num w:numId="15">
    <w:abstractNumId w:val="13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99"/>
    <w:rsid w:val="000053B3"/>
    <w:rsid w:val="000119A2"/>
    <w:rsid w:val="00032342"/>
    <w:rsid w:val="000424A2"/>
    <w:rsid w:val="00054940"/>
    <w:rsid w:val="00076968"/>
    <w:rsid w:val="00093119"/>
    <w:rsid w:val="000E794B"/>
    <w:rsid w:val="00103188"/>
    <w:rsid w:val="00103587"/>
    <w:rsid w:val="0010561D"/>
    <w:rsid w:val="001546C6"/>
    <w:rsid w:val="00154C48"/>
    <w:rsid w:val="001950F7"/>
    <w:rsid w:val="00201221"/>
    <w:rsid w:val="00220FAB"/>
    <w:rsid w:val="002227F5"/>
    <w:rsid w:val="002262A2"/>
    <w:rsid w:val="002427B5"/>
    <w:rsid w:val="002466E7"/>
    <w:rsid w:val="002567AE"/>
    <w:rsid w:val="002631AC"/>
    <w:rsid w:val="002931BD"/>
    <w:rsid w:val="002A5FD2"/>
    <w:rsid w:val="002D1DC4"/>
    <w:rsid w:val="002E00F5"/>
    <w:rsid w:val="002F55B0"/>
    <w:rsid w:val="00302E5A"/>
    <w:rsid w:val="00306825"/>
    <w:rsid w:val="00344F2F"/>
    <w:rsid w:val="00346DE8"/>
    <w:rsid w:val="00360622"/>
    <w:rsid w:val="003871CC"/>
    <w:rsid w:val="003A1F2E"/>
    <w:rsid w:val="003B05A3"/>
    <w:rsid w:val="003C6417"/>
    <w:rsid w:val="003E6027"/>
    <w:rsid w:val="003F6893"/>
    <w:rsid w:val="00403346"/>
    <w:rsid w:val="00404099"/>
    <w:rsid w:val="00407DC9"/>
    <w:rsid w:val="00481616"/>
    <w:rsid w:val="004C4BF3"/>
    <w:rsid w:val="004E607A"/>
    <w:rsid w:val="00542E1F"/>
    <w:rsid w:val="00551F31"/>
    <w:rsid w:val="00552D20"/>
    <w:rsid w:val="00556E00"/>
    <w:rsid w:val="005823BA"/>
    <w:rsid w:val="00582D52"/>
    <w:rsid w:val="00585B7F"/>
    <w:rsid w:val="005907BA"/>
    <w:rsid w:val="00594C8B"/>
    <w:rsid w:val="005D13E6"/>
    <w:rsid w:val="0060028F"/>
    <w:rsid w:val="00616249"/>
    <w:rsid w:val="00616915"/>
    <w:rsid w:val="00637680"/>
    <w:rsid w:val="006C510A"/>
    <w:rsid w:val="006D76E3"/>
    <w:rsid w:val="006F6648"/>
    <w:rsid w:val="00717F46"/>
    <w:rsid w:val="00777A39"/>
    <w:rsid w:val="007B71E2"/>
    <w:rsid w:val="007D4103"/>
    <w:rsid w:val="007D6D94"/>
    <w:rsid w:val="007E00DD"/>
    <w:rsid w:val="008023E4"/>
    <w:rsid w:val="0086454A"/>
    <w:rsid w:val="00894499"/>
    <w:rsid w:val="008948A5"/>
    <w:rsid w:val="008E5ED4"/>
    <w:rsid w:val="008F5ADD"/>
    <w:rsid w:val="00905F0F"/>
    <w:rsid w:val="00916706"/>
    <w:rsid w:val="00916B88"/>
    <w:rsid w:val="00920596"/>
    <w:rsid w:val="00935055"/>
    <w:rsid w:val="009502CF"/>
    <w:rsid w:val="009859B0"/>
    <w:rsid w:val="009A19C9"/>
    <w:rsid w:val="009E2C75"/>
    <w:rsid w:val="009E4CF5"/>
    <w:rsid w:val="00A73586"/>
    <w:rsid w:val="00AB089A"/>
    <w:rsid w:val="00AB622F"/>
    <w:rsid w:val="00AB7547"/>
    <w:rsid w:val="00AF3FEE"/>
    <w:rsid w:val="00B12ABF"/>
    <w:rsid w:val="00B25113"/>
    <w:rsid w:val="00B73A5B"/>
    <w:rsid w:val="00B92FAE"/>
    <w:rsid w:val="00BC0A25"/>
    <w:rsid w:val="00BD3B74"/>
    <w:rsid w:val="00C32360"/>
    <w:rsid w:val="00C635DA"/>
    <w:rsid w:val="00C63CEF"/>
    <w:rsid w:val="00C96470"/>
    <w:rsid w:val="00CA1DA0"/>
    <w:rsid w:val="00CA4AB2"/>
    <w:rsid w:val="00CC6A74"/>
    <w:rsid w:val="00D2586E"/>
    <w:rsid w:val="00D37B4F"/>
    <w:rsid w:val="00D52728"/>
    <w:rsid w:val="00D5726D"/>
    <w:rsid w:val="00D65041"/>
    <w:rsid w:val="00DE54D5"/>
    <w:rsid w:val="00EC1515"/>
    <w:rsid w:val="00EC27EA"/>
    <w:rsid w:val="00EC318A"/>
    <w:rsid w:val="00EE4E57"/>
    <w:rsid w:val="00EF2E7F"/>
    <w:rsid w:val="00EF6AFB"/>
    <w:rsid w:val="00F132F7"/>
    <w:rsid w:val="00F13503"/>
    <w:rsid w:val="00F20FB0"/>
    <w:rsid w:val="00F25173"/>
    <w:rsid w:val="00F91B20"/>
    <w:rsid w:val="00FD0260"/>
    <w:rsid w:val="00FD3ACE"/>
    <w:rsid w:val="00FE6CAF"/>
    <w:rsid w:val="00FF5B57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163D"/>
  <w15:docId w15:val="{F6979FD4-F922-4923-9285-1E2B666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44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08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7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26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859B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023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23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23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23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23E4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0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2E5A"/>
  </w:style>
  <w:style w:type="paragraph" w:styleId="Zpat">
    <w:name w:val="footer"/>
    <w:basedOn w:val="Normln"/>
    <w:link w:val="ZpatChar"/>
    <w:uiPriority w:val="99"/>
    <w:unhideWhenUsed/>
    <w:rsid w:val="0030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2E5A"/>
  </w:style>
  <w:style w:type="character" w:styleId="Hypertextovodkaz">
    <w:name w:val="Hyperlink"/>
    <w:basedOn w:val="Standardnpsmoodstavce"/>
    <w:uiPriority w:val="99"/>
    <w:unhideWhenUsed/>
    <w:rsid w:val="008F5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jus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55A6B-26FE-4EBC-A05B-9BF94F91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1381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Košťálová Jana</dc:creator>
  <cp:lastModifiedBy>VM</cp:lastModifiedBy>
  <cp:revision>3</cp:revision>
  <cp:lastPrinted>2015-10-09T11:57:00Z</cp:lastPrinted>
  <dcterms:created xsi:type="dcterms:W3CDTF">2015-11-11T17:11:00Z</dcterms:created>
  <dcterms:modified xsi:type="dcterms:W3CDTF">2015-11-11T17:12:00Z</dcterms:modified>
</cp:coreProperties>
</file>