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6A" w:rsidRPr="00CF6FC4" w:rsidRDefault="0015766A" w:rsidP="00F056E4">
      <w:pPr>
        <w:jc w:val="center"/>
        <w:rPr>
          <w:rFonts w:cs="Times New Roman"/>
          <w:b/>
          <w:sz w:val="28"/>
          <w:szCs w:val="28"/>
        </w:rPr>
      </w:pPr>
      <w:r w:rsidRPr="00CF6FC4">
        <w:rPr>
          <w:rFonts w:cs="Times New Roman"/>
          <w:b/>
          <w:sz w:val="28"/>
          <w:szCs w:val="28"/>
        </w:rPr>
        <w:t xml:space="preserve">Dotační program pro nestátní neziskové organizace k podpoře školního stravování žáků základních škol </w:t>
      </w:r>
      <w:r w:rsidR="005F2475">
        <w:rPr>
          <w:rFonts w:cs="Times New Roman"/>
          <w:b/>
          <w:sz w:val="28"/>
          <w:szCs w:val="28"/>
        </w:rPr>
        <w:t>na rok 2016</w:t>
      </w:r>
    </w:p>
    <w:p w:rsidR="00681054" w:rsidRPr="00C37F78" w:rsidRDefault="00681054" w:rsidP="00F05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66A" w:rsidRDefault="0015766A" w:rsidP="00F056E4">
      <w:pPr>
        <w:ind w:firstLine="708"/>
        <w:jc w:val="both"/>
        <w:rPr>
          <w:rFonts w:cstheme="minorHAnsi"/>
          <w:sz w:val="24"/>
        </w:rPr>
      </w:pPr>
      <w:r w:rsidRPr="00F45B33">
        <w:rPr>
          <w:rFonts w:cstheme="minorHAnsi"/>
          <w:sz w:val="24"/>
        </w:rPr>
        <w:t xml:space="preserve">Ministerstvo školství, mládeže a tělovýchovy (dále jen „ministerstvo“) vyhlašuje </w:t>
      </w:r>
      <w:r w:rsidR="00F865E3">
        <w:rPr>
          <w:rFonts w:cstheme="minorHAnsi"/>
          <w:sz w:val="24"/>
        </w:rPr>
        <w:br/>
        <w:t xml:space="preserve">na </w:t>
      </w:r>
      <w:r w:rsidR="00002108">
        <w:rPr>
          <w:rFonts w:cstheme="minorHAnsi"/>
          <w:sz w:val="24"/>
        </w:rPr>
        <w:t xml:space="preserve">kalendářní </w:t>
      </w:r>
      <w:r w:rsidR="00F865E3">
        <w:rPr>
          <w:rFonts w:cstheme="minorHAnsi"/>
          <w:sz w:val="24"/>
        </w:rPr>
        <w:t>rok 2016</w:t>
      </w:r>
      <w:r w:rsidR="00C80FA7">
        <w:rPr>
          <w:rFonts w:cstheme="minorHAnsi"/>
          <w:sz w:val="24"/>
        </w:rPr>
        <w:t xml:space="preserve"> </w:t>
      </w:r>
      <w:r w:rsidRPr="00F45B33">
        <w:rPr>
          <w:rFonts w:cstheme="minorHAnsi"/>
          <w:sz w:val="24"/>
        </w:rPr>
        <w:t>dotační program k </w:t>
      </w:r>
      <w:r>
        <w:rPr>
          <w:rFonts w:cstheme="minorHAnsi"/>
          <w:sz w:val="24"/>
        </w:rPr>
        <w:t>podpoře</w:t>
      </w:r>
      <w:r w:rsidRPr="00F45B33">
        <w:rPr>
          <w:rFonts w:cstheme="minorHAnsi"/>
          <w:sz w:val="24"/>
        </w:rPr>
        <w:t xml:space="preserve"> školního stravování </w:t>
      </w:r>
      <w:r>
        <w:rPr>
          <w:rFonts w:cstheme="minorHAnsi"/>
          <w:sz w:val="24"/>
        </w:rPr>
        <w:t>žáků</w:t>
      </w:r>
      <w:r w:rsidRPr="00F45B33">
        <w:rPr>
          <w:rFonts w:cstheme="minorHAnsi"/>
          <w:sz w:val="24"/>
        </w:rPr>
        <w:t xml:space="preserve"> základních škol </w:t>
      </w:r>
      <w:r w:rsidRPr="0015766A">
        <w:rPr>
          <w:rFonts w:cstheme="minorHAnsi"/>
          <w:sz w:val="24"/>
        </w:rPr>
        <w:t xml:space="preserve">podle </w:t>
      </w:r>
      <w:r w:rsidRPr="00F45B33">
        <w:rPr>
          <w:rFonts w:cstheme="minorHAnsi"/>
          <w:sz w:val="24"/>
        </w:rPr>
        <w:t>§ 14 zákona č. 218/2000 Sb., o rozpočtových pravidlech a o změně některých souvisejících zákonů (rozpočtová pravidla)</w:t>
      </w:r>
      <w:r>
        <w:rPr>
          <w:rFonts w:cstheme="minorHAnsi"/>
          <w:sz w:val="24"/>
        </w:rPr>
        <w:t>,</w:t>
      </w:r>
      <w:r w:rsidRPr="00F45B33">
        <w:rPr>
          <w:rFonts w:cstheme="minorHAnsi"/>
          <w:sz w:val="24"/>
        </w:rPr>
        <w:t xml:space="preserve"> ve znění pozdějších předpisů.</w:t>
      </w:r>
    </w:p>
    <w:p w:rsidR="0015766A" w:rsidRPr="00EC7C8C" w:rsidRDefault="0015766A" w:rsidP="00CF6FC4">
      <w:pPr>
        <w:spacing w:after="0"/>
        <w:jc w:val="center"/>
        <w:rPr>
          <w:rFonts w:cstheme="minorHAnsi"/>
          <w:b/>
          <w:sz w:val="24"/>
        </w:rPr>
      </w:pPr>
      <w:r w:rsidRPr="00EC7C8C">
        <w:rPr>
          <w:rFonts w:cstheme="minorHAnsi"/>
          <w:b/>
          <w:sz w:val="24"/>
        </w:rPr>
        <w:t>Čl. 1</w:t>
      </w:r>
    </w:p>
    <w:p w:rsidR="00CF6FC4" w:rsidRPr="00EC7C8C" w:rsidRDefault="0015766A" w:rsidP="00FC7FEB">
      <w:pPr>
        <w:spacing w:after="240"/>
        <w:jc w:val="center"/>
        <w:rPr>
          <w:rFonts w:cstheme="minorHAnsi"/>
          <w:b/>
          <w:sz w:val="24"/>
        </w:rPr>
      </w:pPr>
      <w:r w:rsidRPr="00EC7C8C">
        <w:rPr>
          <w:rFonts w:cstheme="minorHAnsi"/>
          <w:b/>
          <w:sz w:val="24"/>
        </w:rPr>
        <w:t>Účel dotačního programu</w:t>
      </w:r>
    </w:p>
    <w:p w:rsidR="0015766A" w:rsidRDefault="00BD1E21" w:rsidP="00FC7FEB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(1) </w:t>
      </w:r>
      <w:r w:rsidR="0015766A">
        <w:rPr>
          <w:rFonts w:cstheme="minorHAnsi"/>
          <w:sz w:val="24"/>
        </w:rPr>
        <w:t>Účelem dotačního programu je</w:t>
      </w:r>
    </w:p>
    <w:p w:rsidR="0015766A" w:rsidRDefault="0015766A" w:rsidP="00FC7FEB">
      <w:pPr>
        <w:pStyle w:val="Odstavecseseznamem"/>
        <w:numPr>
          <w:ilvl w:val="0"/>
          <w:numId w:val="31"/>
        </w:numPr>
        <w:spacing w:after="0"/>
        <w:jc w:val="both"/>
        <w:rPr>
          <w:rFonts w:cstheme="minorHAnsi"/>
          <w:sz w:val="24"/>
        </w:rPr>
      </w:pPr>
      <w:r w:rsidRPr="0015766A">
        <w:rPr>
          <w:rFonts w:cstheme="minorHAnsi"/>
          <w:sz w:val="24"/>
        </w:rPr>
        <w:t>podpořit školní stravování žáků</w:t>
      </w:r>
      <w:r w:rsidR="00C26AC8">
        <w:rPr>
          <w:rFonts w:cstheme="minorHAnsi"/>
          <w:sz w:val="24"/>
        </w:rPr>
        <w:t xml:space="preserve"> a žákyň (dále jen „žák“) </w:t>
      </w:r>
      <w:r w:rsidRPr="0015766A">
        <w:rPr>
          <w:rFonts w:cstheme="minorHAnsi"/>
          <w:sz w:val="24"/>
        </w:rPr>
        <w:t>základních škol, jejichž rodina se ocitla v dlouhodob</w:t>
      </w:r>
      <w:r w:rsidR="004D5875">
        <w:rPr>
          <w:rFonts w:cstheme="minorHAnsi"/>
          <w:sz w:val="24"/>
        </w:rPr>
        <w:t>ě</w:t>
      </w:r>
      <w:r w:rsidRPr="0015766A">
        <w:rPr>
          <w:rFonts w:cstheme="minorHAnsi"/>
          <w:sz w:val="24"/>
        </w:rPr>
        <w:t xml:space="preserve"> nepříznivé finanční situaci,</w:t>
      </w:r>
    </w:p>
    <w:p w:rsidR="004D5875" w:rsidRPr="0015766A" w:rsidRDefault="004D5875" w:rsidP="00BD1E21">
      <w:pPr>
        <w:pStyle w:val="Odstavecseseznamem"/>
        <w:numPr>
          <w:ilvl w:val="0"/>
          <w:numId w:val="31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umožnit zlepšení podmínek pro řádný průběh povinné školní docházky žáků základních škol, jejichž rodina se ocitla v dlouhodobě nepříznivé finanční situaci,</w:t>
      </w:r>
    </w:p>
    <w:p w:rsidR="0015766A" w:rsidRDefault="0015766A" w:rsidP="00BD1E21">
      <w:pPr>
        <w:pStyle w:val="Odstavecseseznamem"/>
        <w:numPr>
          <w:ilvl w:val="0"/>
          <w:numId w:val="31"/>
        </w:numPr>
        <w:jc w:val="both"/>
        <w:rPr>
          <w:rFonts w:cstheme="minorHAnsi"/>
          <w:sz w:val="24"/>
        </w:rPr>
      </w:pPr>
      <w:r w:rsidRPr="0015766A">
        <w:rPr>
          <w:rFonts w:cstheme="minorHAnsi"/>
          <w:sz w:val="24"/>
        </w:rPr>
        <w:t>navázat a podpořit spolupráci ministerstva, právnických osob vykonávajících činnost základních škol</w:t>
      </w:r>
      <w:r w:rsidR="00887ED7">
        <w:rPr>
          <w:rFonts w:cstheme="minorHAnsi"/>
          <w:sz w:val="24"/>
        </w:rPr>
        <w:t xml:space="preserve"> zapsaných v rejstříku škol a školských zařízení</w:t>
      </w:r>
      <w:r w:rsidRPr="0015766A">
        <w:rPr>
          <w:rFonts w:cstheme="minorHAnsi"/>
          <w:sz w:val="24"/>
        </w:rPr>
        <w:t xml:space="preserve"> (dále jen “</w:t>
      </w:r>
      <w:r w:rsidR="00027D4B">
        <w:rPr>
          <w:rFonts w:cstheme="minorHAnsi"/>
          <w:sz w:val="24"/>
        </w:rPr>
        <w:t xml:space="preserve">základní </w:t>
      </w:r>
      <w:r w:rsidRPr="0015766A">
        <w:rPr>
          <w:rFonts w:cstheme="minorHAnsi"/>
          <w:sz w:val="24"/>
        </w:rPr>
        <w:t xml:space="preserve">škola”), právnických osob vykonávajících činnost zařízení školního stravování </w:t>
      </w:r>
      <w:r w:rsidR="00887ED7">
        <w:rPr>
          <w:rFonts w:cstheme="minorHAnsi"/>
          <w:sz w:val="24"/>
        </w:rPr>
        <w:t xml:space="preserve">zapsaných v rejstříku škol a školských zařízení </w:t>
      </w:r>
      <w:r w:rsidRPr="0015766A">
        <w:rPr>
          <w:rFonts w:cstheme="minorHAnsi"/>
          <w:sz w:val="24"/>
        </w:rPr>
        <w:t>(dále jen “školní jídelna”) a nestátních neziskových organizací v této oblasti.</w:t>
      </w:r>
    </w:p>
    <w:p w:rsidR="00803BC8" w:rsidRPr="00BD1E21" w:rsidRDefault="00BD1E21" w:rsidP="00BD1E21">
      <w:pPr>
        <w:pStyle w:val="Zkladntextodsazen2"/>
        <w:spacing w:before="120" w:line="276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(2) Dotační program je realizován </w:t>
      </w:r>
      <w:r w:rsidR="00803BC8" w:rsidRPr="00BD1E21">
        <w:rPr>
          <w:rFonts w:asciiTheme="minorHAnsi" w:hAnsiTheme="minorHAnsi"/>
        </w:rPr>
        <w:t>v</w:t>
      </w:r>
      <w:r w:rsidR="00494D7C" w:rsidRPr="00BD1E21">
        <w:rPr>
          <w:rFonts w:asciiTheme="minorHAnsi" w:hAnsiTheme="minorHAnsi"/>
        </w:rPr>
        <w:t> </w:t>
      </w:r>
      <w:r w:rsidR="00803BC8" w:rsidRPr="00BD1E21">
        <w:rPr>
          <w:rFonts w:asciiTheme="minorHAnsi" w:hAnsiTheme="minorHAnsi"/>
        </w:rPr>
        <w:t xml:space="preserve">rámci disponibilních zdrojů určených pro </w:t>
      </w:r>
      <w:r w:rsidR="00002108">
        <w:rPr>
          <w:rFonts w:asciiTheme="minorHAnsi" w:hAnsiTheme="minorHAnsi"/>
        </w:rPr>
        <w:t xml:space="preserve">kalendářní </w:t>
      </w:r>
      <w:r w:rsidR="00803BC8" w:rsidRPr="00BD1E21">
        <w:rPr>
          <w:rFonts w:asciiTheme="minorHAnsi" w:hAnsiTheme="minorHAnsi"/>
        </w:rPr>
        <w:t>rok 201</w:t>
      </w:r>
      <w:r w:rsidR="00F865E3">
        <w:rPr>
          <w:rFonts w:asciiTheme="minorHAnsi" w:hAnsiTheme="minorHAnsi"/>
        </w:rPr>
        <w:t>6</w:t>
      </w:r>
      <w:r w:rsidR="00803BC8" w:rsidRPr="00BD1E21">
        <w:rPr>
          <w:rFonts w:asciiTheme="minorHAnsi" w:hAnsiTheme="minorHAnsi"/>
        </w:rPr>
        <w:t>, které činí</w:t>
      </w:r>
      <w:r w:rsidR="00F865E3">
        <w:rPr>
          <w:rFonts w:asciiTheme="minorHAnsi" w:hAnsiTheme="minorHAnsi"/>
        </w:rPr>
        <w:t xml:space="preserve"> </w:t>
      </w:r>
      <w:r w:rsidR="00087506">
        <w:rPr>
          <w:rFonts w:asciiTheme="minorHAnsi" w:hAnsiTheme="minorHAnsi"/>
        </w:rPr>
        <w:t>30.000.000</w:t>
      </w:r>
      <w:r w:rsidR="00EC7C8C" w:rsidRPr="00087506">
        <w:rPr>
          <w:rFonts w:asciiTheme="minorHAnsi" w:hAnsiTheme="minorHAnsi"/>
        </w:rPr>
        <w:t>,- Kč.</w:t>
      </w:r>
    </w:p>
    <w:p w:rsidR="008B338A" w:rsidRDefault="008B338A" w:rsidP="00CF6FC4">
      <w:pPr>
        <w:spacing w:after="0"/>
        <w:jc w:val="center"/>
        <w:rPr>
          <w:rFonts w:cstheme="minorHAnsi"/>
          <w:b/>
          <w:sz w:val="24"/>
        </w:rPr>
      </w:pPr>
    </w:p>
    <w:p w:rsidR="00FA1BC2" w:rsidRPr="00EC7C8C" w:rsidRDefault="00FA1BC2" w:rsidP="00CF6FC4">
      <w:pPr>
        <w:spacing w:after="0"/>
        <w:jc w:val="center"/>
        <w:rPr>
          <w:rFonts w:cstheme="minorHAnsi"/>
          <w:b/>
          <w:sz w:val="24"/>
        </w:rPr>
      </w:pPr>
      <w:r w:rsidRPr="00EC7C8C">
        <w:rPr>
          <w:rFonts w:cstheme="minorHAnsi"/>
          <w:b/>
          <w:sz w:val="24"/>
        </w:rPr>
        <w:t xml:space="preserve">Čl. </w:t>
      </w:r>
      <w:r w:rsidR="00EC7C8C">
        <w:rPr>
          <w:rFonts w:cstheme="minorHAnsi"/>
          <w:b/>
          <w:sz w:val="24"/>
        </w:rPr>
        <w:t>2</w:t>
      </w:r>
    </w:p>
    <w:p w:rsidR="00CF6FC4" w:rsidRDefault="00856591" w:rsidP="009B3D72">
      <w:pPr>
        <w:spacing w:after="240"/>
        <w:jc w:val="center"/>
        <w:rPr>
          <w:rFonts w:cstheme="minorHAnsi"/>
          <w:sz w:val="24"/>
        </w:rPr>
      </w:pPr>
      <w:r w:rsidRPr="00EC7C8C">
        <w:rPr>
          <w:rFonts w:cstheme="minorHAnsi"/>
          <w:b/>
          <w:sz w:val="24"/>
        </w:rPr>
        <w:t>Okruh možných příjemců</w:t>
      </w:r>
      <w:r w:rsidR="00494D7C" w:rsidRPr="00EC7C8C">
        <w:rPr>
          <w:rFonts w:cstheme="minorHAnsi"/>
          <w:b/>
          <w:sz w:val="24"/>
        </w:rPr>
        <w:t xml:space="preserve"> dotace</w:t>
      </w:r>
    </w:p>
    <w:p w:rsidR="00874D73" w:rsidRDefault="00856591" w:rsidP="00F056E4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(1) Příjemcem dotace v</w:t>
      </w:r>
      <w:r w:rsidR="00494D7C">
        <w:rPr>
          <w:rFonts w:cstheme="minorHAnsi"/>
          <w:sz w:val="24"/>
        </w:rPr>
        <w:t> </w:t>
      </w:r>
      <w:r>
        <w:rPr>
          <w:rFonts w:cstheme="minorHAnsi"/>
          <w:sz w:val="24"/>
        </w:rPr>
        <w:t xml:space="preserve">rámci dotačního programu může být pouze </w:t>
      </w:r>
      <w:r w:rsidR="00874D73">
        <w:rPr>
          <w:rFonts w:cstheme="minorHAnsi"/>
          <w:sz w:val="24"/>
        </w:rPr>
        <w:t>právnická osoba zřízená v</w:t>
      </w:r>
      <w:r w:rsidR="00494D7C">
        <w:rPr>
          <w:rFonts w:cstheme="minorHAnsi"/>
          <w:sz w:val="24"/>
        </w:rPr>
        <w:t> </w:t>
      </w:r>
      <w:r w:rsidR="00874D73">
        <w:rPr>
          <w:rFonts w:cstheme="minorHAnsi"/>
          <w:sz w:val="24"/>
        </w:rPr>
        <w:t>právní formě</w:t>
      </w:r>
    </w:p>
    <w:p w:rsidR="00874D73" w:rsidRPr="00874D73" w:rsidRDefault="00874D73" w:rsidP="00F056E4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874D73">
        <w:rPr>
          <w:rFonts w:cstheme="minorHAnsi"/>
          <w:sz w:val="24"/>
          <w:szCs w:val="24"/>
        </w:rPr>
        <w:t xml:space="preserve">spolku podle </w:t>
      </w:r>
      <w:r w:rsidR="00C80FA7">
        <w:rPr>
          <w:rFonts w:cstheme="minorHAnsi"/>
          <w:sz w:val="24"/>
          <w:szCs w:val="24"/>
        </w:rPr>
        <w:t xml:space="preserve">zákona č. 89/2012 Sb., </w:t>
      </w:r>
      <w:r w:rsidR="00002108">
        <w:rPr>
          <w:rFonts w:cstheme="minorHAnsi"/>
          <w:sz w:val="24"/>
          <w:szCs w:val="24"/>
        </w:rPr>
        <w:t>o</w:t>
      </w:r>
      <w:r w:rsidR="00C80FA7">
        <w:rPr>
          <w:rFonts w:cstheme="minorHAnsi"/>
          <w:sz w:val="24"/>
          <w:szCs w:val="24"/>
        </w:rPr>
        <w:t>bčanský</w:t>
      </w:r>
      <w:r w:rsidRPr="00874D73">
        <w:rPr>
          <w:rFonts w:cstheme="minorHAnsi"/>
          <w:sz w:val="24"/>
          <w:szCs w:val="24"/>
        </w:rPr>
        <w:t xml:space="preserve"> zákoník</w:t>
      </w:r>
      <w:r w:rsidR="00C80FA7">
        <w:rPr>
          <w:rFonts w:cstheme="minorHAnsi"/>
          <w:sz w:val="24"/>
          <w:szCs w:val="24"/>
        </w:rPr>
        <w:t xml:space="preserve"> (dále jen „občanský zákoník“)</w:t>
      </w:r>
      <w:r w:rsidRPr="00874D73">
        <w:rPr>
          <w:rFonts w:cstheme="minorHAnsi"/>
          <w:sz w:val="24"/>
          <w:szCs w:val="24"/>
        </w:rPr>
        <w:t>,</w:t>
      </w:r>
    </w:p>
    <w:p w:rsidR="00874D73" w:rsidRPr="00874D73" w:rsidRDefault="00874D73" w:rsidP="00F056E4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874D73">
        <w:rPr>
          <w:rFonts w:cstheme="minorHAnsi"/>
          <w:sz w:val="24"/>
          <w:szCs w:val="24"/>
        </w:rPr>
        <w:t>nadace nebo nadačního fondu podle občanského zákoníku,</w:t>
      </w:r>
    </w:p>
    <w:p w:rsidR="00874D73" w:rsidRPr="00874D73" w:rsidRDefault="00874D73" w:rsidP="00F056E4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874D73">
        <w:rPr>
          <w:rFonts w:cstheme="minorHAnsi"/>
          <w:sz w:val="24"/>
          <w:szCs w:val="24"/>
        </w:rPr>
        <w:t>ústavu podle občanského zákoníku,</w:t>
      </w:r>
    </w:p>
    <w:p w:rsidR="00874D73" w:rsidRPr="00874D73" w:rsidRDefault="00874D73" w:rsidP="00F056E4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874D73">
        <w:rPr>
          <w:rFonts w:cstheme="minorHAnsi"/>
          <w:sz w:val="24"/>
          <w:szCs w:val="24"/>
        </w:rPr>
        <w:t>obecně prospěšné společnosti podle zákona č. 248/1995 Sb., o obecně prospěšných společnostech a o změně a doplnění některých zákonů, ve znění pozdějších předpisů,</w:t>
      </w:r>
    </w:p>
    <w:p w:rsidR="00874D73" w:rsidRPr="00874D73" w:rsidRDefault="00874D73" w:rsidP="00F056E4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874D73">
        <w:rPr>
          <w:rFonts w:cstheme="minorHAnsi"/>
          <w:sz w:val="24"/>
          <w:szCs w:val="24"/>
        </w:rPr>
        <w:t>účelové</w:t>
      </w:r>
      <w:r w:rsidR="00CF6FC4">
        <w:rPr>
          <w:rFonts w:cstheme="minorHAnsi"/>
          <w:sz w:val="24"/>
          <w:szCs w:val="24"/>
        </w:rPr>
        <w:t>ho</w:t>
      </w:r>
      <w:r w:rsidRPr="00874D73">
        <w:rPr>
          <w:rFonts w:cstheme="minorHAnsi"/>
          <w:sz w:val="24"/>
          <w:szCs w:val="24"/>
        </w:rPr>
        <w:t xml:space="preserve"> zařízení registrované církve nebo náboženské společnosti zřízené podle zákona č. 3/2002 Sb., o svobodě náboženského vyznání a postavení církví </w:t>
      </w:r>
      <w:r w:rsidR="00EC7C8C">
        <w:rPr>
          <w:rFonts w:cstheme="minorHAnsi"/>
          <w:sz w:val="24"/>
          <w:szCs w:val="24"/>
        </w:rPr>
        <w:br/>
      </w:r>
      <w:r w:rsidRPr="00874D73">
        <w:rPr>
          <w:rFonts w:cstheme="minorHAnsi"/>
          <w:sz w:val="24"/>
          <w:szCs w:val="24"/>
        </w:rPr>
        <w:t xml:space="preserve">a náboženských společností a o změně některých zákonů (zákon o církvích </w:t>
      </w:r>
      <w:r w:rsidR="00EC7C8C">
        <w:rPr>
          <w:rFonts w:cstheme="minorHAnsi"/>
          <w:sz w:val="24"/>
          <w:szCs w:val="24"/>
        </w:rPr>
        <w:br/>
      </w:r>
      <w:r w:rsidRPr="00874D73">
        <w:rPr>
          <w:rFonts w:cstheme="minorHAnsi"/>
          <w:sz w:val="24"/>
          <w:szCs w:val="24"/>
        </w:rPr>
        <w:t xml:space="preserve">a náboženských společnostech), ve znění pozdějších předpisů, </w:t>
      </w:r>
    </w:p>
    <w:p w:rsidR="00874D73" w:rsidRDefault="00F056E4" w:rsidP="00F056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874D73">
        <w:rPr>
          <w:rFonts w:cstheme="minorHAnsi"/>
          <w:sz w:val="24"/>
          <w:szCs w:val="24"/>
        </w:rPr>
        <w:t>dále jen „NNO“</w:t>
      </w:r>
      <w:r>
        <w:rPr>
          <w:rFonts w:cstheme="minorHAnsi"/>
          <w:sz w:val="24"/>
          <w:szCs w:val="24"/>
        </w:rPr>
        <w:t>)</w:t>
      </w:r>
      <w:r w:rsidR="00874D73">
        <w:rPr>
          <w:rFonts w:cstheme="minorHAnsi"/>
          <w:sz w:val="24"/>
          <w:szCs w:val="24"/>
        </w:rPr>
        <w:t>.</w:t>
      </w:r>
    </w:p>
    <w:p w:rsidR="002A5225" w:rsidRDefault="00E265EA" w:rsidP="00F056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(2) </w:t>
      </w:r>
      <w:r w:rsidR="00494D7C">
        <w:rPr>
          <w:rFonts w:cstheme="minorHAnsi"/>
          <w:sz w:val="24"/>
          <w:szCs w:val="24"/>
        </w:rPr>
        <w:t>NNO</w:t>
      </w:r>
      <w:r>
        <w:rPr>
          <w:rFonts w:cstheme="minorHAnsi"/>
          <w:sz w:val="24"/>
          <w:szCs w:val="24"/>
        </w:rPr>
        <w:t xml:space="preserve"> musí ke dni vydání rozhodnutí o poskytnutí dotace vykonávat ve své hlavní činnosti aktivity zaměřené na sociální pomoc rodinám v</w:t>
      </w:r>
      <w:r w:rsidR="00494D7C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nepříznivé finanční nebo osobní situaci, a to </w:t>
      </w:r>
      <w:r w:rsidR="002A5225">
        <w:rPr>
          <w:rFonts w:cstheme="minorHAnsi"/>
          <w:sz w:val="24"/>
          <w:szCs w:val="24"/>
        </w:rPr>
        <w:t>nejméně na území dvou krajů v</w:t>
      </w:r>
      <w:r w:rsidR="00494D7C">
        <w:rPr>
          <w:rFonts w:cstheme="minorHAnsi"/>
          <w:sz w:val="24"/>
          <w:szCs w:val="24"/>
        </w:rPr>
        <w:t> </w:t>
      </w:r>
      <w:r w:rsidR="002A5225">
        <w:rPr>
          <w:rFonts w:cstheme="minorHAnsi"/>
          <w:sz w:val="24"/>
          <w:szCs w:val="24"/>
        </w:rPr>
        <w:t>rámci České republiky.</w:t>
      </w:r>
    </w:p>
    <w:p w:rsidR="002E1415" w:rsidRDefault="002E1415" w:rsidP="00F056E4">
      <w:pPr>
        <w:jc w:val="both"/>
        <w:rPr>
          <w:rFonts w:cstheme="minorHAnsi"/>
          <w:sz w:val="24"/>
          <w:szCs w:val="24"/>
        </w:rPr>
      </w:pPr>
    </w:p>
    <w:p w:rsidR="004654C1" w:rsidRPr="00EC7C8C" w:rsidRDefault="00EC7C8C" w:rsidP="00CF6FC4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Čl. 3</w:t>
      </w:r>
    </w:p>
    <w:p w:rsidR="00CF6FC4" w:rsidRDefault="004929E0" w:rsidP="009B3D72">
      <w:pPr>
        <w:spacing w:after="240"/>
        <w:jc w:val="center"/>
        <w:rPr>
          <w:rFonts w:cstheme="minorHAnsi"/>
          <w:sz w:val="24"/>
        </w:rPr>
      </w:pPr>
      <w:r w:rsidRPr="00EC7C8C">
        <w:rPr>
          <w:rFonts w:cstheme="minorHAnsi"/>
          <w:b/>
          <w:sz w:val="24"/>
        </w:rPr>
        <w:t xml:space="preserve">Činnost NNO </w:t>
      </w:r>
      <w:r w:rsidR="000D4D48" w:rsidRPr="00EC7C8C">
        <w:rPr>
          <w:rFonts w:cstheme="minorHAnsi"/>
          <w:b/>
          <w:sz w:val="24"/>
        </w:rPr>
        <w:t>jako příjemce dotace</w:t>
      </w:r>
    </w:p>
    <w:p w:rsidR="002858B9" w:rsidRDefault="00027D4B" w:rsidP="00F056E4">
      <w:pPr>
        <w:spacing w:after="120"/>
        <w:jc w:val="both"/>
        <w:rPr>
          <w:rFonts w:cstheme="minorHAnsi"/>
          <w:sz w:val="24"/>
        </w:rPr>
      </w:pPr>
      <w:r>
        <w:rPr>
          <w:rFonts w:cstheme="minorHAnsi"/>
          <w:sz w:val="24"/>
          <w:szCs w:val="24"/>
        </w:rPr>
        <w:t xml:space="preserve">(1) </w:t>
      </w:r>
      <w:r w:rsidR="00CA3C9C">
        <w:rPr>
          <w:rFonts w:cstheme="minorHAnsi"/>
          <w:sz w:val="24"/>
          <w:szCs w:val="24"/>
        </w:rPr>
        <w:t>Na základě navázané spolupráce mezi NN</w:t>
      </w:r>
      <w:r w:rsidR="00887ED7" w:rsidRPr="00887ED7">
        <w:rPr>
          <w:rFonts w:cstheme="minorHAnsi"/>
          <w:sz w:val="24"/>
          <w:szCs w:val="24"/>
        </w:rPr>
        <w:t xml:space="preserve">O </w:t>
      </w:r>
      <w:r w:rsidR="00CA3C9C">
        <w:rPr>
          <w:rFonts w:cstheme="minorHAnsi"/>
          <w:sz w:val="24"/>
          <w:szCs w:val="24"/>
        </w:rPr>
        <w:t>a</w:t>
      </w:r>
      <w:r w:rsidR="00FF21ED">
        <w:rPr>
          <w:rFonts w:cstheme="minorHAnsi"/>
          <w:sz w:val="24"/>
          <w:szCs w:val="24"/>
        </w:rPr>
        <w:t xml:space="preserve"> právnickými osobami vykonávajícími činnost základní školy  nebo zařízení zajišťující školní stravování </w:t>
      </w:r>
      <w:r w:rsidR="00887ED7" w:rsidRPr="00887ED7">
        <w:rPr>
          <w:rFonts w:cstheme="minorHAnsi"/>
          <w:sz w:val="24"/>
          <w:szCs w:val="24"/>
        </w:rPr>
        <w:t xml:space="preserve">na vybraném území </w:t>
      </w:r>
      <w:r w:rsidR="00CA3C9C">
        <w:rPr>
          <w:rFonts w:cstheme="minorHAnsi"/>
          <w:sz w:val="24"/>
          <w:szCs w:val="24"/>
        </w:rPr>
        <w:t xml:space="preserve">bude poskytnutá dotace využita na úhradu nákladů ve výši finančního normativu </w:t>
      </w:r>
      <w:r>
        <w:rPr>
          <w:rFonts w:cstheme="minorHAnsi"/>
          <w:sz w:val="24"/>
        </w:rPr>
        <w:t>žáků</w:t>
      </w:r>
      <w:r w:rsidR="00083FA2">
        <w:rPr>
          <w:rFonts w:cstheme="minorHAnsi"/>
          <w:sz w:val="24"/>
        </w:rPr>
        <w:t>m</w:t>
      </w:r>
      <w:r w:rsidR="00F43155">
        <w:rPr>
          <w:rFonts w:cstheme="minorHAnsi"/>
          <w:sz w:val="24"/>
        </w:rPr>
        <w:t xml:space="preserve">, </w:t>
      </w:r>
      <w:r w:rsidR="006579AD">
        <w:rPr>
          <w:rFonts w:cstheme="minorHAnsi"/>
          <w:sz w:val="24"/>
        </w:rPr>
        <w:t>kteří splní kritéria tímto vyhlášením a specifikovaná v popisu projektu NNO</w:t>
      </w:r>
      <w:r w:rsidR="00F43155">
        <w:rPr>
          <w:rFonts w:cstheme="minorHAnsi"/>
          <w:sz w:val="24"/>
        </w:rPr>
        <w:t>.</w:t>
      </w:r>
    </w:p>
    <w:p w:rsidR="00F056E4" w:rsidRDefault="00F056E4" w:rsidP="00EC7C8C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(</w:t>
      </w:r>
      <w:r w:rsidR="004272AD">
        <w:rPr>
          <w:rFonts w:cstheme="minorHAnsi"/>
          <w:sz w:val="24"/>
        </w:rPr>
        <w:t>2</w:t>
      </w:r>
      <w:r>
        <w:rPr>
          <w:rFonts w:cstheme="minorHAnsi"/>
          <w:sz w:val="24"/>
        </w:rPr>
        <w:t xml:space="preserve">) NNO </w:t>
      </w:r>
      <w:r w:rsidR="00CF6FC4">
        <w:rPr>
          <w:rFonts w:cstheme="minorHAnsi"/>
          <w:sz w:val="24"/>
        </w:rPr>
        <w:t>zajistí nezbytnou administraci spoje</w:t>
      </w:r>
      <w:r w:rsidR="006579AD">
        <w:rPr>
          <w:rFonts w:cstheme="minorHAnsi"/>
          <w:sz w:val="24"/>
        </w:rPr>
        <w:t>nou s činností podle odstavce 1</w:t>
      </w:r>
      <w:r w:rsidR="00002108">
        <w:rPr>
          <w:rFonts w:cstheme="minorHAnsi"/>
          <w:sz w:val="24"/>
        </w:rPr>
        <w:t xml:space="preserve"> a průběžné sledování </w:t>
      </w:r>
      <w:r w:rsidR="00FC7FEB">
        <w:rPr>
          <w:rFonts w:cstheme="minorHAnsi"/>
          <w:sz w:val="24"/>
        </w:rPr>
        <w:t xml:space="preserve">a vyhodnocení dopadu podpory školního stravování podpořených žáků na řádný průběh plnění povinné školní docházky těchto žáků způsobem uvedeným v žádosti </w:t>
      </w:r>
      <w:r w:rsidR="00002108">
        <w:rPr>
          <w:rFonts w:cstheme="minorHAnsi"/>
          <w:sz w:val="24"/>
        </w:rPr>
        <w:br/>
      </w:r>
      <w:r w:rsidR="00FC7FEB">
        <w:rPr>
          <w:rFonts w:cstheme="minorHAnsi"/>
          <w:sz w:val="24"/>
        </w:rPr>
        <w:t>o poskytnutí dotace.</w:t>
      </w:r>
    </w:p>
    <w:p w:rsidR="002E1415" w:rsidRDefault="002E1415" w:rsidP="00EC7C8C">
      <w:pPr>
        <w:jc w:val="both"/>
        <w:rPr>
          <w:rFonts w:cstheme="minorHAnsi"/>
          <w:sz w:val="24"/>
        </w:rPr>
      </w:pPr>
    </w:p>
    <w:p w:rsidR="004654C1" w:rsidRPr="00EC7C8C" w:rsidRDefault="00FA1BC2" w:rsidP="00CF6FC4">
      <w:pPr>
        <w:spacing w:after="0"/>
        <w:jc w:val="center"/>
        <w:rPr>
          <w:rFonts w:cstheme="minorHAnsi"/>
          <w:b/>
          <w:sz w:val="24"/>
        </w:rPr>
      </w:pPr>
      <w:r w:rsidRPr="00EC7C8C">
        <w:rPr>
          <w:rFonts w:cstheme="minorHAnsi"/>
          <w:b/>
          <w:sz w:val="24"/>
        </w:rPr>
        <w:t xml:space="preserve">Čl. </w:t>
      </w:r>
      <w:r w:rsidR="00EC7C8C">
        <w:rPr>
          <w:rFonts w:cstheme="minorHAnsi"/>
          <w:b/>
          <w:sz w:val="24"/>
        </w:rPr>
        <w:t>4</w:t>
      </w:r>
    </w:p>
    <w:p w:rsidR="00CF6FC4" w:rsidRDefault="00F6124F" w:rsidP="009B3D72">
      <w:pPr>
        <w:spacing w:after="240"/>
        <w:jc w:val="center"/>
        <w:rPr>
          <w:rFonts w:cstheme="minorHAnsi"/>
          <w:sz w:val="24"/>
        </w:rPr>
      </w:pPr>
      <w:r w:rsidRPr="00EC7C8C">
        <w:rPr>
          <w:rFonts w:cstheme="minorHAnsi"/>
          <w:b/>
          <w:sz w:val="24"/>
        </w:rPr>
        <w:t>Účelové určení dotace</w:t>
      </w:r>
    </w:p>
    <w:p w:rsidR="008128B6" w:rsidRDefault="00AC2BDD" w:rsidP="00F056E4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(1</w:t>
      </w:r>
      <w:r w:rsidR="00A952F8">
        <w:rPr>
          <w:rFonts w:cstheme="minorHAnsi"/>
          <w:sz w:val="24"/>
        </w:rPr>
        <w:t xml:space="preserve">) </w:t>
      </w:r>
      <w:r w:rsidR="00DA3669">
        <w:rPr>
          <w:rFonts w:cstheme="minorHAnsi"/>
          <w:sz w:val="24"/>
        </w:rPr>
        <w:t>V</w:t>
      </w:r>
      <w:r w:rsidR="00FA1BC2">
        <w:rPr>
          <w:rFonts w:cstheme="minorHAnsi"/>
          <w:sz w:val="24"/>
        </w:rPr>
        <w:t> </w:t>
      </w:r>
      <w:r w:rsidR="00DA3669">
        <w:rPr>
          <w:rFonts w:cstheme="minorHAnsi"/>
          <w:sz w:val="24"/>
        </w:rPr>
        <w:t>rámci dotačního programu lze podpořit pouze</w:t>
      </w:r>
      <w:r w:rsidR="008128B6">
        <w:rPr>
          <w:rFonts w:cstheme="minorHAnsi"/>
          <w:sz w:val="24"/>
        </w:rPr>
        <w:t xml:space="preserve"> žáky, kteří jsou</w:t>
      </w:r>
    </w:p>
    <w:p w:rsidR="008128B6" w:rsidRPr="00A952F8" w:rsidRDefault="008128B6" w:rsidP="00F056E4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24"/>
        </w:rPr>
      </w:pPr>
      <w:r w:rsidRPr="00A952F8">
        <w:rPr>
          <w:rFonts w:cstheme="minorHAnsi"/>
          <w:sz w:val="24"/>
        </w:rPr>
        <w:t xml:space="preserve">žáky </w:t>
      </w:r>
      <w:r w:rsidR="00DA3669" w:rsidRPr="00A952F8">
        <w:rPr>
          <w:rFonts w:cstheme="minorHAnsi"/>
          <w:sz w:val="24"/>
        </w:rPr>
        <w:t>z</w:t>
      </w:r>
      <w:r w:rsidR="00494D7C" w:rsidRPr="00A952F8">
        <w:rPr>
          <w:rFonts w:cstheme="minorHAnsi"/>
          <w:sz w:val="24"/>
        </w:rPr>
        <w:t>ákladních škol bez ohledu na zřizovatele v</w:t>
      </w:r>
      <w:r w:rsidR="00FA1BC2">
        <w:rPr>
          <w:rFonts w:cstheme="minorHAnsi"/>
          <w:sz w:val="24"/>
        </w:rPr>
        <w:t> </w:t>
      </w:r>
      <w:r w:rsidR="00494D7C" w:rsidRPr="00A952F8">
        <w:rPr>
          <w:rFonts w:cstheme="minorHAnsi"/>
          <w:sz w:val="24"/>
        </w:rPr>
        <w:t>případě, že základní vzdělávání v</w:t>
      </w:r>
      <w:r w:rsidR="00FA1BC2">
        <w:rPr>
          <w:rFonts w:cstheme="minorHAnsi"/>
          <w:sz w:val="24"/>
        </w:rPr>
        <w:t> </w:t>
      </w:r>
      <w:r w:rsidR="00494D7C" w:rsidRPr="00A952F8">
        <w:rPr>
          <w:rFonts w:cstheme="minorHAnsi"/>
          <w:sz w:val="24"/>
        </w:rPr>
        <w:t>této škole není poskytováno za úplatu</w:t>
      </w:r>
      <w:r w:rsidRPr="00A952F8">
        <w:rPr>
          <w:rFonts w:cstheme="minorHAnsi"/>
          <w:sz w:val="24"/>
        </w:rPr>
        <w:t>, a</w:t>
      </w:r>
    </w:p>
    <w:p w:rsidR="00494D7C" w:rsidRPr="00A952F8" w:rsidRDefault="008128B6" w:rsidP="00F056E4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  <w:sz w:val="24"/>
        </w:rPr>
      </w:pPr>
      <w:r w:rsidRPr="00A952F8">
        <w:rPr>
          <w:rFonts w:cstheme="minorHAnsi"/>
          <w:sz w:val="24"/>
        </w:rPr>
        <w:t>j</w:t>
      </w:r>
      <w:r w:rsidR="00DA3669" w:rsidRPr="00A952F8">
        <w:rPr>
          <w:rFonts w:cstheme="minorHAnsi"/>
          <w:sz w:val="24"/>
        </w:rPr>
        <w:t>ejichž rodina se ocitla v</w:t>
      </w:r>
      <w:r w:rsidR="00FA1BC2">
        <w:rPr>
          <w:rFonts w:cstheme="minorHAnsi"/>
          <w:sz w:val="24"/>
        </w:rPr>
        <w:t> </w:t>
      </w:r>
      <w:r w:rsidR="00DA3669" w:rsidRPr="00A952F8">
        <w:rPr>
          <w:rFonts w:cstheme="minorHAnsi"/>
          <w:sz w:val="24"/>
        </w:rPr>
        <w:t>nepříznivé finanční situaci.</w:t>
      </w:r>
    </w:p>
    <w:p w:rsidR="0005647A" w:rsidRDefault="00A952F8" w:rsidP="00F056E4">
      <w:pPr>
        <w:spacing w:after="0"/>
        <w:jc w:val="both"/>
        <w:rPr>
          <w:rFonts w:eastAsia="Times New Roman" w:cstheme="minorHAnsi"/>
          <w:sz w:val="24"/>
          <w:lang w:eastAsia="cs-CZ"/>
        </w:rPr>
      </w:pPr>
      <w:r>
        <w:rPr>
          <w:rFonts w:eastAsia="Times New Roman" w:cstheme="minorHAnsi"/>
          <w:sz w:val="24"/>
          <w:lang w:eastAsia="cs-CZ"/>
        </w:rPr>
        <w:t>(</w:t>
      </w:r>
      <w:r w:rsidR="00AC2BDD">
        <w:rPr>
          <w:rFonts w:eastAsia="Times New Roman" w:cstheme="minorHAnsi"/>
          <w:sz w:val="24"/>
          <w:lang w:eastAsia="cs-CZ"/>
        </w:rPr>
        <w:t>2</w:t>
      </w:r>
      <w:r>
        <w:rPr>
          <w:rFonts w:eastAsia="Times New Roman" w:cstheme="minorHAnsi"/>
          <w:sz w:val="24"/>
          <w:lang w:eastAsia="cs-CZ"/>
        </w:rPr>
        <w:t xml:space="preserve">) </w:t>
      </w:r>
      <w:r w:rsidR="00D32600" w:rsidRPr="00D32600">
        <w:rPr>
          <w:rFonts w:eastAsia="Times New Roman" w:cstheme="minorHAnsi"/>
          <w:sz w:val="24"/>
          <w:lang w:eastAsia="cs-CZ"/>
        </w:rPr>
        <w:t>Za žáka</w:t>
      </w:r>
      <w:r w:rsidR="008128B6">
        <w:rPr>
          <w:rFonts w:eastAsia="Times New Roman" w:cstheme="minorHAnsi"/>
          <w:sz w:val="24"/>
          <w:lang w:eastAsia="cs-CZ"/>
        </w:rPr>
        <w:t>, jehož rodina se ocitla</w:t>
      </w:r>
      <w:r w:rsidR="00D32600" w:rsidRPr="00D32600">
        <w:rPr>
          <w:rFonts w:eastAsia="Times New Roman" w:cstheme="minorHAnsi"/>
          <w:sz w:val="24"/>
          <w:lang w:eastAsia="cs-CZ"/>
        </w:rPr>
        <w:t xml:space="preserve"> v</w:t>
      </w:r>
      <w:r w:rsidR="00FA1BC2">
        <w:rPr>
          <w:rFonts w:eastAsia="Times New Roman" w:cstheme="minorHAnsi"/>
          <w:sz w:val="24"/>
          <w:lang w:eastAsia="cs-CZ"/>
        </w:rPr>
        <w:t> </w:t>
      </w:r>
      <w:r w:rsidR="00D32600" w:rsidRPr="00D32600">
        <w:rPr>
          <w:rFonts w:eastAsia="Times New Roman" w:cstheme="minorHAnsi"/>
          <w:sz w:val="24"/>
          <w:lang w:eastAsia="cs-CZ"/>
        </w:rPr>
        <w:t>nepříznivé finanční situaci</w:t>
      </w:r>
      <w:r w:rsidR="008128B6">
        <w:rPr>
          <w:rFonts w:eastAsia="Times New Roman" w:cstheme="minorHAnsi"/>
          <w:sz w:val="24"/>
          <w:lang w:eastAsia="cs-CZ"/>
        </w:rPr>
        <w:t>,</w:t>
      </w:r>
      <w:r w:rsidR="00D32600" w:rsidRPr="00D32600">
        <w:rPr>
          <w:rFonts w:eastAsia="Times New Roman" w:cstheme="minorHAnsi"/>
          <w:sz w:val="24"/>
          <w:lang w:eastAsia="cs-CZ"/>
        </w:rPr>
        <w:t xml:space="preserve"> </w:t>
      </w:r>
      <w:r w:rsidR="008128B6">
        <w:rPr>
          <w:rFonts w:eastAsia="Times New Roman" w:cstheme="minorHAnsi"/>
          <w:sz w:val="24"/>
          <w:lang w:eastAsia="cs-CZ"/>
        </w:rPr>
        <w:t>lze považovat</w:t>
      </w:r>
      <w:r w:rsidR="00D32600" w:rsidRPr="00D32600">
        <w:rPr>
          <w:rFonts w:eastAsia="Times New Roman" w:cstheme="minorHAnsi"/>
          <w:sz w:val="24"/>
          <w:lang w:eastAsia="cs-CZ"/>
        </w:rPr>
        <w:t xml:space="preserve"> zejména </w:t>
      </w:r>
      <w:r w:rsidR="008128B6">
        <w:rPr>
          <w:rFonts w:eastAsia="Times New Roman" w:cstheme="minorHAnsi"/>
          <w:sz w:val="24"/>
          <w:lang w:eastAsia="cs-CZ"/>
        </w:rPr>
        <w:t>žáka</w:t>
      </w:r>
      <w:r w:rsidR="0005647A">
        <w:rPr>
          <w:rFonts w:eastAsia="Times New Roman" w:cstheme="minorHAnsi"/>
          <w:sz w:val="24"/>
          <w:lang w:eastAsia="cs-CZ"/>
        </w:rPr>
        <w:t xml:space="preserve"> žijícího v</w:t>
      </w:r>
      <w:r w:rsidR="00FA1BC2">
        <w:rPr>
          <w:rFonts w:eastAsia="Times New Roman" w:cstheme="minorHAnsi"/>
          <w:sz w:val="24"/>
          <w:lang w:eastAsia="cs-CZ"/>
        </w:rPr>
        <w:t> </w:t>
      </w:r>
      <w:r w:rsidR="0005647A">
        <w:rPr>
          <w:rFonts w:eastAsia="Times New Roman" w:cstheme="minorHAnsi"/>
          <w:sz w:val="24"/>
          <w:lang w:eastAsia="cs-CZ"/>
        </w:rPr>
        <w:t xml:space="preserve">rodině, </w:t>
      </w:r>
    </w:p>
    <w:p w:rsidR="00681054" w:rsidRPr="00DE5636" w:rsidRDefault="0005647A" w:rsidP="00F056E4">
      <w:pPr>
        <w:pStyle w:val="Odstavecseseznamem"/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lang w:eastAsia="cs-CZ"/>
        </w:rPr>
      </w:pPr>
      <w:r w:rsidRPr="00DE5636">
        <w:rPr>
          <w:rFonts w:eastAsia="Times New Roman" w:cstheme="minorHAnsi"/>
          <w:sz w:val="24"/>
          <w:lang w:eastAsia="cs-CZ"/>
        </w:rPr>
        <w:t>jejíž finanční situace nedovoluje, aby</w:t>
      </w:r>
      <w:r w:rsidR="00681054" w:rsidRPr="00DE5636">
        <w:rPr>
          <w:rFonts w:eastAsia="Times New Roman" w:cstheme="minorHAnsi"/>
          <w:sz w:val="24"/>
          <w:lang w:eastAsia="cs-CZ"/>
        </w:rPr>
        <w:t xml:space="preserve"> </w:t>
      </w:r>
      <w:r w:rsidRPr="00DE5636">
        <w:rPr>
          <w:rFonts w:eastAsia="Times New Roman" w:cstheme="minorHAnsi"/>
          <w:sz w:val="24"/>
          <w:lang w:eastAsia="cs-CZ"/>
        </w:rPr>
        <w:t xml:space="preserve">žákovi bylo poskytováno školní stravování </w:t>
      </w:r>
      <w:r w:rsidR="008B338A">
        <w:rPr>
          <w:rFonts w:eastAsia="Times New Roman" w:cstheme="minorHAnsi"/>
          <w:sz w:val="24"/>
          <w:lang w:eastAsia="cs-CZ"/>
        </w:rPr>
        <w:br/>
      </w:r>
      <w:r w:rsidRPr="00DE5636">
        <w:rPr>
          <w:rFonts w:eastAsia="Times New Roman" w:cstheme="minorHAnsi"/>
          <w:sz w:val="24"/>
          <w:lang w:eastAsia="cs-CZ"/>
        </w:rPr>
        <w:t>za úplatu</w:t>
      </w:r>
      <w:r w:rsidR="00681054" w:rsidRPr="00DE5636">
        <w:rPr>
          <w:rFonts w:eastAsia="Times New Roman" w:cstheme="minorHAnsi"/>
          <w:sz w:val="24"/>
          <w:lang w:eastAsia="cs-CZ"/>
        </w:rPr>
        <w:t xml:space="preserve"> (žák nevyužívá školního stravování vůbec, ředitel </w:t>
      </w:r>
      <w:r w:rsidR="008B338A">
        <w:rPr>
          <w:rFonts w:eastAsia="Times New Roman" w:cstheme="minorHAnsi"/>
          <w:sz w:val="24"/>
          <w:lang w:eastAsia="cs-CZ"/>
        </w:rPr>
        <w:t xml:space="preserve">školy nebo </w:t>
      </w:r>
      <w:r w:rsidR="00681054" w:rsidRPr="00DE5636">
        <w:rPr>
          <w:rFonts w:eastAsia="Times New Roman" w:cstheme="minorHAnsi"/>
          <w:sz w:val="24"/>
          <w:lang w:eastAsia="cs-CZ"/>
        </w:rPr>
        <w:t>školní jídelny již žákovi snížil nebo prominul úplatu za školní stravování podle § 123 odst. 4 školského zákona apod.),</w:t>
      </w:r>
    </w:p>
    <w:p w:rsidR="0005647A" w:rsidRDefault="00681054" w:rsidP="00F056E4">
      <w:pPr>
        <w:pStyle w:val="Odstavecseseznamem"/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lang w:eastAsia="cs-CZ"/>
        </w:rPr>
      </w:pPr>
      <w:r w:rsidRPr="00A952F8">
        <w:rPr>
          <w:rFonts w:eastAsia="Times New Roman" w:cstheme="minorHAnsi"/>
          <w:sz w:val="24"/>
          <w:lang w:eastAsia="cs-CZ"/>
        </w:rPr>
        <w:t>jejíž finanční situace nedovoluje, aby se žák účastnil těch činností v</w:t>
      </w:r>
      <w:r w:rsidR="00FA1BC2">
        <w:rPr>
          <w:rFonts w:eastAsia="Times New Roman" w:cstheme="minorHAnsi"/>
          <w:sz w:val="24"/>
          <w:lang w:eastAsia="cs-CZ"/>
        </w:rPr>
        <w:t> </w:t>
      </w:r>
      <w:r w:rsidRPr="00A952F8">
        <w:rPr>
          <w:rFonts w:eastAsia="Times New Roman" w:cstheme="minorHAnsi"/>
          <w:sz w:val="24"/>
          <w:lang w:eastAsia="cs-CZ"/>
        </w:rPr>
        <w:t xml:space="preserve">rámci školního vzdělávacího programu školy, </w:t>
      </w:r>
      <w:r w:rsidR="00C80FA7">
        <w:rPr>
          <w:rFonts w:eastAsia="Times New Roman" w:cstheme="minorHAnsi"/>
          <w:sz w:val="24"/>
          <w:lang w:eastAsia="cs-CZ"/>
        </w:rPr>
        <w:t>jež vyžadují finanční spoluúčast žáka</w:t>
      </w:r>
      <w:r w:rsidRPr="00A952F8">
        <w:rPr>
          <w:rFonts w:eastAsia="Times New Roman" w:cstheme="minorHAnsi"/>
          <w:sz w:val="24"/>
          <w:lang w:eastAsia="cs-CZ"/>
        </w:rPr>
        <w:t xml:space="preserve"> (</w:t>
      </w:r>
      <w:r w:rsidR="00C80FA7">
        <w:rPr>
          <w:rFonts w:eastAsia="Times New Roman" w:cstheme="minorHAnsi"/>
          <w:sz w:val="24"/>
          <w:lang w:eastAsia="cs-CZ"/>
        </w:rPr>
        <w:t xml:space="preserve">sportovní a tělovýchovné akce, výuka plavání nebo lyžařského výcviku, </w:t>
      </w:r>
      <w:r w:rsidRPr="00A952F8">
        <w:rPr>
          <w:rFonts w:eastAsia="Times New Roman" w:cstheme="minorHAnsi"/>
          <w:sz w:val="24"/>
          <w:lang w:eastAsia="cs-CZ"/>
        </w:rPr>
        <w:t>školní výlety, školy v</w:t>
      </w:r>
      <w:r w:rsidR="00FA1BC2">
        <w:rPr>
          <w:rFonts w:eastAsia="Times New Roman" w:cstheme="minorHAnsi"/>
          <w:sz w:val="24"/>
          <w:lang w:eastAsia="cs-CZ"/>
        </w:rPr>
        <w:t> </w:t>
      </w:r>
      <w:r w:rsidRPr="00A952F8">
        <w:rPr>
          <w:rFonts w:eastAsia="Times New Roman" w:cstheme="minorHAnsi"/>
          <w:sz w:val="24"/>
          <w:lang w:eastAsia="cs-CZ"/>
        </w:rPr>
        <w:t>přírodě, divadla, výstavy</w:t>
      </w:r>
      <w:r w:rsidR="00C80FA7">
        <w:rPr>
          <w:rFonts w:eastAsia="Times New Roman" w:cstheme="minorHAnsi"/>
          <w:sz w:val="24"/>
          <w:lang w:eastAsia="cs-CZ"/>
        </w:rPr>
        <w:t xml:space="preserve"> nebo jiné kulturní akce apo</w:t>
      </w:r>
      <w:r w:rsidRPr="00A952F8">
        <w:rPr>
          <w:rFonts w:eastAsia="Times New Roman" w:cstheme="minorHAnsi"/>
          <w:sz w:val="24"/>
          <w:lang w:eastAsia="cs-CZ"/>
        </w:rPr>
        <w:t>d</w:t>
      </w:r>
      <w:r w:rsidR="00A952F8">
        <w:rPr>
          <w:rFonts w:eastAsia="Times New Roman" w:cstheme="minorHAnsi"/>
          <w:sz w:val="24"/>
          <w:lang w:eastAsia="cs-CZ"/>
        </w:rPr>
        <w:t>.), nebo</w:t>
      </w:r>
    </w:p>
    <w:p w:rsidR="00681054" w:rsidRPr="006579AD" w:rsidRDefault="00A952F8" w:rsidP="00F056E4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color w:val="000000"/>
          <w:sz w:val="26"/>
          <w:szCs w:val="26"/>
        </w:rPr>
      </w:pPr>
      <w:r w:rsidRPr="00653D67">
        <w:rPr>
          <w:rFonts w:eastAsia="Times New Roman" w:cstheme="minorHAnsi"/>
          <w:sz w:val="24"/>
          <w:lang w:eastAsia="cs-CZ"/>
        </w:rPr>
        <w:t xml:space="preserve">jejíž finanční situace nedovoluje, aby žákovi pořizovala učebnice, učební pomůcky </w:t>
      </w:r>
      <w:r w:rsidR="008B338A">
        <w:rPr>
          <w:rFonts w:eastAsia="Times New Roman" w:cstheme="minorHAnsi"/>
          <w:sz w:val="24"/>
          <w:lang w:eastAsia="cs-CZ"/>
        </w:rPr>
        <w:br/>
      </w:r>
      <w:r w:rsidRPr="00653D67">
        <w:rPr>
          <w:rFonts w:eastAsia="Times New Roman" w:cstheme="minorHAnsi"/>
          <w:sz w:val="24"/>
          <w:lang w:eastAsia="cs-CZ"/>
        </w:rPr>
        <w:t xml:space="preserve">a školní potřeby či vybavení, které nejsou poskytovány bezplatně podle § 27 školského zákona. </w:t>
      </w:r>
    </w:p>
    <w:p w:rsidR="006579AD" w:rsidRPr="00653D67" w:rsidRDefault="006579AD" w:rsidP="006579AD">
      <w:pPr>
        <w:pStyle w:val="Odstavecseseznamem"/>
        <w:spacing w:after="120"/>
        <w:jc w:val="both"/>
        <w:rPr>
          <w:rFonts w:ascii="Arial" w:hAnsi="Arial" w:cs="Arial"/>
          <w:color w:val="000000"/>
          <w:sz w:val="26"/>
          <w:szCs w:val="26"/>
        </w:rPr>
      </w:pPr>
    </w:p>
    <w:p w:rsidR="00C26AC8" w:rsidRDefault="00C26AC8" w:rsidP="00F056E4">
      <w:pPr>
        <w:spacing w:after="120"/>
        <w:jc w:val="both"/>
        <w:rPr>
          <w:rFonts w:cstheme="minorHAnsi"/>
          <w:sz w:val="24"/>
        </w:rPr>
      </w:pPr>
      <w:bookmarkStart w:id="0" w:name="_GoBack"/>
      <w:bookmarkEnd w:id="0"/>
    </w:p>
    <w:p w:rsidR="00C80FA7" w:rsidRDefault="00A952F8" w:rsidP="00F056E4">
      <w:pPr>
        <w:spacing w:after="1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(</w:t>
      </w:r>
      <w:r w:rsidR="00AC2BDD">
        <w:rPr>
          <w:rFonts w:cstheme="minorHAnsi"/>
          <w:sz w:val="24"/>
        </w:rPr>
        <w:t>3</w:t>
      </w:r>
      <w:r>
        <w:rPr>
          <w:rFonts w:cstheme="minorHAnsi"/>
          <w:sz w:val="24"/>
        </w:rPr>
        <w:t xml:space="preserve">) </w:t>
      </w:r>
      <w:r w:rsidR="00D32600">
        <w:rPr>
          <w:rFonts w:cstheme="minorHAnsi"/>
          <w:sz w:val="24"/>
        </w:rPr>
        <w:t>Za žáka v</w:t>
      </w:r>
      <w:r w:rsidR="00FA1BC2">
        <w:rPr>
          <w:rFonts w:cstheme="minorHAnsi"/>
          <w:sz w:val="24"/>
        </w:rPr>
        <w:t> </w:t>
      </w:r>
      <w:r w:rsidR="00D32600">
        <w:rPr>
          <w:rFonts w:cstheme="minorHAnsi"/>
          <w:sz w:val="24"/>
        </w:rPr>
        <w:t>nepříznivé finanční situaci nemůže být považován</w:t>
      </w:r>
    </w:p>
    <w:p w:rsidR="00494D7C" w:rsidRDefault="00D32600" w:rsidP="00C80FA7">
      <w:pPr>
        <w:pStyle w:val="Odstavecseseznamem"/>
        <w:numPr>
          <w:ilvl w:val="0"/>
          <w:numId w:val="33"/>
        </w:numPr>
        <w:spacing w:after="120"/>
        <w:jc w:val="both"/>
        <w:rPr>
          <w:rFonts w:cstheme="minorHAnsi"/>
          <w:sz w:val="24"/>
        </w:rPr>
      </w:pPr>
      <w:r w:rsidRPr="00C80FA7">
        <w:rPr>
          <w:rFonts w:cstheme="minorHAnsi"/>
          <w:sz w:val="24"/>
        </w:rPr>
        <w:t xml:space="preserve">žák </w:t>
      </w:r>
      <w:r w:rsidR="0034156C" w:rsidRPr="00C80FA7">
        <w:rPr>
          <w:rFonts w:cstheme="minorHAnsi"/>
          <w:sz w:val="24"/>
        </w:rPr>
        <w:t>umístěný</w:t>
      </w:r>
      <w:r w:rsidRPr="00C80FA7">
        <w:rPr>
          <w:rFonts w:cstheme="minorHAnsi"/>
          <w:sz w:val="24"/>
        </w:rPr>
        <w:t xml:space="preserve"> ve školském zařízení pro výkon ústavní nebo ochranné výchovy podle zákona č. 109/2002 Sb., </w:t>
      </w:r>
      <w:r w:rsidR="00DA5353" w:rsidRPr="00C80FA7">
        <w:rPr>
          <w:rFonts w:cstheme="minorHAnsi"/>
          <w:sz w:val="24"/>
        </w:rPr>
        <w:t>o výkonu ústavní výchovy nebo ochranné výchovy ve školských zařízeních a o preventivně výchovné péči ve školských zařízeních a o</w:t>
      </w:r>
      <w:r w:rsidR="00C80FA7">
        <w:rPr>
          <w:rFonts w:cstheme="minorHAnsi"/>
          <w:sz w:val="24"/>
        </w:rPr>
        <w:t xml:space="preserve"> změně některých dalších zákonů, nebo</w:t>
      </w:r>
    </w:p>
    <w:p w:rsidR="00C80FA7" w:rsidRPr="00C80FA7" w:rsidRDefault="003D2610" w:rsidP="00C80FA7">
      <w:pPr>
        <w:pStyle w:val="Odstavecseseznamem"/>
        <w:numPr>
          <w:ilvl w:val="0"/>
          <w:numId w:val="33"/>
        </w:numPr>
        <w:spacing w:after="1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žák, jemuž je základní </w:t>
      </w:r>
      <w:r w:rsidR="00C80FA7">
        <w:rPr>
          <w:rFonts w:cstheme="minorHAnsi"/>
          <w:sz w:val="24"/>
        </w:rPr>
        <w:t>vzdělávání</w:t>
      </w:r>
      <w:r>
        <w:rPr>
          <w:rFonts w:cstheme="minorHAnsi"/>
          <w:sz w:val="24"/>
        </w:rPr>
        <w:t xml:space="preserve"> u právnické osoby vykonávající činnost základní školy poskytováno za úplatu. </w:t>
      </w:r>
      <w:r w:rsidR="00C80FA7">
        <w:rPr>
          <w:rFonts w:cstheme="minorHAnsi"/>
          <w:sz w:val="24"/>
        </w:rPr>
        <w:t xml:space="preserve"> </w:t>
      </w:r>
    </w:p>
    <w:p w:rsidR="003E740E" w:rsidRDefault="003E740E" w:rsidP="00F056E4">
      <w:pPr>
        <w:spacing w:after="1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(</w:t>
      </w:r>
      <w:r w:rsidR="00AC2BDD">
        <w:rPr>
          <w:rFonts w:cstheme="minorHAnsi"/>
          <w:sz w:val="24"/>
        </w:rPr>
        <w:t>4</w:t>
      </w:r>
      <w:r>
        <w:rPr>
          <w:rFonts w:cstheme="minorHAnsi"/>
          <w:sz w:val="24"/>
        </w:rPr>
        <w:t>) Žáka lze podpořit z</w:t>
      </w:r>
      <w:r w:rsidR="00FA1BC2">
        <w:rPr>
          <w:rFonts w:cstheme="minorHAnsi"/>
          <w:sz w:val="24"/>
        </w:rPr>
        <w:t> </w:t>
      </w:r>
      <w:r>
        <w:rPr>
          <w:rFonts w:cstheme="minorHAnsi"/>
          <w:sz w:val="24"/>
        </w:rPr>
        <w:t>dotačního programu pouze v</w:t>
      </w:r>
      <w:r w:rsidR="00FA1BC2">
        <w:rPr>
          <w:rFonts w:cstheme="minorHAnsi"/>
          <w:sz w:val="24"/>
        </w:rPr>
        <w:t> </w:t>
      </w:r>
      <w:r>
        <w:rPr>
          <w:rFonts w:cstheme="minorHAnsi"/>
          <w:sz w:val="24"/>
        </w:rPr>
        <w:t>případě, že mu byla prominuta</w:t>
      </w:r>
      <w:r w:rsidR="00AC2BDD">
        <w:rPr>
          <w:rFonts w:cstheme="minorHAnsi"/>
          <w:sz w:val="24"/>
        </w:rPr>
        <w:t xml:space="preserve"> nebo snížena</w:t>
      </w:r>
      <w:r>
        <w:rPr>
          <w:rFonts w:cstheme="minorHAnsi"/>
          <w:sz w:val="24"/>
        </w:rPr>
        <w:t xml:space="preserve"> úplata za školní stravování podle § 123 odst. 4 školského zákona.</w:t>
      </w:r>
    </w:p>
    <w:p w:rsidR="00B341F0" w:rsidRDefault="002858B9" w:rsidP="00F056E4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(</w:t>
      </w:r>
      <w:r w:rsidR="00AC2BDD">
        <w:rPr>
          <w:rFonts w:cstheme="minorHAnsi"/>
          <w:sz w:val="24"/>
        </w:rPr>
        <w:t>5</w:t>
      </w:r>
      <w:r w:rsidR="00DE5636">
        <w:rPr>
          <w:rFonts w:cstheme="minorHAnsi"/>
          <w:sz w:val="24"/>
        </w:rPr>
        <w:t>) Žáka lze podpořit</w:t>
      </w:r>
      <w:r w:rsidR="003E740E">
        <w:rPr>
          <w:rFonts w:cstheme="minorHAnsi"/>
          <w:sz w:val="24"/>
        </w:rPr>
        <w:t xml:space="preserve"> z</w:t>
      </w:r>
      <w:r w:rsidR="00FA1BC2">
        <w:rPr>
          <w:rFonts w:cstheme="minorHAnsi"/>
          <w:sz w:val="24"/>
        </w:rPr>
        <w:t> </w:t>
      </w:r>
      <w:r w:rsidR="003E740E">
        <w:rPr>
          <w:rFonts w:cstheme="minorHAnsi"/>
          <w:sz w:val="24"/>
        </w:rPr>
        <w:t>dotačního programu</w:t>
      </w:r>
      <w:r w:rsidR="00DE5636">
        <w:rPr>
          <w:rFonts w:cstheme="minorHAnsi"/>
          <w:sz w:val="24"/>
        </w:rPr>
        <w:t xml:space="preserve"> pouze v</w:t>
      </w:r>
      <w:r w:rsidR="00FA1BC2">
        <w:rPr>
          <w:rFonts w:cstheme="minorHAnsi"/>
          <w:sz w:val="24"/>
        </w:rPr>
        <w:t> </w:t>
      </w:r>
      <w:r w:rsidR="00DE5636">
        <w:rPr>
          <w:rFonts w:cstheme="minorHAnsi"/>
          <w:sz w:val="24"/>
        </w:rPr>
        <w:t xml:space="preserve">případě, že </w:t>
      </w:r>
      <w:r w:rsidR="00B341F0">
        <w:rPr>
          <w:rFonts w:cstheme="minorHAnsi"/>
          <w:sz w:val="24"/>
        </w:rPr>
        <w:t>s</w:t>
      </w:r>
      <w:r w:rsidR="00FA1BC2">
        <w:rPr>
          <w:rFonts w:cstheme="minorHAnsi"/>
          <w:sz w:val="24"/>
        </w:rPr>
        <w:t> </w:t>
      </w:r>
      <w:r w:rsidR="00B341F0">
        <w:rPr>
          <w:rFonts w:cstheme="minorHAnsi"/>
          <w:sz w:val="24"/>
        </w:rPr>
        <w:t xml:space="preserve">tím vysloví souhlas nebo </w:t>
      </w:r>
      <w:r w:rsidR="00EC7C8C">
        <w:rPr>
          <w:rFonts w:cstheme="minorHAnsi"/>
          <w:sz w:val="24"/>
        </w:rPr>
        <w:br/>
      </w:r>
      <w:r w:rsidR="00B341F0">
        <w:rPr>
          <w:rFonts w:cstheme="minorHAnsi"/>
          <w:sz w:val="24"/>
        </w:rPr>
        <w:t>o podporu požádá</w:t>
      </w:r>
      <w:r w:rsidR="0034156C" w:rsidRPr="0034156C">
        <w:rPr>
          <w:rFonts w:cstheme="minorHAnsi"/>
          <w:sz w:val="24"/>
        </w:rPr>
        <w:t xml:space="preserve"> </w:t>
      </w:r>
      <w:r w:rsidR="0034156C">
        <w:rPr>
          <w:rFonts w:cstheme="minorHAnsi"/>
          <w:sz w:val="24"/>
        </w:rPr>
        <w:t>danou NNO</w:t>
      </w:r>
    </w:p>
    <w:p w:rsidR="00B341F0" w:rsidRPr="00B341F0" w:rsidRDefault="00DE5636" w:rsidP="00F056E4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  <w:sz w:val="24"/>
        </w:rPr>
      </w:pPr>
      <w:r w:rsidRPr="00B341F0">
        <w:rPr>
          <w:rFonts w:cstheme="minorHAnsi"/>
          <w:sz w:val="24"/>
        </w:rPr>
        <w:t xml:space="preserve">základní škola, </w:t>
      </w:r>
      <w:r w:rsidR="00C26AC8">
        <w:rPr>
          <w:rFonts w:cstheme="minorHAnsi"/>
          <w:sz w:val="24"/>
        </w:rPr>
        <w:t>kterou žák navštěvuje</w:t>
      </w:r>
      <w:r w:rsidRPr="00B341F0">
        <w:rPr>
          <w:rFonts w:cstheme="minorHAnsi"/>
          <w:sz w:val="24"/>
        </w:rPr>
        <w:t xml:space="preserve">, </w:t>
      </w:r>
      <w:r w:rsidR="00B341F0" w:rsidRPr="00B341F0">
        <w:rPr>
          <w:rFonts w:cstheme="minorHAnsi"/>
          <w:sz w:val="24"/>
        </w:rPr>
        <w:t>a</w:t>
      </w:r>
    </w:p>
    <w:p w:rsidR="00AC2BDD" w:rsidRPr="00AC2BDD" w:rsidRDefault="00B341F0" w:rsidP="00F056E4">
      <w:pPr>
        <w:pStyle w:val="Odstavecseseznamem"/>
        <w:numPr>
          <w:ilvl w:val="0"/>
          <w:numId w:val="13"/>
        </w:numPr>
        <w:spacing w:after="120"/>
        <w:jc w:val="both"/>
        <w:rPr>
          <w:rFonts w:cstheme="minorHAnsi"/>
          <w:sz w:val="24"/>
        </w:rPr>
      </w:pPr>
      <w:r w:rsidRPr="00AC2BDD">
        <w:rPr>
          <w:rFonts w:cstheme="minorHAnsi"/>
          <w:sz w:val="24"/>
        </w:rPr>
        <w:t>zákonný zástupce žáka.</w:t>
      </w:r>
    </w:p>
    <w:p w:rsidR="00AC2BDD" w:rsidRDefault="00AC2BDD" w:rsidP="00F056E4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(6)</w:t>
      </w:r>
      <w:r w:rsidR="00002108">
        <w:rPr>
          <w:rFonts w:cstheme="minorHAnsi"/>
          <w:sz w:val="24"/>
        </w:rPr>
        <w:t xml:space="preserve"> </w:t>
      </w:r>
      <w:r w:rsidR="004929E0">
        <w:rPr>
          <w:rFonts w:cstheme="minorHAnsi"/>
          <w:sz w:val="24"/>
        </w:rPr>
        <w:t>Dotace může být použita</w:t>
      </w:r>
      <w:r>
        <w:rPr>
          <w:rFonts w:cstheme="minorHAnsi"/>
          <w:sz w:val="24"/>
        </w:rPr>
        <w:t xml:space="preserve"> pouze k</w:t>
      </w:r>
      <w:r w:rsidR="00FA1BC2">
        <w:rPr>
          <w:rFonts w:cstheme="minorHAnsi"/>
          <w:sz w:val="24"/>
        </w:rPr>
        <w:t> </w:t>
      </w:r>
      <w:r>
        <w:rPr>
          <w:rFonts w:cstheme="minorHAnsi"/>
          <w:sz w:val="24"/>
        </w:rPr>
        <w:t>úhradě nákladů spojených s</w:t>
      </w:r>
      <w:r w:rsidR="00FA1BC2">
        <w:rPr>
          <w:rFonts w:cstheme="minorHAnsi"/>
          <w:sz w:val="24"/>
        </w:rPr>
        <w:t> </w:t>
      </w:r>
      <w:r>
        <w:rPr>
          <w:rFonts w:cstheme="minorHAnsi"/>
          <w:sz w:val="24"/>
        </w:rPr>
        <w:t>poskytnutím školního stravování za jednotlivé podpořené žáky, a to</w:t>
      </w:r>
    </w:p>
    <w:p w:rsidR="00AC2BDD" w:rsidRPr="00AC2BDD" w:rsidRDefault="00AC2BDD" w:rsidP="00F056E4">
      <w:pPr>
        <w:pStyle w:val="Odstavecseseznamem"/>
        <w:numPr>
          <w:ilvl w:val="0"/>
          <w:numId w:val="15"/>
        </w:numPr>
        <w:spacing w:after="0"/>
        <w:jc w:val="both"/>
        <w:rPr>
          <w:rFonts w:cstheme="minorHAnsi"/>
          <w:sz w:val="24"/>
        </w:rPr>
      </w:pPr>
      <w:r w:rsidRPr="00AC2BDD">
        <w:rPr>
          <w:rFonts w:cstheme="minorHAnsi"/>
          <w:sz w:val="24"/>
        </w:rPr>
        <w:t>ve výši finančního normativu za oběd podle přílohy č. 2 k</w:t>
      </w:r>
      <w:r w:rsidR="00FA1BC2">
        <w:rPr>
          <w:rFonts w:cstheme="minorHAnsi"/>
          <w:sz w:val="24"/>
        </w:rPr>
        <w:t> </w:t>
      </w:r>
      <w:r w:rsidRPr="00AC2BDD">
        <w:rPr>
          <w:rFonts w:cstheme="minorHAnsi"/>
          <w:sz w:val="24"/>
        </w:rPr>
        <w:t xml:space="preserve">vyhlášce č. 107/2005 Sb., </w:t>
      </w:r>
      <w:r w:rsidR="00B030FF">
        <w:rPr>
          <w:rFonts w:cstheme="minorHAnsi"/>
          <w:sz w:val="24"/>
        </w:rPr>
        <w:br/>
      </w:r>
      <w:r w:rsidRPr="00AC2BDD">
        <w:rPr>
          <w:rFonts w:cstheme="minorHAnsi"/>
          <w:sz w:val="24"/>
        </w:rPr>
        <w:t>o školním stravování, v</w:t>
      </w:r>
      <w:r w:rsidR="00FA1BC2">
        <w:rPr>
          <w:rFonts w:cstheme="minorHAnsi"/>
          <w:sz w:val="24"/>
        </w:rPr>
        <w:t> </w:t>
      </w:r>
      <w:r w:rsidRPr="00AC2BDD">
        <w:rPr>
          <w:rFonts w:cstheme="minorHAnsi"/>
          <w:sz w:val="24"/>
        </w:rPr>
        <w:t>případě, že je žákovi prominuta úplata za školní stravování podle § 123 odst. 4 školského zákona, nebo</w:t>
      </w:r>
    </w:p>
    <w:p w:rsidR="00AC2BDD" w:rsidRDefault="00AC2BDD" w:rsidP="009B3D72">
      <w:pPr>
        <w:pStyle w:val="Odstavecseseznamem"/>
        <w:numPr>
          <w:ilvl w:val="0"/>
          <w:numId w:val="15"/>
        </w:numPr>
        <w:jc w:val="both"/>
        <w:rPr>
          <w:rFonts w:cstheme="minorHAnsi"/>
          <w:sz w:val="24"/>
        </w:rPr>
      </w:pPr>
      <w:r w:rsidRPr="00AC2BDD">
        <w:rPr>
          <w:rFonts w:cstheme="minorHAnsi"/>
          <w:sz w:val="24"/>
        </w:rPr>
        <w:t>ve výši rozdílu mezi finančním normativem za oběd podle přílohy č. 2 k</w:t>
      </w:r>
      <w:r w:rsidR="00FA1BC2">
        <w:rPr>
          <w:rFonts w:cstheme="minorHAnsi"/>
          <w:sz w:val="24"/>
        </w:rPr>
        <w:t> </w:t>
      </w:r>
      <w:r w:rsidRPr="00AC2BDD">
        <w:rPr>
          <w:rFonts w:cstheme="minorHAnsi"/>
          <w:sz w:val="24"/>
        </w:rPr>
        <w:t xml:space="preserve">vyhlášce </w:t>
      </w:r>
      <w:r w:rsidR="00B030FF">
        <w:rPr>
          <w:rFonts w:cstheme="minorHAnsi"/>
          <w:sz w:val="24"/>
        </w:rPr>
        <w:br/>
      </w:r>
      <w:r w:rsidRPr="00AC2BDD">
        <w:rPr>
          <w:rFonts w:cstheme="minorHAnsi"/>
          <w:sz w:val="24"/>
        </w:rPr>
        <w:t>č. 107/2005 Sb., o školním stravování, a výší stanovené úplaty za školní stravování, v</w:t>
      </w:r>
      <w:r w:rsidR="00FA1BC2">
        <w:rPr>
          <w:rFonts w:cstheme="minorHAnsi"/>
          <w:sz w:val="24"/>
        </w:rPr>
        <w:t> </w:t>
      </w:r>
      <w:r w:rsidRPr="00AC2BDD">
        <w:rPr>
          <w:rFonts w:cstheme="minorHAnsi"/>
          <w:sz w:val="24"/>
        </w:rPr>
        <w:t>případě,</w:t>
      </w:r>
      <w:r>
        <w:rPr>
          <w:rFonts w:cstheme="minorHAnsi"/>
          <w:sz w:val="24"/>
        </w:rPr>
        <w:t xml:space="preserve"> že je žákovi snížena úplata za školní stravování podle § 123 odst. 4 školského zákona.</w:t>
      </w:r>
    </w:p>
    <w:p w:rsidR="00002108" w:rsidRPr="00002108" w:rsidRDefault="00002108" w:rsidP="00002108">
      <w:pPr>
        <w:jc w:val="both"/>
        <w:rPr>
          <w:rFonts w:cstheme="minorHAnsi"/>
          <w:sz w:val="24"/>
        </w:rPr>
      </w:pPr>
      <w:r w:rsidRPr="006579AD">
        <w:rPr>
          <w:rFonts w:cstheme="minorHAnsi"/>
          <w:sz w:val="24"/>
        </w:rPr>
        <w:t>(7) Dotace může být za podmínek stanovených v</w:t>
      </w:r>
      <w:r w:rsidR="00C26AC8">
        <w:rPr>
          <w:rFonts w:cstheme="minorHAnsi"/>
          <w:sz w:val="24"/>
        </w:rPr>
        <w:t> </w:t>
      </w:r>
      <w:r w:rsidRPr="006579AD">
        <w:rPr>
          <w:rFonts w:cstheme="minorHAnsi"/>
          <w:sz w:val="24"/>
        </w:rPr>
        <w:t>čl</w:t>
      </w:r>
      <w:r w:rsidR="00C26AC8">
        <w:rPr>
          <w:rFonts w:cstheme="minorHAnsi"/>
          <w:sz w:val="24"/>
        </w:rPr>
        <w:t>. 7 odst. 7 a 8</w:t>
      </w:r>
      <w:r w:rsidRPr="006579AD">
        <w:rPr>
          <w:rFonts w:cstheme="minorHAnsi"/>
          <w:sz w:val="24"/>
        </w:rPr>
        <w:t xml:space="preserve"> použita také na neinvestiční výdaje NNO spojené s průběžným sledováním a vyhodnocením dopadu podpory školního stravování podpořených žáků na řádný průběh plnění povinné školní docházky těchto žáků v</w:t>
      </w:r>
      <w:r w:rsidR="00C26AC8">
        <w:rPr>
          <w:rFonts w:cstheme="minorHAnsi"/>
          <w:sz w:val="24"/>
        </w:rPr>
        <w:t> druhém pololetí školního roku 2015</w:t>
      </w:r>
      <w:r w:rsidRPr="006579AD">
        <w:rPr>
          <w:rFonts w:cstheme="minorHAnsi"/>
          <w:sz w:val="24"/>
        </w:rPr>
        <w:t>/201</w:t>
      </w:r>
      <w:r w:rsidR="00C26AC8">
        <w:rPr>
          <w:rFonts w:cstheme="minorHAnsi"/>
          <w:sz w:val="24"/>
        </w:rPr>
        <w:t xml:space="preserve">6 v období září – prosinec </w:t>
      </w:r>
      <w:r w:rsidR="009E1904">
        <w:rPr>
          <w:rFonts w:cstheme="minorHAnsi"/>
          <w:sz w:val="24"/>
        </w:rPr>
        <w:t>školního roku 2016/2017</w:t>
      </w:r>
      <w:r w:rsidRPr="006579AD">
        <w:rPr>
          <w:rFonts w:cstheme="minorHAnsi"/>
          <w:sz w:val="24"/>
        </w:rPr>
        <w:t>, a to způsobem uvedeným v žádosti o poskytnutí dotace.</w:t>
      </w:r>
    </w:p>
    <w:p w:rsidR="00002108" w:rsidRPr="00002108" w:rsidRDefault="00002108" w:rsidP="00002108">
      <w:pPr>
        <w:jc w:val="both"/>
        <w:rPr>
          <w:rFonts w:cstheme="minorHAnsi"/>
          <w:sz w:val="24"/>
        </w:rPr>
      </w:pPr>
    </w:p>
    <w:p w:rsidR="002E1415" w:rsidRDefault="002E1415" w:rsidP="002E1415">
      <w:pPr>
        <w:pStyle w:val="Odstavecseseznamem"/>
        <w:jc w:val="both"/>
        <w:rPr>
          <w:rFonts w:cstheme="minorHAnsi"/>
          <w:sz w:val="24"/>
        </w:rPr>
      </w:pPr>
    </w:p>
    <w:p w:rsidR="00D13391" w:rsidRPr="00EC7C8C" w:rsidRDefault="00FA1BC2" w:rsidP="00CF6FC4">
      <w:pPr>
        <w:spacing w:after="0"/>
        <w:jc w:val="center"/>
        <w:rPr>
          <w:rFonts w:cstheme="minorHAnsi"/>
          <w:b/>
          <w:sz w:val="24"/>
        </w:rPr>
      </w:pPr>
      <w:r w:rsidRPr="00EC7C8C">
        <w:rPr>
          <w:rFonts w:cstheme="minorHAnsi"/>
          <w:b/>
          <w:sz w:val="24"/>
        </w:rPr>
        <w:t xml:space="preserve">Čl. </w:t>
      </w:r>
      <w:r w:rsidR="00EC7C8C" w:rsidRPr="00EC7C8C">
        <w:rPr>
          <w:rFonts w:cstheme="minorHAnsi"/>
          <w:b/>
          <w:sz w:val="24"/>
        </w:rPr>
        <w:t>5</w:t>
      </w:r>
    </w:p>
    <w:p w:rsidR="00CF6FC4" w:rsidRPr="00EC7C8C" w:rsidRDefault="00D13391" w:rsidP="009B3D72">
      <w:pPr>
        <w:spacing w:after="240"/>
        <w:jc w:val="center"/>
        <w:rPr>
          <w:rFonts w:cstheme="minorHAnsi"/>
          <w:b/>
          <w:sz w:val="24"/>
        </w:rPr>
      </w:pPr>
      <w:r w:rsidRPr="00EC7C8C">
        <w:rPr>
          <w:rFonts w:cstheme="minorHAnsi"/>
          <w:b/>
          <w:sz w:val="24"/>
        </w:rPr>
        <w:t>Žádost o poskytnutí dotace</w:t>
      </w:r>
    </w:p>
    <w:p w:rsidR="0034156C" w:rsidRPr="00EC7C8C" w:rsidRDefault="00083FA2" w:rsidP="00F056E4">
      <w:pPr>
        <w:spacing w:after="0"/>
        <w:jc w:val="both"/>
        <w:rPr>
          <w:rFonts w:cstheme="minorHAnsi"/>
          <w:sz w:val="24"/>
        </w:rPr>
      </w:pPr>
      <w:r w:rsidRPr="00EC7C8C">
        <w:rPr>
          <w:rFonts w:cstheme="minorHAnsi"/>
          <w:sz w:val="24"/>
        </w:rPr>
        <w:t xml:space="preserve">(1) </w:t>
      </w:r>
      <w:r w:rsidR="0034156C" w:rsidRPr="00EC7C8C">
        <w:rPr>
          <w:rFonts w:cstheme="minorHAnsi"/>
          <w:sz w:val="24"/>
        </w:rPr>
        <w:t>Žádost o poskytnutí dotace musí splňovat náležitosti stanovené v § 14 odst. 3 rozpočtových pravidel</w:t>
      </w:r>
      <w:r w:rsidR="003256EB">
        <w:rPr>
          <w:rFonts w:cstheme="minorHAnsi"/>
          <w:sz w:val="24"/>
        </w:rPr>
        <w:t xml:space="preserve">. Nedílnou součástí </w:t>
      </w:r>
      <w:r w:rsidRPr="00EC7C8C">
        <w:rPr>
          <w:rFonts w:cstheme="minorHAnsi"/>
          <w:sz w:val="24"/>
        </w:rPr>
        <w:t>žádosti</w:t>
      </w:r>
      <w:r w:rsidR="003256EB">
        <w:rPr>
          <w:rFonts w:cstheme="minorHAnsi"/>
          <w:sz w:val="24"/>
        </w:rPr>
        <w:t xml:space="preserve"> bude projektový záměr, kde </w:t>
      </w:r>
      <w:r w:rsidRPr="00EC7C8C">
        <w:rPr>
          <w:rFonts w:cstheme="minorHAnsi"/>
          <w:sz w:val="24"/>
        </w:rPr>
        <w:t>musí být uvedeno</w:t>
      </w:r>
    </w:p>
    <w:p w:rsidR="00083FA2" w:rsidRPr="00083FA2" w:rsidRDefault="00083FA2" w:rsidP="00F056E4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sz w:val="24"/>
        </w:rPr>
      </w:pPr>
      <w:r w:rsidRPr="00083FA2">
        <w:rPr>
          <w:rFonts w:cstheme="minorHAnsi"/>
          <w:sz w:val="24"/>
        </w:rPr>
        <w:t>na jakém území NNO činnost podle čl</w:t>
      </w:r>
      <w:r w:rsidR="009E1904">
        <w:rPr>
          <w:rFonts w:cstheme="minorHAnsi"/>
          <w:sz w:val="24"/>
        </w:rPr>
        <w:t>.</w:t>
      </w:r>
      <w:r w:rsidR="00B030FF">
        <w:rPr>
          <w:rFonts w:cstheme="minorHAnsi"/>
          <w:sz w:val="24"/>
        </w:rPr>
        <w:t xml:space="preserve"> 2 odst. 2 </w:t>
      </w:r>
      <w:r w:rsidRPr="00083FA2">
        <w:rPr>
          <w:rFonts w:cstheme="minorHAnsi"/>
          <w:sz w:val="24"/>
        </w:rPr>
        <w:t>vyvíjí či hodlá vyvíjet,</w:t>
      </w:r>
    </w:p>
    <w:p w:rsidR="00083FA2" w:rsidRDefault="00083FA2" w:rsidP="00F056E4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sz w:val="24"/>
        </w:rPr>
      </w:pPr>
      <w:r w:rsidRPr="00083FA2">
        <w:rPr>
          <w:rFonts w:cstheme="minorHAnsi"/>
          <w:sz w:val="24"/>
        </w:rPr>
        <w:t xml:space="preserve">jakým způsobem NNO navazuje či bude navazovat spolupráci se základními školami </w:t>
      </w:r>
      <w:r w:rsidR="00B030FF">
        <w:rPr>
          <w:rFonts w:cstheme="minorHAnsi"/>
          <w:sz w:val="24"/>
        </w:rPr>
        <w:br/>
      </w:r>
      <w:r w:rsidRPr="00083FA2">
        <w:rPr>
          <w:rFonts w:cstheme="minorHAnsi"/>
          <w:sz w:val="24"/>
        </w:rPr>
        <w:t>a školními jídelnami,</w:t>
      </w:r>
    </w:p>
    <w:p w:rsidR="00083FA2" w:rsidRDefault="00083FA2" w:rsidP="00F056E4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předpokládaný počet podpořených žáků stanovený na základě provedené analýzy území podle </w:t>
      </w:r>
      <w:r w:rsidR="009E1904">
        <w:rPr>
          <w:rFonts w:cstheme="minorHAnsi"/>
          <w:sz w:val="24"/>
        </w:rPr>
        <w:t xml:space="preserve">odst. 1 </w:t>
      </w:r>
      <w:r>
        <w:rPr>
          <w:rFonts w:cstheme="minorHAnsi"/>
          <w:sz w:val="24"/>
        </w:rPr>
        <w:t>písmene a),</w:t>
      </w:r>
    </w:p>
    <w:p w:rsidR="000E02E0" w:rsidRPr="003256EB" w:rsidRDefault="000E02E0" w:rsidP="00F056E4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návrh konkrétních kritérií pro posouzení, zda se jedná o žáka, </w:t>
      </w:r>
      <w:r>
        <w:rPr>
          <w:rFonts w:eastAsia="Times New Roman" w:cstheme="minorHAnsi"/>
          <w:sz w:val="24"/>
          <w:lang w:eastAsia="cs-CZ"/>
        </w:rPr>
        <w:t>jehož rodina se ocitla</w:t>
      </w:r>
      <w:r w:rsidRPr="00D32600">
        <w:rPr>
          <w:rFonts w:eastAsia="Times New Roman" w:cstheme="minorHAnsi"/>
          <w:sz w:val="24"/>
          <w:lang w:eastAsia="cs-CZ"/>
        </w:rPr>
        <w:t xml:space="preserve"> v nepříznivé finanční situaci</w:t>
      </w:r>
      <w:r>
        <w:rPr>
          <w:rFonts w:eastAsia="Times New Roman" w:cstheme="minorHAnsi"/>
          <w:sz w:val="24"/>
          <w:lang w:eastAsia="cs-CZ"/>
        </w:rPr>
        <w:t xml:space="preserve"> ve smyslu </w:t>
      </w:r>
      <w:r w:rsidR="00B030FF">
        <w:rPr>
          <w:rFonts w:eastAsia="Times New Roman" w:cstheme="minorHAnsi"/>
          <w:sz w:val="24"/>
          <w:lang w:eastAsia="cs-CZ"/>
        </w:rPr>
        <w:t>čl. 4</w:t>
      </w:r>
      <w:r w:rsidR="00FC7FEB">
        <w:rPr>
          <w:rFonts w:eastAsia="Times New Roman" w:cstheme="minorHAnsi"/>
          <w:sz w:val="24"/>
          <w:lang w:eastAsia="cs-CZ"/>
        </w:rPr>
        <w:t xml:space="preserve"> odst. 2,</w:t>
      </w:r>
    </w:p>
    <w:p w:rsidR="003256EB" w:rsidRDefault="003256EB" w:rsidP="00F056E4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sz w:val="24"/>
        </w:rPr>
      </w:pPr>
      <w:r>
        <w:rPr>
          <w:rFonts w:eastAsia="Times New Roman" w:cstheme="minorHAnsi"/>
          <w:sz w:val="24"/>
          <w:lang w:eastAsia="cs-CZ"/>
        </w:rPr>
        <w:t>zdůvodnění požadované částky neinvestiční dotace, která bude vycházet z předpokládaného počtu žáků a průměrné výše finančního limitu na nákup potravin,</w:t>
      </w:r>
    </w:p>
    <w:p w:rsidR="00083FA2" w:rsidRPr="00083FA2" w:rsidRDefault="0001543A" w:rsidP="00F056E4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návrh </w:t>
      </w:r>
      <w:r w:rsidR="00002108">
        <w:rPr>
          <w:rFonts w:cstheme="minorHAnsi"/>
          <w:sz w:val="24"/>
        </w:rPr>
        <w:t xml:space="preserve">průběžného sledování a </w:t>
      </w:r>
      <w:r>
        <w:rPr>
          <w:rFonts w:cstheme="minorHAnsi"/>
          <w:sz w:val="24"/>
        </w:rPr>
        <w:t>vyhodnocení</w:t>
      </w:r>
      <w:r w:rsidR="00321811">
        <w:rPr>
          <w:rFonts w:cstheme="minorHAnsi"/>
          <w:sz w:val="24"/>
        </w:rPr>
        <w:t xml:space="preserve"> dopadu podpory školního stravování podpořených žáků na řádný průběh plnění povi</w:t>
      </w:r>
      <w:r w:rsidR="00F056E4">
        <w:rPr>
          <w:rFonts w:cstheme="minorHAnsi"/>
          <w:sz w:val="24"/>
        </w:rPr>
        <w:t>nné školní docházky těchto žáků.</w:t>
      </w:r>
    </w:p>
    <w:p w:rsidR="00321811" w:rsidRDefault="00321811" w:rsidP="00F056E4">
      <w:pPr>
        <w:pStyle w:val="Zkladntextodsazen2"/>
        <w:spacing w:before="120" w:line="276" w:lineRule="auto"/>
        <w:ind w:left="0" w:firstLine="0"/>
        <w:rPr>
          <w:rFonts w:asciiTheme="minorHAnsi" w:hAnsiTheme="minorHAnsi"/>
        </w:rPr>
      </w:pPr>
      <w:r w:rsidRPr="00321811">
        <w:rPr>
          <w:rFonts w:asciiTheme="minorHAnsi" w:hAnsiTheme="minorHAnsi" w:cstheme="minorHAnsi"/>
        </w:rPr>
        <w:t xml:space="preserve">(2) Žádost </w:t>
      </w:r>
      <w:r w:rsidR="007F3862">
        <w:rPr>
          <w:rFonts w:asciiTheme="minorHAnsi" w:hAnsiTheme="minorHAnsi" w:cstheme="minorHAnsi"/>
        </w:rPr>
        <w:t xml:space="preserve">o poskytnutí dotace </w:t>
      </w:r>
      <w:r w:rsidRPr="00321811">
        <w:rPr>
          <w:rFonts w:asciiTheme="minorHAnsi" w:hAnsiTheme="minorHAnsi" w:cstheme="minorHAnsi"/>
        </w:rPr>
        <w:t xml:space="preserve">se podává v písemné </w:t>
      </w:r>
      <w:r w:rsidR="009E1904">
        <w:rPr>
          <w:rFonts w:asciiTheme="minorHAnsi" w:hAnsiTheme="minorHAnsi" w:cstheme="minorHAnsi"/>
        </w:rPr>
        <w:t xml:space="preserve">a elektronické </w:t>
      </w:r>
      <w:r w:rsidRPr="00321811">
        <w:rPr>
          <w:rFonts w:asciiTheme="minorHAnsi" w:hAnsiTheme="minorHAnsi" w:cstheme="minorHAnsi"/>
        </w:rPr>
        <w:t>podobě na předepsaném formuláři uvedeném v příloze č. 1</w:t>
      </w:r>
      <w:r w:rsidRPr="00321811">
        <w:rPr>
          <w:rFonts w:asciiTheme="minorHAnsi" w:hAnsiTheme="minorHAnsi"/>
        </w:rPr>
        <w:t xml:space="preserve"> k tomuto vyhlášení na adresu:</w:t>
      </w:r>
    </w:p>
    <w:p w:rsidR="00375FF1" w:rsidRDefault="002609C4" w:rsidP="00E33B73">
      <w:pPr>
        <w:pStyle w:val="Zkladntextodsazen2"/>
        <w:numPr>
          <w:ilvl w:val="0"/>
          <w:numId w:val="34"/>
        </w:numPr>
        <w:spacing w:before="120" w:line="276" w:lineRule="auto"/>
        <w:ind w:left="426" w:firstLine="0"/>
        <w:rPr>
          <w:rFonts w:asciiTheme="minorHAnsi" w:hAnsiTheme="minorHAnsi" w:cstheme="minorHAnsi"/>
        </w:rPr>
      </w:pPr>
      <w:r w:rsidRPr="00375FF1">
        <w:rPr>
          <w:rFonts w:asciiTheme="minorHAnsi" w:hAnsiTheme="minorHAnsi" w:cstheme="minorHAnsi"/>
        </w:rPr>
        <w:t xml:space="preserve">tištěné vyhotovení: </w:t>
      </w:r>
      <w:r w:rsidR="00321811" w:rsidRPr="00375FF1">
        <w:rPr>
          <w:rFonts w:asciiTheme="minorHAnsi" w:hAnsiTheme="minorHAnsi" w:cstheme="minorHAnsi"/>
        </w:rPr>
        <w:t xml:space="preserve">Ministerstvo školství, mládeže a tělovýchovy, Karmelitská 7, </w:t>
      </w:r>
      <w:r w:rsidR="009E1904">
        <w:rPr>
          <w:rFonts w:asciiTheme="minorHAnsi" w:hAnsiTheme="minorHAnsi" w:cstheme="minorHAnsi"/>
        </w:rPr>
        <w:br/>
      </w:r>
      <w:r w:rsidR="00321811" w:rsidRPr="00375FF1">
        <w:rPr>
          <w:rFonts w:asciiTheme="minorHAnsi" w:hAnsiTheme="minorHAnsi" w:cstheme="minorHAnsi"/>
        </w:rPr>
        <w:t xml:space="preserve">118 12 Praha 1. </w:t>
      </w:r>
    </w:p>
    <w:p w:rsidR="00375FF1" w:rsidRDefault="008B338A" w:rsidP="00375FF1">
      <w:pPr>
        <w:pStyle w:val="Zkladntextodsazen2"/>
        <w:spacing w:before="120" w:line="276" w:lineRule="auto"/>
        <w:ind w:left="426" w:firstLine="0"/>
        <w:rPr>
          <w:rFonts w:asciiTheme="minorHAnsi" w:hAnsiTheme="minorHAnsi" w:cstheme="minorHAnsi"/>
        </w:rPr>
      </w:pPr>
      <w:r w:rsidRPr="00375FF1">
        <w:rPr>
          <w:rFonts w:asciiTheme="minorHAnsi" w:hAnsiTheme="minorHAnsi" w:cstheme="minorHAnsi"/>
        </w:rPr>
        <w:t>Ob</w:t>
      </w:r>
      <w:r w:rsidR="002609C4" w:rsidRPr="00375FF1">
        <w:rPr>
          <w:rFonts w:asciiTheme="minorHAnsi" w:hAnsiTheme="minorHAnsi" w:cstheme="minorHAnsi"/>
        </w:rPr>
        <w:t>al tištěného vyhotovení musí být zřetelně označen</w:t>
      </w:r>
      <w:r w:rsidRPr="00375FF1">
        <w:rPr>
          <w:rFonts w:asciiTheme="minorHAnsi" w:hAnsiTheme="minorHAnsi" w:cstheme="minorHAnsi"/>
        </w:rPr>
        <w:t xml:space="preserve"> slovy „Dotační program podpora školní</w:t>
      </w:r>
      <w:r w:rsidR="009E1904">
        <w:rPr>
          <w:rFonts w:asciiTheme="minorHAnsi" w:hAnsiTheme="minorHAnsi" w:cstheme="minorHAnsi"/>
        </w:rPr>
        <w:t xml:space="preserve">ho </w:t>
      </w:r>
      <w:r w:rsidRPr="00375FF1">
        <w:rPr>
          <w:rFonts w:asciiTheme="minorHAnsi" w:hAnsiTheme="minorHAnsi" w:cstheme="minorHAnsi"/>
        </w:rPr>
        <w:t>stravování“</w:t>
      </w:r>
      <w:r w:rsidR="00375FF1">
        <w:rPr>
          <w:rFonts w:asciiTheme="minorHAnsi" w:hAnsiTheme="minorHAnsi" w:cstheme="minorHAnsi"/>
        </w:rPr>
        <w:t>.</w:t>
      </w:r>
    </w:p>
    <w:p w:rsidR="008B338A" w:rsidRPr="00375FF1" w:rsidRDefault="00375FF1" w:rsidP="00375FF1">
      <w:pPr>
        <w:pStyle w:val="Zkladntextodsazen2"/>
        <w:spacing w:before="120" w:line="276" w:lineRule="auto"/>
        <w:ind w:left="4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elektronické vyhotovení</w:t>
      </w:r>
      <w:r w:rsidR="004F05A9">
        <w:rPr>
          <w:rFonts w:asciiTheme="minorHAnsi" w:hAnsiTheme="minorHAnsi" w:cstheme="minorHAnsi"/>
        </w:rPr>
        <w:t xml:space="preserve"> (formát MS Word)</w:t>
      </w:r>
      <w:r>
        <w:rPr>
          <w:rFonts w:asciiTheme="minorHAnsi" w:hAnsiTheme="minorHAnsi" w:cstheme="minorHAnsi"/>
        </w:rPr>
        <w:t xml:space="preserve">: </w:t>
      </w:r>
      <w:r w:rsidR="002254FC">
        <w:rPr>
          <w:rFonts w:asciiTheme="minorHAnsi" w:hAnsiTheme="minorHAnsi" w:cstheme="minorHAnsi"/>
        </w:rPr>
        <w:t>stravování-žáci@msmt.cz</w:t>
      </w:r>
      <w:r w:rsidR="008B338A" w:rsidRPr="00375FF1">
        <w:rPr>
          <w:rFonts w:asciiTheme="minorHAnsi" w:hAnsiTheme="minorHAnsi" w:cstheme="minorHAnsi"/>
        </w:rPr>
        <w:t xml:space="preserve"> </w:t>
      </w:r>
    </w:p>
    <w:p w:rsidR="00D13391" w:rsidRDefault="00321811" w:rsidP="004F05A9">
      <w:pPr>
        <w:pStyle w:val="Zkladntextodsazen2"/>
        <w:spacing w:before="120" w:line="276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(3) </w:t>
      </w:r>
      <w:r w:rsidRPr="00321811">
        <w:rPr>
          <w:rFonts w:asciiTheme="minorHAnsi" w:hAnsiTheme="minorHAnsi"/>
        </w:rPr>
        <w:t>Žádost</w:t>
      </w:r>
      <w:r w:rsidR="007F3862">
        <w:rPr>
          <w:rFonts w:asciiTheme="minorHAnsi" w:hAnsiTheme="minorHAnsi"/>
        </w:rPr>
        <w:t xml:space="preserve"> o poskytnutí dotace</w:t>
      </w:r>
      <w:r w:rsidRPr="00321811">
        <w:rPr>
          <w:rFonts w:asciiTheme="minorHAnsi" w:hAnsiTheme="minorHAnsi"/>
        </w:rPr>
        <w:t xml:space="preserve"> </w:t>
      </w:r>
      <w:r w:rsidR="004F05A9">
        <w:rPr>
          <w:rFonts w:asciiTheme="minorHAnsi" w:hAnsiTheme="minorHAnsi"/>
        </w:rPr>
        <w:t xml:space="preserve">v jednom tištěném a jednom elektronickém vyhotovení </w:t>
      </w:r>
      <w:r w:rsidRPr="00321811">
        <w:rPr>
          <w:rFonts w:asciiTheme="minorHAnsi" w:hAnsiTheme="minorHAnsi"/>
        </w:rPr>
        <w:t xml:space="preserve">musí být </w:t>
      </w:r>
      <w:r w:rsidR="004F05A9">
        <w:rPr>
          <w:rFonts w:asciiTheme="minorHAnsi" w:hAnsiTheme="minorHAnsi"/>
        </w:rPr>
        <w:t xml:space="preserve">ministerstvu předložena </w:t>
      </w:r>
      <w:r w:rsidRPr="00321811">
        <w:rPr>
          <w:rFonts w:asciiTheme="minorHAnsi" w:hAnsiTheme="minorHAnsi"/>
        </w:rPr>
        <w:t xml:space="preserve">nejpozději </w:t>
      </w:r>
      <w:r w:rsidR="003256EB">
        <w:rPr>
          <w:rFonts w:asciiTheme="minorHAnsi" w:hAnsiTheme="minorHAnsi"/>
        </w:rPr>
        <w:t>do </w:t>
      </w:r>
      <w:r w:rsidR="004272AD">
        <w:rPr>
          <w:rFonts w:asciiTheme="minorHAnsi" w:hAnsiTheme="minorHAnsi"/>
          <w:b/>
        </w:rPr>
        <w:t>8</w:t>
      </w:r>
      <w:r w:rsidRPr="006579AD">
        <w:rPr>
          <w:rFonts w:asciiTheme="minorHAnsi" w:hAnsiTheme="minorHAnsi"/>
          <w:b/>
        </w:rPr>
        <w:t>.</w:t>
      </w:r>
      <w:r w:rsidRPr="002752B1">
        <w:rPr>
          <w:rFonts w:asciiTheme="minorHAnsi" w:hAnsiTheme="minorHAnsi"/>
          <w:b/>
        </w:rPr>
        <w:t xml:space="preserve"> </w:t>
      </w:r>
      <w:r w:rsidR="002752B1" w:rsidRPr="002752B1">
        <w:rPr>
          <w:rFonts w:asciiTheme="minorHAnsi" w:hAnsiTheme="minorHAnsi"/>
          <w:b/>
        </w:rPr>
        <w:t>ledna</w:t>
      </w:r>
      <w:r w:rsidRPr="004F05A9">
        <w:rPr>
          <w:rFonts w:asciiTheme="minorHAnsi" w:hAnsiTheme="minorHAnsi"/>
          <w:b/>
        </w:rPr>
        <w:t xml:space="preserve"> 201</w:t>
      </w:r>
      <w:r w:rsidR="002752B1">
        <w:rPr>
          <w:rFonts w:asciiTheme="minorHAnsi" w:hAnsiTheme="minorHAnsi"/>
          <w:b/>
        </w:rPr>
        <w:t>6</w:t>
      </w:r>
      <w:r w:rsidR="004F05A9" w:rsidRPr="004F05A9">
        <w:rPr>
          <w:rFonts w:asciiTheme="minorHAnsi" w:hAnsiTheme="minorHAnsi"/>
          <w:b/>
        </w:rPr>
        <w:t xml:space="preserve"> do 15 hodin</w:t>
      </w:r>
      <w:r w:rsidR="004F05A9">
        <w:rPr>
          <w:rFonts w:asciiTheme="minorHAnsi" w:hAnsiTheme="minorHAnsi"/>
        </w:rPr>
        <w:t xml:space="preserve"> </w:t>
      </w:r>
      <w:r w:rsidR="004F05A9" w:rsidRPr="004F05A9">
        <w:rPr>
          <w:rFonts w:asciiTheme="minorHAnsi" w:hAnsiTheme="minorHAnsi" w:cstheme="minorHAnsi"/>
        </w:rPr>
        <w:t>(tato lhůta je pro tištěné vyhotove</w:t>
      </w:r>
      <w:r w:rsidR="002752B1">
        <w:rPr>
          <w:rFonts w:asciiTheme="minorHAnsi" w:hAnsiTheme="minorHAnsi" w:cstheme="minorHAnsi"/>
        </w:rPr>
        <w:t>ní zachována, je-li nejpozději 08. 01</w:t>
      </w:r>
      <w:r w:rsidR="004F05A9" w:rsidRPr="004F05A9">
        <w:rPr>
          <w:rFonts w:asciiTheme="minorHAnsi" w:hAnsiTheme="minorHAnsi" w:cstheme="minorHAnsi"/>
        </w:rPr>
        <w:t>. 201</w:t>
      </w:r>
      <w:r w:rsidR="002752B1">
        <w:rPr>
          <w:rFonts w:asciiTheme="minorHAnsi" w:hAnsiTheme="minorHAnsi" w:cstheme="minorHAnsi"/>
        </w:rPr>
        <w:t>6</w:t>
      </w:r>
      <w:r w:rsidR="004F05A9" w:rsidRPr="004F05A9">
        <w:rPr>
          <w:rFonts w:asciiTheme="minorHAnsi" w:hAnsiTheme="minorHAnsi" w:cstheme="minorHAnsi"/>
        </w:rPr>
        <w:t xml:space="preserve"> do 15 hodin podána žádost u ministerstva nebo je-li nejpozději tento den doručena držitelem poštovní licence zásilka adresovaná ministerstvu a </w:t>
      </w:r>
      <w:r w:rsidR="004F05A9">
        <w:rPr>
          <w:rFonts w:asciiTheme="minorHAnsi" w:hAnsiTheme="minorHAnsi" w:cstheme="minorHAnsi"/>
        </w:rPr>
        <w:t>obsahující žádost).</w:t>
      </w:r>
    </w:p>
    <w:p w:rsidR="002E1415" w:rsidRPr="00D13391" w:rsidRDefault="002E1415" w:rsidP="004F05A9">
      <w:pPr>
        <w:pStyle w:val="Zkladntextodsazen2"/>
        <w:spacing w:before="120" w:line="276" w:lineRule="auto"/>
        <w:ind w:left="0" w:firstLine="0"/>
        <w:rPr>
          <w:rFonts w:cstheme="minorHAnsi"/>
        </w:rPr>
      </w:pPr>
    </w:p>
    <w:p w:rsidR="000D4D48" w:rsidRDefault="000D4D48" w:rsidP="00CF6FC4">
      <w:pPr>
        <w:spacing w:after="0"/>
        <w:jc w:val="center"/>
        <w:rPr>
          <w:rFonts w:cstheme="minorHAnsi"/>
          <w:sz w:val="24"/>
          <w:szCs w:val="24"/>
        </w:rPr>
      </w:pPr>
    </w:p>
    <w:p w:rsidR="00FF5249" w:rsidRDefault="00FF5249" w:rsidP="00CF6FC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E12A7" w:rsidRPr="00B030FF" w:rsidRDefault="00FA1BC2" w:rsidP="00CF6FC4">
      <w:pPr>
        <w:spacing w:after="0"/>
        <w:jc w:val="center"/>
        <w:rPr>
          <w:rFonts w:cstheme="minorHAnsi"/>
          <w:b/>
          <w:sz w:val="24"/>
          <w:szCs w:val="24"/>
        </w:rPr>
      </w:pPr>
      <w:r w:rsidRPr="00B030FF">
        <w:rPr>
          <w:rFonts w:cstheme="minorHAnsi"/>
          <w:b/>
          <w:sz w:val="24"/>
          <w:szCs w:val="24"/>
        </w:rPr>
        <w:t xml:space="preserve">Čl. </w:t>
      </w:r>
      <w:r w:rsidR="009B3D72">
        <w:rPr>
          <w:rFonts w:cstheme="minorHAnsi"/>
          <w:b/>
          <w:sz w:val="24"/>
          <w:szCs w:val="24"/>
        </w:rPr>
        <w:t>6</w:t>
      </w:r>
    </w:p>
    <w:p w:rsidR="00CF6FC4" w:rsidRPr="00FA1BC2" w:rsidRDefault="00FA1BC2" w:rsidP="009B3D72">
      <w:pPr>
        <w:spacing w:after="240"/>
        <w:jc w:val="center"/>
        <w:rPr>
          <w:rFonts w:cstheme="minorHAnsi"/>
          <w:sz w:val="24"/>
          <w:szCs w:val="24"/>
        </w:rPr>
      </w:pPr>
      <w:r w:rsidRPr="00B030FF">
        <w:rPr>
          <w:rFonts w:cstheme="minorHAnsi"/>
          <w:b/>
          <w:sz w:val="24"/>
          <w:szCs w:val="24"/>
        </w:rPr>
        <w:t>Hodnotící komise</w:t>
      </w:r>
    </w:p>
    <w:p w:rsidR="000E12A7" w:rsidRPr="004705C4" w:rsidRDefault="004705C4" w:rsidP="00F056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(1) </w:t>
      </w:r>
      <w:r w:rsidR="000E12A7" w:rsidRPr="004705C4">
        <w:rPr>
          <w:rFonts w:cstheme="minorHAnsi"/>
          <w:sz w:val="24"/>
          <w:szCs w:val="24"/>
        </w:rPr>
        <w:t xml:space="preserve">Pro posouzení </w:t>
      </w:r>
      <w:r w:rsidRPr="004705C4">
        <w:rPr>
          <w:rFonts w:cstheme="minorHAnsi"/>
          <w:sz w:val="24"/>
          <w:szCs w:val="24"/>
        </w:rPr>
        <w:t>žádostí o poskytnutí dotace</w:t>
      </w:r>
      <w:r w:rsidR="000E12A7" w:rsidRPr="004705C4">
        <w:rPr>
          <w:rFonts w:cstheme="minorHAnsi"/>
          <w:sz w:val="24"/>
          <w:szCs w:val="24"/>
        </w:rPr>
        <w:t xml:space="preserve"> bude</w:t>
      </w:r>
      <w:r w:rsidRPr="004705C4">
        <w:rPr>
          <w:rFonts w:cstheme="minorHAnsi"/>
          <w:sz w:val="24"/>
          <w:szCs w:val="24"/>
        </w:rPr>
        <w:t xml:space="preserve"> náměstkem</w:t>
      </w:r>
      <w:r w:rsidR="008B338A">
        <w:rPr>
          <w:rFonts w:cstheme="minorHAnsi"/>
          <w:sz w:val="24"/>
          <w:szCs w:val="24"/>
        </w:rPr>
        <w:t xml:space="preserve"> </w:t>
      </w:r>
      <w:r w:rsidR="002254FC">
        <w:rPr>
          <w:rFonts w:cstheme="minorHAnsi"/>
          <w:sz w:val="24"/>
          <w:szCs w:val="24"/>
        </w:rPr>
        <w:t>pro řízení sekce vzdělávání</w:t>
      </w:r>
      <w:r w:rsidR="008B338A">
        <w:rPr>
          <w:rFonts w:cstheme="minorHAnsi"/>
          <w:sz w:val="24"/>
          <w:szCs w:val="24"/>
        </w:rPr>
        <w:t xml:space="preserve"> zřízena pěti</w:t>
      </w:r>
      <w:r w:rsidRPr="004705C4">
        <w:rPr>
          <w:rFonts w:cstheme="minorHAnsi"/>
          <w:sz w:val="24"/>
          <w:szCs w:val="24"/>
        </w:rPr>
        <w:t>členná</w:t>
      </w:r>
      <w:r w:rsidR="009E1904">
        <w:rPr>
          <w:rFonts w:cstheme="minorHAnsi"/>
          <w:sz w:val="24"/>
          <w:szCs w:val="24"/>
        </w:rPr>
        <w:t xml:space="preserve"> hodnotící komise</w:t>
      </w:r>
      <w:r w:rsidR="008B338A">
        <w:rPr>
          <w:rFonts w:cstheme="minorHAnsi"/>
          <w:sz w:val="24"/>
          <w:szCs w:val="24"/>
        </w:rPr>
        <w:t xml:space="preserve"> složená ze zástupců sekce ekonomické a sekce vzdělávání.</w:t>
      </w:r>
    </w:p>
    <w:p w:rsidR="000E12A7" w:rsidRPr="004705C4" w:rsidRDefault="004705C4" w:rsidP="00F056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(2) Hodnotící komise pos</w:t>
      </w:r>
      <w:r w:rsidR="00FF4E6A">
        <w:rPr>
          <w:rFonts w:cstheme="minorHAnsi"/>
          <w:sz w:val="24"/>
          <w:szCs w:val="24"/>
        </w:rPr>
        <w:t>oudí</w:t>
      </w:r>
      <w:r>
        <w:rPr>
          <w:rFonts w:cstheme="minorHAnsi"/>
          <w:sz w:val="24"/>
          <w:szCs w:val="24"/>
        </w:rPr>
        <w:t xml:space="preserve"> včasnost a úplno</w:t>
      </w:r>
      <w:r w:rsidR="00FF4E6A">
        <w:rPr>
          <w:rFonts w:cstheme="minorHAnsi"/>
          <w:sz w:val="24"/>
          <w:szCs w:val="24"/>
        </w:rPr>
        <w:t>st žádostí o poskytnutí dotace, a následně také věcné splnění dalších nál</w:t>
      </w:r>
      <w:r w:rsidR="008B338A">
        <w:rPr>
          <w:rFonts w:cstheme="minorHAnsi"/>
          <w:sz w:val="24"/>
          <w:szCs w:val="24"/>
        </w:rPr>
        <w:t>ežitostí žádosti podle čl</w:t>
      </w:r>
      <w:r w:rsidR="009E1904">
        <w:rPr>
          <w:rFonts w:cstheme="minorHAnsi"/>
          <w:sz w:val="24"/>
          <w:szCs w:val="24"/>
        </w:rPr>
        <w:t>.</w:t>
      </w:r>
      <w:r w:rsidR="008B338A">
        <w:rPr>
          <w:rFonts w:cstheme="minorHAnsi"/>
          <w:sz w:val="24"/>
          <w:szCs w:val="24"/>
        </w:rPr>
        <w:t xml:space="preserve"> 2 a 5.</w:t>
      </w:r>
    </w:p>
    <w:p w:rsidR="00E02835" w:rsidRDefault="00FF4E6A" w:rsidP="00F056E4">
      <w:pPr>
        <w:spacing w:before="120" w:after="120"/>
        <w:jc w:val="both"/>
        <w:rPr>
          <w:rFonts w:cstheme="minorHAnsi"/>
          <w:sz w:val="24"/>
          <w:szCs w:val="24"/>
        </w:rPr>
      </w:pPr>
      <w:r>
        <w:t xml:space="preserve">(3) </w:t>
      </w:r>
      <w:r w:rsidR="009E1904">
        <w:t>Zpracované výsledky na základě jednání h</w:t>
      </w:r>
      <w:r>
        <w:t>odnotící k</w:t>
      </w:r>
      <w:r w:rsidR="008E65CB">
        <w:rPr>
          <w:sz w:val="24"/>
          <w:szCs w:val="24"/>
        </w:rPr>
        <w:t>omise</w:t>
      </w:r>
      <w:r w:rsidR="009E1904" w:rsidRPr="009E1904">
        <w:rPr>
          <w:sz w:val="24"/>
          <w:szCs w:val="24"/>
        </w:rPr>
        <w:t xml:space="preserve"> </w:t>
      </w:r>
      <w:r w:rsidR="009E1904">
        <w:rPr>
          <w:sz w:val="24"/>
          <w:szCs w:val="24"/>
        </w:rPr>
        <w:t>včetně</w:t>
      </w:r>
      <w:r w:rsidR="009E1904" w:rsidRPr="00FF4E6A">
        <w:rPr>
          <w:sz w:val="24"/>
          <w:szCs w:val="24"/>
        </w:rPr>
        <w:t xml:space="preserve"> návrhů výše </w:t>
      </w:r>
      <w:r w:rsidR="009E1904">
        <w:rPr>
          <w:sz w:val="24"/>
          <w:szCs w:val="24"/>
        </w:rPr>
        <w:t>dotace</w:t>
      </w:r>
      <w:r w:rsidR="008E65CB">
        <w:rPr>
          <w:sz w:val="24"/>
          <w:szCs w:val="24"/>
        </w:rPr>
        <w:t xml:space="preserve"> </w:t>
      </w:r>
      <w:r w:rsidR="009E1904">
        <w:rPr>
          <w:sz w:val="24"/>
          <w:szCs w:val="24"/>
        </w:rPr>
        <w:t xml:space="preserve">budou </w:t>
      </w:r>
      <w:r w:rsidR="008E65CB">
        <w:rPr>
          <w:sz w:val="24"/>
          <w:szCs w:val="24"/>
        </w:rPr>
        <w:t>předlož</w:t>
      </w:r>
      <w:r w:rsidR="009E1904">
        <w:rPr>
          <w:sz w:val="24"/>
          <w:szCs w:val="24"/>
        </w:rPr>
        <w:t>eny</w:t>
      </w:r>
      <w:r w:rsidRPr="00FF4E6A">
        <w:rPr>
          <w:sz w:val="24"/>
          <w:szCs w:val="24"/>
        </w:rPr>
        <w:t xml:space="preserve"> </w:t>
      </w:r>
      <w:r w:rsidR="008E65CB">
        <w:rPr>
          <w:sz w:val="24"/>
          <w:szCs w:val="24"/>
        </w:rPr>
        <w:t>poradě vedení</w:t>
      </w:r>
      <w:r w:rsidRPr="00FF4E6A">
        <w:rPr>
          <w:sz w:val="24"/>
          <w:szCs w:val="24"/>
        </w:rPr>
        <w:t xml:space="preserve"> jako doporučení k rozhodnutí o poskytnutí dotace.</w:t>
      </w:r>
    </w:p>
    <w:p w:rsidR="00F056E4" w:rsidRDefault="00E02835" w:rsidP="009B3D72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(4) </w:t>
      </w:r>
      <w:r w:rsidRPr="00E02835">
        <w:rPr>
          <w:rFonts w:cstheme="minorHAnsi"/>
          <w:sz w:val="24"/>
          <w:szCs w:val="24"/>
        </w:rPr>
        <w:t xml:space="preserve">Na dotaci není právní nárok a </w:t>
      </w:r>
      <w:r w:rsidR="00F056E4">
        <w:rPr>
          <w:rFonts w:cstheme="minorHAnsi"/>
          <w:sz w:val="24"/>
          <w:szCs w:val="24"/>
        </w:rPr>
        <w:t xml:space="preserve">na </w:t>
      </w:r>
      <w:r w:rsidR="00F056E4" w:rsidRPr="00F056E4">
        <w:rPr>
          <w:rFonts w:cstheme="minorHAnsi"/>
          <w:sz w:val="24"/>
          <w:szCs w:val="24"/>
        </w:rPr>
        <w:t xml:space="preserve">rozhodnutí </w:t>
      </w:r>
      <w:r w:rsidR="00F056E4" w:rsidRPr="00F056E4">
        <w:rPr>
          <w:rFonts w:cs="Arial"/>
          <w:color w:val="000000"/>
          <w:sz w:val="24"/>
          <w:szCs w:val="24"/>
          <w:shd w:val="clear" w:color="auto" w:fill="FFFFFF"/>
        </w:rPr>
        <w:t>se nevztahují obecné předpisy o správním řízen</w:t>
      </w:r>
      <w:r w:rsidR="008E65CB">
        <w:rPr>
          <w:rFonts w:cs="Arial"/>
          <w:color w:val="000000"/>
          <w:sz w:val="24"/>
          <w:szCs w:val="24"/>
          <w:shd w:val="clear" w:color="auto" w:fill="FFFFFF"/>
        </w:rPr>
        <w:t>í</w:t>
      </w:r>
      <w:r w:rsidR="00F056E4" w:rsidRPr="00F056E4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="00F056E4" w:rsidRPr="00F056E4">
        <w:rPr>
          <w:rFonts w:cs="Arial"/>
          <w:color w:val="000000"/>
          <w:sz w:val="24"/>
          <w:szCs w:val="24"/>
          <w:shd w:val="clear" w:color="auto" w:fill="FFFFFF"/>
        </w:rPr>
        <w:t>a je vyloučeno jeho soudní přezkoumání.</w:t>
      </w:r>
    </w:p>
    <w:p w:rsidR="006579AD" w:rsidRDefault="006579AD" w:rsidP="009B3D72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2E1415" w:rsidRDefault="002E1415" w:rsidP="009B3D72">
      <w:pPr>
        <w:jc w:val="both"/>
        <w:rPr>
          <w:rFonts w:cstheme="minorHAnsi"/>
          <w:b/>
          <w:sz w:val="24"/>
          <w:szCs w:val="24"/>
        </w:rPr>
      </w:pPr>
    </w:p>
    <w:p w:rsidR="008A406D" w:rsidRPr="009B3D72" w:rsidRDefault="009B3D72" w:rsidP="00CF6FC4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Čl. 7</w:t>
      </w:r>
    </w:p>
    <w:p w:rsidR="008A406D" w:rsidRPr="009B3D72" w:rsidRDefault="008A406D" w:rsidP="00CF6FC4">
      <w:pPr>
        <w:spacing w:after="0"/>
        <w:jc w:val="center"/>
        <w:rPr>
          <w:rFonts w:cstheme="minorHAnsi"/>
          <w:b/>
          <w:sz w:val="24"/>
          <w:szCs w:val="24"/>
        </w:rPr>
      </w:pPr>
      <w:r w:rsidRPr="009B3D72">
        <w:rPr>
          <w:rFonts w:cstheme="minorHAnsi"/>
          <w:b/>
          <w:sz w:val="24"/>
          <w:szCs w:val="24"/>
        </w:rPr>
        <w:t>Poskytnutí a čerpání finančních prostředků</w:t>
      </w:r>
    </w:p>
    <w:p w:rsidR="008A406D" w:rsidRDefault="008A406D" w:rsidP="00F056E4">
      <w:pPr>
        <w:pStyle w:val="Zkladntextodsazen2"/>
        <w:spacing w:before="120" w:after="120" w:line="276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(1) </w:t>
      </w:r>
      <w:r w:rsidRPr="008A406D">
        <w:rPr>
          <w:rFonts w:asciiTheme="minorHAnsi" w:hAnsiTheme="minorHAnsi"/>
        </w:rPr>
        <w:t>Dotace se poskytuje na základě</w:t>
      </w:r>
      <w:r w:rsidR="00CF6FC4">
        <w:rPr>
          <w:rFonts w:asciiTheme="minorHAnsi" w:hAnsiTheme="minorHAnsi"/>
        </w:rPr>
        <w:t xml:space="preserve"> rozhodnutí o poskytnutí dotace, a to pouze </w:t>
      </w:r>
      <w:r w:rsidR="002D03BD">
        <w:rPr>
          <w:rFonts w:asciiTheme="minorHAnsi" w:hAnsiTheme="minorHAnsi"/>
        </w:rPr>
        <w:t>na úhradu výdajů</w:t>
      </w:r>
      <w:r w:rsidR="00CF6FC4">
        <w:rPr>
          <w:rFonts w:asciiTheme="minorHAnsi" w:hAnsiTheme="minorHAnsi"/>
        </w:rPr>
        <w:t xml:space="preserve"> uveden</w:t>
      </w:r>
      <w:r w:rsidR="002D03BD">
        <w:rPr>
          <w:rFonts w:asciiTheme="minorHAnsi" w:hAnsiTheme="minorHAnsi"/>
        </w:rPr>
        <w:t>ých</w:t>
      </w:r>
      <w:r w:rsidR="00CF6FC4">
        <w:rPr>
          <w:rFonts w:asciiTheme="minorHAnsi" w:hAnsiTheme="minorHAnsi"/>
        </w:rPr>
        <w:t xml:space="preserve"> v</w:t>
      </w:r>
      <w:r w:rsidR="009E1904">
        <w:rPr>
          <w:rFonts w:asciiTheme="minorHAnsi" w:hAnsiTheme="minorHAnsi"/>
        </w:rPr>
        <w:t> </w:t>
      </w:r>
      <w:r w:rsidR="00CF6FC4">
        <w:rPr>
          <w:rFonts w:asciiTheme="minorHAnsi" w:hAnsiTheme="minorHAnsi"/>
        </w:rPr>
        <w:t>čl</w:t>
      </w:r>
      <w:r w:rsidR="009E1904">
        <w:rPr>
          <w:rFonts w:asciiTheme="minorHAnsi" w:hAnsiTheme="minorHAnsi"/>
        </w:rPr>
        <w:t>.</w:t>
      </w:r>
      <w:r w:rsidR="00CF6FC4">
        <w:rPr>
          <w:rFonts w:asciiTheme="minorHAnsi" w:hAnsiTheme="minorHAnsi"/>
        </w:rPr>
        <w:t xml:space="preserve"> </w:t>
      </w:r>
      <w:r w:rsidR="009B3D72">
        <w:rPr>
          <w:rFonts w:asciiTheme="minorHAnsi" w:hAnsiTheme="minorHAnsi"/>
        </w:rPr>
        <w:t>4</w:t>
      </w:r>
      <w:r w:rsidR="002D03BD">
        <w:rPr>
          <w:rFonts w:asciiTheme="minorHAnsi" w:hAnsiTheme="minorHAnsi"/>
        </w:rPr>
        <w:t xml:space="preserve"> odst. </w:t>
      </w:r>
      <w:r w:rsidR="00BD1E21">
        <w:rPr>
          <w:rFonts w:asciiTheme="minorHAnsi" w:hAnsiTheme="minorHAnsi"/>
        </w:rPr>
        <w:t>6</w:t>
      </w:r>
      <w:r w:rsidR="00002108">
        <w:rPr>
          <w:rFonts w:asciiTheme="minorHAnsi" w:hAnsiTheme="minorHAnsi"/>
        </w:rPr>
        <w:t>, popřípadě za podmínek stanovených v</w:t>
      </w:r>
      <w:r w:rsidR="009E1904">
        <w:rPr>
          <w:rFonts w:asciiTheme="minorHAnsi" w:hAnsiTheme="minorHAnsi"/>
        </w:rPr>
        <w:t> </w:t>
      </w:r>
      <w:r w:rsidR="00002108">
        <w:rPr>
          <w:rFonts w:asciiTheme="minorHAnsi" w:hAnsiTheme="minorHAnsi"/>
        </w:rPr>
        <w:t>odst</w:t>
      </w:r>
      <w:r w:rsidR="009E1904">
        <w:rPr>
          <w:rFonts w:asciiTheme="minorHAnsi" w:hAnsiTheme="minorHAnsi"/>
        </w:rPr>
        <w:t>.</w:t>
      </w:r>
      <w:r w:rsidR="00002108">
        <w:rPr>
          <w:rFonts w:asciiTheme="minorHAnsi" w:hAnsiTheme="minorHAnsi"/>
        </w:rPr>
        <w:t xml:space="preserve"> 7</w:t>
      </w:r>
      <w:r w:rsidR="009E1904">
        <w:rPr>
          <w:rFonts w:asciiTheme="minorHAnsi" w:hAnsiTheme="minorHAnsi"/>
        </w:rPr>
        <w:t xml:space="preserve"> a 8</w:t>
      </w:r>
      <w:r w:rsidR="00002108">
        <w:rPr>
          <w:rFonts w:asciiTheme="minorHAnsi" w:hAnsiTheme="minorHAnsi"/>
        </w:rPr>
        <w:t xml:space="preserve"> také </w:t>
      </w:r>
      <w:r w:rsidR="009E1904">
        <w:rPr>
          <w:rFonts w:asciiTheme="minorHAnsi" w:hAnsiTheme="minorHAnsi"/>
        </w:rPr>
        <w:br/>
      </w:r>
      <w:r w:rsidR="00002108">
        <w:rPr>
          <w:rFonts w:asciiTheme="minorHAnsi" w:hAnsiTheme="minorHAnsi"/>
        </w:rPr>
        <w:t>na úhradu výdajů uvedených v</w:t>
      </w:r>
      <w:r w:rsidR="009E1904">
        <w:rPr>
          <w:rFonts w:asciiTheme="minorHAnsi" w:hAnsiTheme="minorHAnsi"/>
        </w:rPr>
        <w:t> </w:t>
      </w:r>
      <w:r w:rsidR="00002108">
        <w:rPr>
          <w:rFonts w:asciiTheme="minorHAnsi" w:hAnsiTheme="minorHAnsi"/>
        </w:rPr>
        <w:t>čl</w:t>
      </w:r>
      <w:r w:rsidR="009E1904">
        <w:rPr>
          <w:rFonts w:asciiTheme="minorHAnsi" w:hAnsiTheme="minorHAnsi"/>
        </w:rPr>
        <w:t>.</w:t>
      </w:r>
      <w:r w:rsidR="00002108">
        <w:rPr>
          <w:rFonts w:asciiTheme="minorHAnsi" w:hAnsiTheme="minorHAnsi"/>
        </w:rPr>
        <w:t xml:space="preserve"> 4 odst. 7</w:t>
      </w:r>
      <w:r w:rsidR="002D03BD">
        <w:rPr>
          <w:rFonts w:asciiTheme="minorHAnsi" w:hAnsiTheme="minorHAnsi"/>
        </w:rPr>
        <w:t>.</w:t>
      </w:r>
      <w:r w:rsidRPr="008A406D">
        <w:rPr>
          <w:rFonts w:asciiTheme="minorHAnsi" w:hAnsiTheme="minorHAnsi"/>
        </w:rPr>
        <w:t xml:space="preserve"> V rozhodnutí se stanoví časové a účelové určení dotace a upraví se další podmínky v souladu s tímto vyhlášením a s příslušnými právními předpisy.</w:t>
      </w:r>
    </w:p>
    <w:p w:rsidR="00B82521" w:rsidRPr="00C372ED" w:rsidRDefault="00B82521" w:rsidP="00F056E4">
      <w:pPr>
        <w:pStyle w:val="Zkladntextodsazen2"/>
        <w:spacing w:before="120" w:after="120" w:line="276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CA3C9C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) </w:t>
      </w:r>
      <w:r w:rsidRPr="00C372ED">
        <w:rPr>
          <w:rFonts w:asciiTheme="minorHAnsi" w:hAnsiTheme="minorHAnsi"/>
        </w:rPr>
        <w:t>Dotace bude ministerstvem poskytn</w:t>
      </w:r>
      <w:r w:rsidR="00AE542E">
        <w:rPr>
          <w:rFonts w:asciiTheme="minorHAnsi" w:hAnsiTheme="minorHAnsi"/>
        </w:rPr>
        <w:t>uta ve dvou splátkách, a to do 29</w:t>
      </w:r>
      <w:r w:rsidRPr="00C372ED">
        <w:rPr>
          <w:rFonts w:asciiTheme="minorHAnsi" w:hAnsiTheme="minorHAnsi"/>
        </w:rPr>
        <w:t xml:space="preserve">. </w:t>
      </w:r>
      <w:r w:rsidR="00AE542E">
        <w:rPr>
          <w:rFonts w:asciiTheme="minorHAnsi" w:hAnsiTheme="minorHAnsi"/>
        </w:rPr>
        <w:t>února</w:t>
      </w:r>
      <w:r w:rsidRPr="00C372ED">
        <w:rPr>
          <w:rFonts w:asciiTheme="minorHAnsi" w:hAnsiTheme="minorHAnsi"/>
        </w:rPr>
        <w:t xml:space="preserve"> 2016 bude uvolněna minimálně </w:t>
      </w:r>
      <w:r w:rsidRPr="00002108">
        <w:rPr>
          <w:rFonts w:asciiTheme="minorHAnsi" w:hAnsiTheme="minorHAnsi"/>
        </w:rPr>
        <w:t>polovina</w:t>
      </w:r>
      <w:r w:rsidRPr="00C372ED">
        <w:rPr>
          <w:rFonts w:asciiTheme="minorHAnsi" w:hAnsiTheme="minorHAnsi"/>
        </w:rPr>
        <w:t xml:space="preserve"> celkového objemu dotace, maximálně však do výše 60 % celkového objemu dotace. Zbývající část celkového objemu dotace bude minist</w:t>
      </w:r>
      <w:r w:rsidR="00AE542E">
        <w:rPr>
          <w:rFonts w:asciiTheme="minorHAnsi" w:hAnsiTheme="minorHAnsi"/>
        </w:rPr>
        <w:t>erstvem uvolněna nejpozději do 31</w:t>
      </w:r>
      <w:r w:rsidRPr="00C372ED">
        <w:rPr>
          <w:rFonts w:asciiTheme="minorHAnsi" w:hAnsiTheme="minorHAnsi"/>
        </w:rPr>
        <w:t xml:space="preserve">. </w:t>
      </w:r>
      <w:r w:rsidR="00AE542E">
        <w:rPr>
          <w:rFonts w:asciiTheme="minorHAnsi" w:hAnsiTheme="minorHAnsi"/>
        </w:rPr>
        <w:t>srpna</w:t>
      </w:r>
      <w:r w:rsidRPr="00C372ED">
        <w:rPr>
          <w:rFonts w:asciiTheme="minorHAnsi" w:hAnsiTheme="minorHAnsi"/>
        </w:rPr>
        <w:t xml:space="preserve"> 2016.</w:t>
      </w:r>
    </w:p>
    <w:p w:rsidR="008A406D" w:rsidRPr="00C372ED" w:rsidRDefault="00CA3C9C" w:rsidP="00F056E4">
      <w:pPr>
        <w:pStyle w:val="Zkladntext22"/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(3</w:t>
      </w:r>
      <w:r w:rsidR="000D7312" w:rsidRPr="00C372ED">
        <w:rPr>
          <w:rFonts w:asciiTheme="minorHAnsi" w:hAnsiTheme="minorHAnsi" w:cstheme="minorHAnsi"/>
          <w:szCs w:val="24"/>
        </w:rPr>
        <w:t>) Dotaci</w:t>
      </w:r>
      <w:r w:rsidR="008A406D" w:rsidRPr="00C372ED">
        <w:rPr>
          <w:rFonts w:asciiTheme="minorHAnsi" w:hAnsiTheme="minorHAnsi" w:cstheme="minorHAnsi"/>
          <w:szCs w:val="24"/>
        </w:rPr>
        <w:t xml:space="preserve"> </w:t>
      </w:r>
      <w:r w:rsidR="000D7312" w:rsidRPr="00C372ED">
        <w:rPr>
          <w:rFonts w:asciiTheme="minorHAnsi" w:hAnsiTheme="minorHAnsi" w:cstheme="minorHAnsi"/>
          <w:szCs w:val="24"/>
        </w:rPr>
        <w:t xml:space="preserve">lze </w:t>
      </w:r>
      <w:r w:rsidR="008A406D" w:rsidRPr="00C372ED">
        <w:rPr>
          <w:rFonts w:asciiTheme="minorHAnsi" w:hAnsiTheme="minorHAnsi" w:cstheme="minorHAnsi"/>
          <w:szCs w:val="24"/>
        </w:rPr>
        <w:t>použ</w:t>
      </w:r>
      <w:r w:rsidR="000D7312" w:rsidRPr="00C372ED">
        <w:rPr>
          <w:rFonts w:asciiTheme="minorHAnsi" w:hAnsiTheme="minorHAnsi" w:cstheme="minorHAnsi"/>
          <w:szCs w:val="24"/>
        </w:rPr>
        <w:t>ít na úhradu nákladů, které budou uvedeny v rozhodnutí a které prokazatelně vznikly od 1. ledna do 31. prosince 2016. Dotaci lze použít i na úhradu výdajů, které byly uskutečněny před datem vydání rozhodnutí a které prokazatelně souvisí s účelem dotace vymezeným tímto rozhodnutím.</w:t>
      </w:r>
      <w:r w:rsidR="008A406D" w:rsidRPr="00C372ED">
        <w:rPr>
          <w:rFonts w:asciiTheme="minorHAnsi" w:hAnsiTheme="minorHAnsi" w:cstheme="minorHAnsi"/>
          <w:szCs w:val="24"/>
        </w:rPr>
        <w:t xml:space="preserve"> </w:t>
      </w:r>
    </w:p>
    <w:p w:rsidR="002254FC" w:rsidRPr="00C372ED" w:rsidRDefault="002F3376" w:rsidP="00F056E4">
      <w:pPr>
        <w:pStyle w:val="Zkladntext22"/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C372ED">
        <w:rPr>
          <w:rFonts w:asciiTheme="minorHAnsi" w:hAnsiTheme="minorHAnsi" w:cstheme="minorHAnsi"/>
          <w:szCs w:val="24"/>
        </w:rPr>
        <w:t>(4</w:t>
      </w:r>
      <w:r w:rsidR="002254FC" w:rsidRPr="00C372ED">
        <w:rPr>
          <w:rFonts w:asciiTheme="minorHAnsi" w:hAnsiTheme="minorHAnsi" w:cstheme="minorHAnsi"/>
          <w:szCs w:val="24"/>
        </w:rPr>
        <w:t xml:space="preserve">) </w:t>
      </w:r>
      <w:r w:rsidR="00E2125A" w:rsidRPr="00C372ED">
        <w:rPr>
          <w:rFonts w:asciiTheme="minorHAnsi" w:hAnsiTheme="minorHAnsi" w:cstheme="minorHAnsi"/>
          <w:szCs w:val="24"/>
        </w:rPr>
        <w:t xml:space="preserve">Projekt je možné spolufinancovat z rozpočtů územních samosprávných celků, případně dalších zdrojů vyjma zdrojů státního rozpočtu a evropských fondů. </w:t>
      </w:r>
      <w:r w:rsidR="002254FC" w:rsidRPr="00C372ED">
        <w:rPr>
          <w:rFonts w:asciiTheme="minorHAnsi" w:hAnsiTheme="minorHAnsi" w:cstheme="minorHAnsi"/>
          <w:szCs w:val="24"/>
        </w:rPr>
        <w:t>Duplicitní úhrada</w:t>
      </w:r>
      <w:r w:rsidR="00E2125A" w:rsidRPr="00C372ED">
        <w:rPr>
          <w:rFonts w:asciiTheme="minorHAnsi" w:hAnsiTheme="minorHAnsi" w:cstheme="minorHAnsi"/>
          <w:szCs w:val="24"/>
        </w:rPr>
        <w:t xml:space="preserve"> stejných nákladů na projekt z více různých </w:t>
      </w:r>
      <w:r w:rsidR="002254FC" w:rsidRPr="00C372ED">
        <w:rPr>
          <w:rFonts w:asciiTheme="minorHAnsi" w:hAnsiTheme="minorHAnsi" w:cstheme="minorHAnsi"/>
          <w:szCs w:val="24"/>
        </w:rPr>
        <w:t>zdrojů není dovolena.</w:t>
      </w:r>
    </w:p>
    <w:p w:rsidR="008A406D" w:rsidRPr="00C372ED" w:rsidRDefault="008A406D" w:rsidP="00F056E4">
      <w:pPr>
        <w:pStyle w:val="Zkladntextodsazen2"/>
        <w:spacing w:after="120" w:line="276" w:lineRule="auto"/>
        <w:rPr>
          <w:rFonts w:asciiTheme="minorHAnsi" w:hAnsiTheme="minorHAnsi"/>
        </w:rPr>
      </w:pPr>
      <w:r w:rsidRPr="00C372ED">
        <w:rPr>
          <w:rFonts w:asciiTheme="minorHAnsi" w:hAnsiTheme="minorHAnsi"/>
        </w:rPr>
        <w:t>(</w:t>
      </w:r>
      <w:r w:rsidR="002F3376" w:rsidRPr="00C372ED">
        <w:rPr>
          <w:rFonts w:asciiTheme="minorHAnsi" w:hAnsiTheme="minorHAnsi"/>
        </w:rPr>
        <w:t>5</w:t>
      </w:r>
      <w:r w:rsidRPr="00C372ED">
        <w:rPr>
          <w:rFonts w:asciiTheme="minorHAnsi" w:hAnsiTheme="minorHAnsi"/>
        </w:rPr>
        <w:t>) Dotace se poskytuje příjemci bezhotovostně na účet u peněžního ústavu.</w:t>
      </w:r>
    </w:p>
    <w:p w:rsidR="008A406D" w:rsidRPr="00C372ED" w:rsidRDefault="002F3376" w:rsidP="00F056E4">
      <w:pPr>
        <w:spacing w:after="120"/>
        <w:jc w:val="both"/>
        <w:rPr>
          <w:sz w:val="24"/>
          <w:szCs w:val="24"/>
        </w:rPr>
      </w:pPr>
      <w:r w:rsidRPr="00C372ED">
        <w:rPr>
          <w:sz w:val="24"/>
          <w:szCs w:val="24"/>
        </w:rPr>
        <w:t>(6</w:t>
      </w:r>
      <w:r w:rsidR="008A406D" w:rsidRPr="00C372ED">
        <w:rPr>
          <w:sz w:val="24"/>
          <w:szCs w:val="24"/>
        </w:rPr>
        <w:t xml:space="preserve">) Součástí vyúčtování dotace </w:t>
      </w:r>
      <w:r w:rsidRPr="00C372ED">
        <w:rPr>
          <w:sz w:val="24"/>
          <w:szCs w:val="24"/>
        </w:rPr>
        <w:t>bude</w:t>
      </w:r>
      <w:r w:rsidR="008A406D" w:rsidRPr="00C372ED">
        <w:rPr>
          <w:sz w:val="24"/>
          <w:szCs w:val="24"/>
        </w:rPr>
        <w:t xml:space="preserve"> prokázání splnění stanoveného účelu dotace, a to</w:t>
      </w:r>
      <w:r w:rsidR="00980DF2" w:rsidRPr="00C372ED">
        <w:rPr>
          <w:sz w:val="24"/>
          <w:szCs w:val="24"/>
        </w:rPr>
        <w:t xml:space="preserve"> </w:t>
      </w:r>
      <w:r w:rsidR="00CF6FC4" w:rsidRPr="00C372ED">
        <w:rPr>
          <w:sz w:val="24"/>
          <w:szCs w:val="24"/>
        </w:rPr>
        <w:t>doložením seznamu</w:t>
      </w:r>
      <w:r w:rsidR="00980DF2" w:rsidRPr="00C372ED">
        <w:rPr>
          <w:sz w:val="24"/>
          <w:szCs w:val="24"/>
        </w:rPr>
        <w:t xml:space="preserve"> základních škol a školních jídelen, s nimiž příjemce v rámci dotace spolupracoval, </w:t>
      </w:r>
      <w:r w:rsidR="00CF6FC4" w:rsidRPr="00C372ED">
        <w:rPr>
          <w:sz w:val="24"/>
          <w:szCs w:val="24"/>
        </w:rPr>
        <w:t>statistického</w:t>
      </w:r>
      <w:r w:rsidR="00980DF2" w:rsidRPr="00C372ED">
        <w:rPr>
          <w:sz w:val="24"/>
          <w:szCs w:val="24"/>
        </w:rPr>
        <w:t xml:space="preserve"> přehled</w:t>
      </w:r>
      <w:r w:rsidR="00CF6FC4" w:rsidRPr="00C372ED">
        <w:rPr>
          <w:sz w:val="24"/>
          <w:szCs w:val="24"/>
        </w:rPr>
        <w:t>u</w:t>
      </w:r>
      <w:r w:rsidR="00980DF2" w:rsidRPr="00C372ED">
        <w:rPr>
          <w:sz w:val="24"/>
          <w:szCs w:val="24"/>
        </w:rPr>
        <w:t xml:space="preserve"> podpořených žáků,</w:t>
      </w:r>
      <w:r w:rsidR="00002108">
        <w:rPr>
          <w:sz w:val="24"/>
          <w:szCs w:val="24"/>
        </w:rPr>
        <w:t xml:space="preserve"> zprávy o průběžném sledování a vyhodnocení dopadu podpory školního stravování podpořených žáků na řádný průběh plnění povinné školní doc</w:t>
      </w:r>
      <w:r w:rsidR="00E34F37">
        <w:rPr>
          <w:sz w:val="24"/>
          <w:szCs w:val="24"/>
        </w:rPr>
        <w:t>házky těchto žáků a následné ana</w:t>
      </w:r>
      <w:r w:rsidR="00002108">
        <w:rPr>
          <w:sz w:val="24"/>
          <w:szCs w:val="24"/>
        </w:rPr>
        <w:t>lýzy</w:t>
      </w:r>
      <w:r w:rsidR="00E34F37">
        <w:rPr>
          <w:sz w:val="24"/>
          <w:szCs w:val="24"/>
        </w:rPr>
        <w:t xml:space="preserve"> a</w:t>
      </w:r>
      <w:r w:rsidR="00980DF2" w:rsidRPr="00C372ED">
        <w:rPr>
          <w:sz w:val="24"/>
          <w:szCs w:val="24"/>
        </w:rPr>
        <w:t xml:space="preserve"> podrobným vyúčtováním ve smyslu čl</w:t>
      </w:r>
      <w:r w:rsidR="009E1904">
        <w:rPr>
          <w:sz w:val="24"/>
          <w:szCs w:val="24"/>
        </w:rPr>
        <w:t>.</w:t>
      </w:r>
      <w:r w:rsidR="009B3D72" w:rsidRPr="00C372ED">
        <w:rPr>
          <w:sz w:val="24"/>
          <w:szCs w:val="24"/>
        </w:rPr>
        <w:t xml:space="preserve"> 9.</w:t>
      </w:r>
    </w:p>
    <w:p w:rsidR="002F3376" w:rsidRPr="00C372ED" w:rsidRDefault="00327825" w:rsidP="00F056E4">
      <w:pPr>
        <w:spacing w:after="120"/>
        <w:jc w:val="both"/>
        <w:rPr>
          <w:sz w:val="24"/>
          <w:szCs w:val="24"/>
        </w:rPr>
      </w:pPr>
      <w:r w:rsidRPr="00C372ED">
        <w:rPr>
          <w:sz w:val="24"/>
          <w:szCs w:val="24"/>
        </w:rPr>
        <w:t>(7) Příjemce bude zavázán realizovat projekt s náležitou péčí, efektivitou a transparentností</w:t>
      </w:r>
      <w:r w:rsidR="00727912" w:rsidRPr="00C372ED">
        <w:rPr>
          <w:sz w:val="24"/>
          <w:szCs w:val="24"/>
        </w:rPr>
        <w:t xml:space="preserve"> </w:t>
      </w:r>
      <w:r w:rsidR="00727912" w:rsidRPr="00C372ED">
        <w:rPr>
          <w:sz w:val="24"/>
          <w:szCs w:val="24"/>
        </w:rPr>
        <w:br/>
        <w:t xml:space="preserve">a </w:t>
      </w:r>
      <w:r w:rsidRPr="00C372ED">
        <w:rPr>
          <w:sz w:val="24"/>
          <w:szCs w:val="24"/>
        </w:rPr>
        <w:t xml:space="preserve">v souladu s nejlepší praxí v příslušné oblasti. </w:t>
      </w:r>
      <w:r w:rsidR="002F3376" w:rsidRPr="00C372ED">
        <w:rPr>
          <w:sz w:val="24"/>
          <w:szCs w:val="24"/>
        </w:rPr>
        <w:t xml:space="preserve"> </w:t>
      </w:r>
      <w:r w:rsidR="00727912" w:rsidRPr="00C372ED">
        <w:rPr>
          <w:sz w:val="24"/>
          <w:szCs w:val="24"/>
        </w:rPr>
        <w:t>S ohledem na výše uvedené p</w:t>
      </w:r>
      <w:r w:rsidR="00AE542E">
        <w:rPr>
          <w:sz w:val="24"/>
          <w:szCs w:val="24"/>
        </w:rPr>
        <w:t>říjemce doloží ministerstvu do 29</w:t>
      </w:r>
      <w:r w:rsidR="00727912" w:rsidRPr="00C372ED">
        <w:rPr>
          <w:sz w:val="24"/>
          <w:szCs w:val="24"/>
        </w:rPr>
        <w:t xml:space="preserve">. </w:t>
      </w:r>
      <w:r w:rsidR="00AE542E">
        <w:rPr>
          <w:sz w:val="24"/>
          <w:szCs w:val="24"/>
        </w:rPr>
        <w:t>července</w:t>
      </w:r>
      <w:r w:rsidR="00727912" w:rsidRPr="00C372ED">
        <w:rPr>
          <w:sz w:val="24"/>
          <w:szCs w:val="24"/>
        </w:rPr>
        <w:t xml:space="preserve"> 2016 průběžnou zprávu, její</w:t>
      </w:r>
      <w:r w:rsidR="00305EF8">
        <w:rPr>
          <w:sz w:val="24"/>
          <w:szCs w:val="24"/>
        </w:rPr>
        <w:t>m</w:t>
      </w:r>
      <w:r w:rsidR="00727912" w:rsidRPr="00C372ED">
        <w:rPr>
          <w:sz w:val="24"/>
          <w:szCs w:val="24"/>
        </w:rPr>
        <w:t>ž obsahem bude:</w:t>
      </w:r>
    </w:p>
    <w:p w:rsidR="00727912" w:rsidRPr="00C372ED" w:rsidRDefault="00727912" w:rsidP="00727912">
      <w:pPr>
        <w:pStyle w:val="Odstavecseseznamem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 w:rsidRPr="00C372ED">
        <w:rPr>
          <w:sz w:val="24"/>
          <w:szCs w:val="24"/>
        </w:rPr>
        <w:t xml:space="preserve">vyúčtování </w:t>
      </w:r>
      <w:r w:rsidR="002752B1" w:rsidRPr="00C372ED">
        <w:rPr>
          <w:sz w:val="24"/>
          <w:szCs w:val="24"/>
        </w:rPr>
        <w:t xml:space="preserve">1. splátky dotace za období od </w:t>
      </w:r>
      <w:r w:rsidRPr="00C372ED">
        <w:rPr>
          <w:sz w:val="24"/>
          <w:szCs w:val="24"/>
        </w:rPr>
        <w:t>1. ledna 2016 do 30. června 2016</w:t>
      </w:r>
      <w:r w:rsidR="002752B1" w:rsidRPr="00C372ED">
        <w:rPr>
          <w:sz w:val="24"/>
          <w:szCs w:val="24"/>
        </w:rPr>
        <w:t>,</w:t>
      </w:r>
    </w:p>
    <w:p w:rsidR="00727912" w:rsidRPr="00C372ED" w:rsidRDefault="00727912" w:rsidP="00727912">
      <w:pPr>
        <w:pStyle w:val="Odstavecseseznamem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 w:rsidRPr="00C372ED">
        <w:rPr>
          <w:sz w:val="24"/>
          <w:szCs w:val="24"/>
        </w:rPr>
        <w:t>zpřesně</w:t>
      </w:r>
      <w:r w:rsidR="002752B1" w:rsidRPr="00C372ED">
        <w:rPr>
          <w:sz w:val="24"/>
          <w:szCs w:val="24"/>
        </w:rPr>
        <w:t xml:space="preserve">ní čerpání dotace na období od </w:t>
      </w:r>
      <w:r w:rsidRPr="00C372ED">
        <w:rPr>
          <w:sz w:val="24"/>
          <w:szCs w:val="24"/>
        </w:rPr>
        <w:t>1. září 2016 do 31. prosince 2016</w:t>
      </w:r>
      <w:r w:rsidR="002752B1" w:rsidRPr="00C372ED">
        <w:rPr>
          <w:sz w:val="24"/>
          <w:szCs w:val="24"/>
        </w:rPr>
        <w:t>,</w:t>
      </w:r>
    </w:p>
    <w:p w:rsidR="00727912" w:rsidRPr="00C372ED" w:rsidRDefault="00E34F37" w:rsidP="00727912">
      <w:pPr>
        <w:pStyle w:val="Odstavecseseznamem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průběžná zpráva o sledování a vyhodnocení dopadu podpory školního stravování podpořených žáků na řádný průběh školní docházky za druhé pololetí školního roku 2015/2016</w:t>
      </w:r>
      <w:r w:rsidR="002752B1" w:rsidRPr="00C372ED">
        <w:rPr>
          <w:sz w:val="24"/>
          <w:szCs w:val="24"/>
        </w:rPr>
        <w:t>,</w:t>
      </w:r>
    </w:p>
    <w:p w:rsidR="002752B1" w:rsidRPr="00C372ED" w:rsidRDefault="002752B1" w:rsidP="00727912">
      <w:pPr>
        <w:pStyle w:val="Odstavecseseznamem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 w:rsidRPr="00C372ED">
        <w:rPr>
          <w:sz w:val="24"/>
          <w:szCs w:val="24"/>
        </w:rPr>
        <w:t>možné evaluace projektu.</w:t>
      </w:r>
    </w:p>
    <w:p w:rsidR="00E34F37" w:rsidRPr="00E34F37" w:rsidRDefault="00E34F37" w:rsidP="00E34F37">
      <w:pPr>
        <w:spacing w:after="120"/>
        <w:jc w:val="both"/>
        <w:rPr>
          <w:sz w:val="24"/>
          <w:szCs w:val="24"/>
        </w:rPr>
      </w:pPr>
      <w:r w:rsidRPr="00E34F37">
        <w:rPr>
          <w:sz w:val="24"/>
          <w:szCs w:val="24"/>
        </w:rPr>
        <w:t>(8) Příjemce může současně s průběžnou monitorovací zprávou podle odst</w:t>
      </w:r>
      <w:r w:rsidR="009E1904">
        <w:rPr>
          <w:sz w:val="24"/>
          <w:szCs w:val="24"/>
        </w:rPr>
        <w:t>.</w:t>
      </w:r>
      <w:r w:rsidRPr="00E34F37">
        <w:rPr>
          <w:sz w:val="24"/>
          <w:szCs w:val="24"/>
        </w:rPr>
        <w:t xml:space="preserve"> 7 podat také žádost o změnu rozhodnutí o poskytnutí dotace ve smyslu § 14 odst. 13 písm. a) rozpočtových pravidel, a to pokud jde o výši poskytnuté dotace a rozšíření účelového určení výdajů, na něž lze dotaci použít v souladu s</w:t>
      </w:r>
      <w:r w:rsidR="009E1904">
        <w:rPr>
          <w:sz w:val="24"/>
          <w:szCs w:val="24"/>
        </w:rPr>
        <w:t> </w:t>
      </w:r>
      <w:r w:rsidRPr="00E34F37">
        <w:rPr>
          <w:sz w:val="24"/>
          <w:szCs w:val="24"/>
        </w:rPr>
        <w:t>čl</w:t>
      </w:r>
      <w:r w:rsidR="009E1904">
        <w:rPr>
          <w:sz w:val="24"/>
          <w:szCs w:val="24"/>
        </w:rPr>
        <w:t xml:space="preserve">. </w:t>
      </w:r>
      <w:r w:rsidRPr="00E34F37">
        <w:rPr>
          <w:sz w:val="24"/>
          <w:szCs w:val="24"/>
        </w:rPr>
        <w:t xml:space="preserve">4 odst. 7. Ministerstvo tuto žádost posoudí a rozhodne o ní </w:t>
      </w:r>
      <w:r w:rsidRPr="00E34F37">
        <w:rPr>
          <w:sz w:val="24"/>
          <w:szCs w:val="24"/>
        </w:rPr>
        <w:lastRenderedPageBreak/>
        <w:t xml:space="preserve">zejména s ohledem na obsah a závěry vyplývající z průběžné zprávy podle </w:t>
      </w:r>
      <w:r w:rsidR="009E1904">
        <w:rPr>
          <w:sz w:val="24"/>
          <w:szCs w:val="24"/>
        </w:rPr>
        <w:br/>
      </w:r>
      <w:r w:rsidRPr="00E34F37">
        <w:rPr>
          <w:sz w:val="24"/>
          <w:szCs w:val="24"/>
        </w:rPr>
        <w:t>odst</w:t>
      </w:r>
      <w:r w:rsidR="009E1904">
        <w:rPr>
          <w:sz w:val="24"/>
          <w:szCs w:val="24"/>
        </w:rPr>
        <w:t>.</w:t>
      </w:r>
      <w:r w:rsidR="00AE542E">
        <w:rPr>
          <w:sz w:val="24"/>
          <w:szCs w:val="24"/>
        </w:rPr>
        <w:t xml:space="preserve"> 7, a to nejpozději do 31</w:t>
      </w:r>
      <w:r w:rsidRPr="00E34F37">
        <w:rPr>
          <w:sz w:val="24"/>
          <w:szCs w:val="24"/>
        </w:rPr>
        <w:t xml:space="preserve">. </w:t>
      </w:r>
      <w:r w:rsidR="00AE542E">
        <w:rPr>
          <w:sz w:val="24"/>
          <w:szCs w:val="24"/>
        </w:rPr>
        <w:t xml:space="preserve">srpna </w:t>
      </w:r>
      <w:r w:rsidRPr="00E34F37">
        <w:rPr>
          <w:sz w:val="24"/>
          <w:szCs w:val="24"/>
        </w:rPr>
        <w:t>2016; v tomto termínu také ministerstvo vydá případné rozhodnutí, kterým dojde ke změně rozhodnutí o poskytnutí dotace. Účel poskytnuté dotace ve smyslu § 14 odst. 4 písm. d) rozpočtových pravidel případnou změnou rozhodnutí není dotčen.</w:t>
      </w:r>
    </w:p>
    <w:p w:rsidR="009B3D72" w:rsidRPr="00C372ED" w:rsidRDefault="00E02835" w:rsidP="009B3D72">
      <w:pPr>
        <w:spacing w:after="240"/>
        <w:jc w:val="both"/>
        <w:rPr>
          <w:sz w:val="24"/>
          <w:szCs w:val="24"/>
        </w:rPr>
      </w:pPr>
      <w:r w:rsidRPr="00C372ED">
        <w:rPr>
          <w:sz w:val="24"/>
          <w:szCs w:val="24"/>
        </w:rPr>
        <w:t>(</w:t>
      </w:r>
      <w:r w:rsidR="00E34F37">
        <w:rPr>
          <w:sz w:val="24"/>
          <w:szCs w:val="24"/>
        </w:rPr>
        <w:t>9</w:t>
      </w:r>
      <w:r w:rsidRPr="00C372ED">
        <w:rPr>
          <w:sz w:val="24"/>
          <w:szCs w:val="24"/>
        </w:rPr>
        <w:t xml:space="preserve">) </w:t>
      </w:r>
      <w:r w:rsidR="008A406D" w:rsidRPr="00C372ED">
        <w:rPr>
          <w:sz w:val="24"/>
          <w:szCs w:val="24"/>
        </w:rPr>
        <w:t>Základní informace o schválených žádostech, poskytnutých dotacích a výsledcích programu budou zveřejněny na webových stránkách ministerstva.</w:t>
      </w:r>
    </w:p>
    <w:p w:rsidR="002E1415" w:rsidRDefault="002E1415" w:rsidP="009B3D72">
      <w:pPr>
        <w:spacing w:after="240"/>
        <w:jc w:val="both"/>
        <w:rPr>
          <w:sz w:val="24"/>
          <w:szCs w:val="24"/>
        </w:rPr>
      </w:pPr>
    </w:p>
    <w:p w:rsidR="009E1904" w:rsidRPr="00C372ED" w:rsidRDefault="009E1904" w:rsidP="009B3D72">
      <w:pPr>
        <w:spacing w:after="240"/>
        <w:jc w:val="both"/>
        <w:rPr>
          <w:sz w:val="24"/>
          <w:szCs w:val="24"/>
        </w:rPr>
      </w:pPr>
    </w:p>
    <w:p w:rsidR="009B3D72" w:rsidRPr="00C372ED" w:rsidRDefault="00FA1BC2" w:rsidP="009B3D72">
      <w:pPr>
        <w:spacing w:after="0"/>
        <w:jc w:val="center"/>
        <w:rPr>
          <w:b/>
        </w:rPr>
      </w:pPr>
      <w:r w:rsidRPr="00C372ED">
        <w:rPr>
          <w:b/>
        </w:rPr>
        <w:t xml:space="preserve">Čl. </w:t>
      </w:r>
      <w:r w:rsidR="009B3D72" w:rsidRPr="00C372ED">
        <w:rPr>
          <w:b/>
        </w:rPr>
        <w:t>8</w:t>
      </w:r>
    </w:p>
    <w:p w:rsidR="00CF6FC4" w:rsidRPr="00C372ED" w:rsidRDefault="008A406D" w:rsidP="009B3D72">
      <w:pPr>
        <w:spacing w:after="240"/>
        <w:jc w:val="center"/>
      </w:pPr>
      <w:r w:rsidRPr="00C372ED">
        <w:rPr>
          <w:b/>
        </w:rPr>
        <w:t>Kontrola využití dotace</w:t>
      </w:r>
    </w:p>
    <w:p w:rsidR="008E65CB" w:rsidRPr="00C372ED" w:rsidRDefault="00E02835" w:rsidP="00F056E4">
      <w:pPr>
        <w:spacing w:after="120"/>
        <w:jc w:val="both"/>
        <w:rPr>
          <w:rFonts w:cstheme="minorHAnsi"/>
          <w:sz w:val="24"/>
          <w:szCs w:val="24"/>
        </w:rPr>
      </w:pPr>
      <w:r w:rsidRPr="00C372ED">
        <w:rPr>
          <w:rFonts w:cstheme="minorHAnsi"/>
          <w:sz w:val="24"/>
          <w:szCs w:val="24"/>
        </w:rPr>
        <w:t xml:space="preserve">(1) Příjemce odpovídá za hospodárné a efektivní použití přidělené dotace v souladu s účelem, na který byla poskytnuta. Kontrolu nakládání prostředků z dotace provádějí příslušné orgány podle zákona č. 320/2001 Sb., o finanční kontrole ve veřejné správě a o změně některých zákonů (zákon o finanční kontrole) ve znění pozdějších předpisů, zákona č. 280/2009 Sb., daňový řád, ve znění pozdějších předpisů, popřípadě podle zákona č. 166/1993Sb., </w:t>
      </w:r>
      <w:r w:rsidR="008E65CB" w:rsidRPr="00C372ED">
        <w:rPr>
          <w:rFonts w:cstheme="minorHAnsi"/>
          <w:sz w:val="24"/>
          <w:szCs w:val="24"/>
        </w:rPr>
        <w:br/>
      </w:r>
      <w:r w:rsidRPr="00C372ED">
        <w:rPr>
          <w:rFonts w:cstheme="minorHAnsi"/>
          <w:sz w:val="24"/>
          <w:szCs w:val="24"/>
        </w:rPr>
        <w:t>o Nejvyšším kontrolním úřadu, ve znění pozdějších předpisů.</w:t>
      </w:r>
    </w:p>
    <w:p w:rsidR="00E02835" w:rsidRPr="00E02835" w:rsidRDefault="00E02835" w:rsidP="00F056E4">
      <w:pPr>
        <w:spacing w:after="120"/>
        <w:jc w:val="both"/>
        <w:rPr>
          <w:rFonts w:cstheme="minorHAnsi"/>
          <w:sz w:val="24"/>
          <w:szCs w:val="24"/>
        </w:rPr>
      </w:pPr>
      <w:r w:rsidRPr="00C372ED">
        <w:rPr>
          <w:rFonts w:cstheme="minorHAnsi"/>
          <w:sz w:val="24"/>
          <w:szCs w:val="24"/>
        </w:rPr>
        <w:t xml:space="preserve">(2) Ministerstvo je na základě zákona </w:t>
      </w:r>
      <w:r w:rsidR="00793FE5" w:rsidRPr="00C372ED">
        <w:rPr>
          <w:rFonts w:cstheme="minorHAnsi"/>
          <w:sz w:val="24"/>
          <w:szCs w:val="24"/>
        </w:rPr>
        <w:t>o finanční kontrole</w:t>
      </w:r>
      <w:r w:rsidRPr="00C372ED">
        <w:rPr>
          <w:rFonts w:cstheme="minorHAnsi"/>
          <w:sz w:val="24"/>
          <w:szCs w:val="24"/>
        </w:rPr>
        <w:t xml:space="preserve"> a zákona 255/2012 Sb., o kontrole</w:t>
      </w:r>
      <w:r w:rsidR="00793FE5" w:rsidRPr="00C372ED">
        <w:rPr>
          <w:rFonts w:cstheme="minorHAnsi"/>
          <w:sz w:val="24"/>
          <w:szCs w:val="24"/>
        </w:rPr>
        <w:t xml:space="preserve"> (kontrolní řád)</w:t>
      </w:r>
      <w:r w:rsidRPr="00C372ED">
        <w:rPr>
          <w:rFonts w:cstheme="minorHAnsi"/>
          <w:sz w:val="24"/>
          <w:szCs w:val="24"/>
        </w:rPr>
        <w:t xml:space="preserve"> oprávněno kontrolovat nakládání s poskytnutou dotací, zejména zda jsou prostředky dotace účelně využívány a zda byly dodrženy podmínky stanovené v rozhodnutí</w:t>
      </w:r>
      <w:r w:rsidRPr="00E02835">
        <w:rPr>
          <w:rFonts w:cstheme="minorHAnsi"/>
          <w:sz w:val="24"/>
          <w:szCs w:val="24"/>
        </w:rPr>
        <w:t xml:space="preserve"> </w:t>
      </w:r>
      <w:r w:rsidR="008E65CB">
        <w:rPr>
          <w:rFonts w:cstheme="minorHAnsi"/>
          <w:sz w:val="24"/>
          <w:szCs w:val="24"/>
        </w:rPr>
        <w:br/>
      </w:r>
      <w:r w:rsidRPr="00E02835">
        <w:rPr>
          <w:rFonts w:cstheme="minorHAnsi"/>
          <w:sz w:val="24"/>
          <w:szCs w:val="24"/>
        </w:rPr>
        <w:t>o poskytnutí dotace.</w:t>
      </w:r>
    </w:p>
    <w:p w:rsidR="008A406D" w:rsidRDefault="00E02835" w:rsidP="005372C4">
      <w:pPr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(3) </w:t>
      </w:r>
      <w:r w:rsidRPr="00E02835">
        <w:rPr>
          <w:rFonts w:cstheme="minorHAnsi"/>
          <w:sz w:val="24"/>
          <w:szCs w:val="24"/>
        </w:rPr>
        <w:t>Při zjištění neoprávněného použití nebo zadržení prostředků státního rozpočtu bude postupováno</w:t>
      </w:r>
      <w:r w:rsidR="00793FE5">
        <w:rPr>
          <w:rFonts w:cstheme="minorHAnsi"/>
          <w:sz w:val="24"/>
          <w:szCs w:val="24"/>
        </w:rPr>
        <w:t xml:space="preserve"> v souladu s rozpočtovými pravidly.</w:t>
      </w:r>
    </w:p>
    <w:p w:rsidR="002E1415" w:rsidRDefault="002E1415" w:rsidP="005372C4">
      <w:pPr>
        <w:spacing w:after="240"/>
        <w:jc w:val="both"/>
      </w:pPr>
    </w:p>
    <w:p w:rsidR="009E1904" w:rsidRDefault="009E1904" w:rsidP="005372C4">
      <w:pPr>
        <w:spacing w:after="240"/>
        <w:jc w:val="both"/>
      </w:pPr>
    </w:p>
    <w:p w:rsidR="008A406D" w:rsidRPr="005372C4" w:rsidRDefault="00FA1BC2" w:rsidP="00CF6FC4">
      <w:pPr>
        <w:pStyle w:val="Zkladntext"/>
        <w:spacing w:after="0" w:line="276" w:lineRule="auto"/>
        <w:jc w:val="center"/>
        <w:rPr>
          <w:rFonts w:asciiTheme="minorHAnsi" w:hAnsiTheme="minorHAnsi"/>
          <w:b/>
        </w:rPr>
      </w:pPr>
      <w:r w:rsidRPr="005372C4">
        <w:rPr>
          <w:rFonts w:asciiTheme="minorHAnsi" w:hAnsiTheme="minorHAnsi"/>
          <w:b/>
        </w:rPr>
        <w:t>Č</w:t>
      </w:r>
      <w:r w:rsidR="005372C4">
        <w:rPr>
          <w:rFonts w:asciiTheme="minorHAnsi" w:hAnsiTheme="minorHAnsi"/>
          <w:b/>
        </w:rPr>
        <w:t>l. 9</w:t>
      </w:r>
    </w:p>
    <w:p w:rsidR="00CF6FC4" w:rsidRPr="00FA1BC2" w:rsidRDefault="008A406D" w:rsidP="005372C4">
      <w:pPr>
        <w:spacing w:after="240"/>
        <w:ind w:left="284"/>
        <w:jc w:val="center"/>
        <w:rPr>
          <w:sz w:val="24"/>
          <w:szCs w:val="24"/>
        </w:rPr>
      </w:pPr>
      <w:r w:rsidRPr="005372C4">
        <w:rPr>
          <w:b/>
          <w:sz w:val="24"/>
          <w:szCs w:val="24"/>
        </w:rPr>
        <w:t xml:space="preserve">Finanční vypořádání a </w:t>
      </w:r>
      <w:r w:rsidR="00FA1BC2" w:rsidRPr="005372C4">
        <w:rPr>
          <w:b/>
          <w:sz w:val="24"/>
          <w:szCs w:val="24"/>
        </w:rPr>
        <w:t>vyúčtování</w:t>
      </w:r>
      <w:r w:rsidRPr="005372C4">
        <w:rPr>
          <w:b/>
          <w:sz w:val="24"/>
          <w:szCs w:val="24"/>
        </w:rPr>
        <w:t xml:space="preserve"> dotace</w:t>
      </w:r>
    </w:p>
    <w:p w:rsidR="00F056E4" w:rsidRPr="00F056E4" w:rsidRDefault="00F056E4" w:rsidP="005372C4">
      <w:pPr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</w:rPr>
      </w:pPr>
      <w:r w:rsidRPr="00F056E4">
        <w:rPr>
          <w:color w:val="000000"/>
          <w:sz w:val="24"/>
          <w:szCs w:val="24"/>
        </w:rPr>
        <w:t xml:space="preserve">(1) </w:t>
      </w:r>
      <w:r w:rsidR="008A406D" w:rsidRPr="00F056E4">
        <w:rPr>
          <w:color w:val="000000"/>
          <w:sz w:val="24"/>
          <w:szCs w:val="24"/>
        </w:rPr>
        <w:t xml:space="preserve">Příjemce je povinen vypořádat dotaci podle vyhlášky č. 52/2008 Sb., kterou se stanoví zásady a termíny finančního vypořádání vztahů se státním rozpočtem, státními finančními aktivy nebo Národním fondem. </w:t>
      </w:r>
    </w:p>
    <w:p w:rsidR="008A406D" w:rsidRPr="00F056E4" w:rsidRDefault="00F056E4" w:rsidP="00F056E4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056E4">
        <w:rPr>
          <w:color w:val="000000"/>
          <w:sz w:val="24"/>
          <w:szCs w:val="24"/>
        </w:rPr>
        <w:t xml:space="preserve">(2) </w:t>
      </w:r>
      <w:r w:rsidR="008A406D" w:rsidRPr="00F056E4">
        <w:rPr>
          <w:color w:val="000000"/>
          <w:sz w:val="24"/>
          <w:szCs w:val="24"/>
        </w:rPr>
        <w:t>Vyúčtování poskytnut</w:t>
      </w:r>
      <w:r w:rsidRPr="00F056E4">
        <w:rPr>
          <w:color w:val="000000"/>
          <w:sz w:val="24"/>
          <w:szCs w:val="24"/>
        </w:rPr>
        <w:t>é</w:t>
      </w:r>
      <w:r w:rsidR="008A406D" w:rsidRPr="00F056E4">
        <w:rPr>
          <w:color w:val="000000"/>
          <w:sz w:val="24"/>
          <w:szCs w:val="24"/>
        </w:rPr>
        <w:t xml:space="preserve"> dotac</w:t>
      </w:r>
      <w:r w:rsidRPr="00F056E4">
        <w:rPr>
          <w:color w:val="000000"/>
          <w:sz w:val="24"/>
          <w:szCs w:val="24"/>
        </w:rPr>
        <w:t>e</w:t>
      </w:r>
      <w:r w:rsidR="008A406D" w:rsidRPr="00F056E4">
        <w:rPr>
          <w:color w:val="000000"/>
          <w:sz w:val="24"/>
          <w:szCs w:val="24"/>
        </w:rPr>
        <w:t xml:space="preserve"> předloží příjemce ministerstvu nejpozději do 31. 1. 201</w:t>
      </w:r>
      <w:r w:rsidR="00F865E3">
        <w:rPr>
          <w:color w:val="000000"/>
          <w:sz w:val="24"/>
          <w:szCs w:val="24"/>
        </w:rPr>
        <w:t>7</w:t>
      </w:r>
      <w:r w:rsidR="008A406D" w:rsidRPr="00F056E4">
        <w:rPr>
          <w:color w:val="000000"/>
          <w:sz w:val="24"/>
          <w:szCs w:val="24"/>
        </w:rPr>
        <w:t>.</w:t>
      </w:r>
    </w:p>
    <w:p w:rsidR="008A406D" w:rsidRDefault="008A406D" w:rsidP="00F056E4">
      <w:pPr>
        <w:pStyle w:val="Odstavecseseznamem"/>
        <w:autoSpaceDE w:val="0"/>
        <w:autoSpaceDN w:val="0"/>
        <w:adjustRightInd w:val="0"/>
        <w:ind w:left="425"/>
        <w:jc w:val="both"/>
        <w:rPr>
          <w:color w:val="000000"/>
          <w:sz w:val="24"/>
          <w:szCs w:val="24"/>
        </w:rPr>
      </w:pPr>
    </w:p>
    <w:p w:rsidR="006579AD" w:rsidRDefault="006579AD" w:rsidP="00F056E4">
      <w:pPr>
        <w:pStyle w:val="Odstavecseseznamem"/>
        <w:autoSpaceDE w:val="0"/>
        <w:autoSpaceDN w:val="0"/>
        <w:adjustRightInd w:val="0"/>
        <w:ind w:left="425"/>
        <w:jc w:val="both"/>
        <w:rPr>
          <w:color w:val="000000"/>
          <w:sz w:val="24"/>
          <w:szCs w:val="24"/>
        </w:rPr>
      </w:pPr>
    </w:p>
    <w:p w:rsidR="006579AD" w:rsidRDefault="006579AD" w:rsidP="00F056E4">
      <w:pPr>
        <w:pStyle w:val="Odstavecseseznamem"/>
        <w:autoSpaceDE w:val="0"/>
        <w:autoSpaceDN w:val="0"/>
        <w:adjustRightInd w:val="0"/>
        <w:ind w:left="425"/>
        <w:jc w:val="both"/>
        <w:rPr>
          <w:color w:val="000000"/>
          <w:sz w:val="24"/>
          <w:szCs w:val="24"/>
        </w:rPr>
      </w:pPr>
    </w:p>
    <w:p w:rsidR="008A406D" w:rsidRPr="005372C4" w:rsidRDefault="005372C4" w:rsidP="005372C4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10</w:t>
      </w:r>
    </w:p>
    <w:p w:rsidR="008A406D" w:rsidRPr="005372C4" w:rsidRDefault="008A406D" w:rsidP="005372C4">
      <w:pPr>
        <w:pStyle w:val="Zkladntextodsazen"/>
        <w:spacing w:after="240"/>
        <w:ind w:left="0"/>
        <w:jc w:val="center"/>
        <w:rPr>
          <w:b/>
          <w:sz w:val="24"/>
          <w:szCs w:val="24"/>
        </w:rPr>
      </w:pPr>
      <w:r w:rsidRPr="005372C4">
        <w:rPr>
          <w:b/>
          <w:sz w:val="24"/>
          <w:szCs w:val="24"/>
        </w:rPr>
        <w:t>Účinnost</w:t>
      </w:r>
    </w:p>
    <w:p w:rsidR="007F3862" w:rsidRPr="00FA1BC2" w:rsidRDefault="007F3862" w:rsidP="00FA1BC2">
      <w:pPr>
        <w:pStyle w:val="Zkladntext22"/>
        <w:spacing w:before="120"/>
        <w:jc w:val="both"/>
        <w:rPr>
          <w:rFonts w:asciiTheme="minorHAnsi" w:hAnsiTheme="minorHAnsi" w:cstheme="minorHAnsi"/>
          <w:szCs w:val="24"/>
        </w:rPr>
      </w:pPr>
      <w:r w:rsidRPr="00FA1BC2">
        <w:rPr>
          <w:rFonts w:asciiTheme="minorHAnsi" w:hAnsiTheme="minorHAnsi" w:cstheme="minorHAnsi"/>
          <w:szCs w:val="24"/>
        </w:rPr>
        <w:t xml:space="preserve">Tento dotační program se vyhlašuje s účinností ke dni jeho vyhlášení na webových stránkách ministerstva. </w:t>
      </w:r>
    </w:p>
    <w:p w:rsidR="007F3862" w:rsidRPr="00FA1BC2" w:rsidRDefault="007F3862" w:rsidP="007F3862">
      <w:pPr>
        <w:pStyle w:val="Zkladntext22"/>
        <w:spacing w:before="120"/>
        <w:ind w:firstLine="709"/>
        <w:jc w:val="both"/>
        <w:rPr>
          <w:rFonts w:asciiTheme="minorHAnsi" w:hAnsiTheme="minorHAnsi" w:cstheme="minorHAnsi"/>
          <w:szCs w:val="24"/>
        </w:rPr>
      </w:pPr>
    </w:p>
    <w:p w:rsidR="007F3862" w:rsidRPr="00FA1BC2" w:rsidRDefault="007F3862" w:rsidP="00FA1BC2">
      <w:pPr>
        <w:pStyle w:val="Zkladntext22"/>
        <w:spacing w:before="120"/>
        <w:jc w:val="center"/>
        <w:rPr>
          <w:rFonts w:asciiTheme="minorHAnsi" w:hAnsiTheme="minorHAnsi" w:cstheme="minorHAnsi"/>
          <w:szCs w:val="24"/>
        </w:rPr>
      </w:pPr>
      <w:r w:rsidRPr="00FA1BC2">
        <w:rPr>
          <w:rFonts w:asciiTheme="minorHAnsi" w:hAnsiTheme="minorHAnsi" w:cstheme="minorHAnsi"/>
          <w:szCs w:val="24"/>
        </w:rPr>
        <w:t>podpis</w:t>
      </w:r>
    </w:p>
    <w:p w:rsidR="007F3862" w:rsidRPr="00FA1BC2" w:rsidRDefault="007F3862" w:rsidP="007F3862">
      <w:pPr>
        <w:jc w:val="right"/>
        <w:rPr>
          <w:rFonts w:cstheme="minorHAnsi"/>
          <w:sz w:val="24"/>
          <w:szCs w:val="24"/>
        </w:rPr>
      </w:pPr>
    </w:p>
    <w:p w:rsidR="002E1415" w:rsidRDefault="002E1415" w:rsidP="004D0B74">
      <w:pPr>
        <w:rPr>
          <w:rFonts w:cstheme="minorHAnsi"/>
          <w:sz w:val="24"/>
          <w:szCs w:val="24"/>
        </w:rPr>
      </w:pPr>
    </w:p>
    <w:p w:rsidR="00FF5249" w:rsidRDefault="00FF5249" w:rsidP="004D0B74">
      <w:pPr>
        <w:rPr>
          <w:rFonts w:cstheme="minorHAnsi"/>
          <w:sz w:val="24"/>
          <w:szCs w:val="24"/>
        </w:rPr>
      </w:pPr>
    </w:p>
    <w:p w:rsidR="002E1415" w:rsidRDefault="002E1415" w:rsidP="004D0B74">
      <w:pPr>
        <w:rPr>
          <w:rFonts w:cstheme="minorHAnsi"/>
          <w:sz w:val="24"/>
          <w:szCs w:val="24"/>
        </w:rPr>
      </w:pPr>
    </w:p>
    <w:p w:rsidR="002E1415" w:rsidRDefault="002E1415" w:rsidP="004D0B74">
      <w:pPr>
        <w:rPr>
          <w:rFonts w:cstheme="minorHAnsi"/>
          <w:sz w:val="24"/>
          <w:szCs w:val="24"/>
        </w:rPr>
      </w:pPr>
    </w:p>
    <w:p w:rsidR="000D4D48" w:rsidRDefault="007F3862" w:rsidP="004D0B74">
      <w:pPr>
        <w:rPr>
          <w:rFonts w:cstheme="minorHAnsi"/>
          <w:sz w:val="24"/>
          <w:szCs w:val="24"/>
        </w:rPr>
      </w:pPr>
      <w:r w:rsidRPr="00FA1BC2">
        <w:rPr>
          <w:rFonts w:cstheme="minorHAnsi"/>
          <w:sz w:val="24"/>
          <w:szCs w:val="24"/>
        </w:rPr>
        <w:t>Příloha č. 1: Formulář žádosti o poskytnutí dotace</w:t>
      </w:r>
    </w:p>
    <w:sectPr w:rsidR="000D4D48" w:rsidSect="00221A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D72" w:rsidRDefault="009B3D72" w:rsidP="009B3D72">
      <w:pPr>
        <w:spacing w:after="0" w:line="240" w:lineRule="auto"/>
      </w:pPr>
      <w:r>
        <w:separator/>
      </w:r>
    </w:p>
  </w:endnote>
  <w:endnote w:type="continuationSeparator" w:id="0">
    <w:p w:rsidR="009B3D72" w:rsidRDefault="009B3D72" w:rsidP="009B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437926"/>
      <w:docPartObj>
        <w:docPartGallery w:val="Page Numbers (Bottom of Page)"/>
        <w:docPartUnique/>
      </w:docPartObj>
    </w:sdtPr>
    <w:sdtEndPr/>
    <w:sdtContent>
      <w:p w:rsidR="009B3D72" w:rsidRDefault="009B3D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816">
          <w:rPr>
            <w:noProof/>
          </w:rPr>
          <w:t>6</w:t>
        </w:r>
        <w:r>
          <w:fldChar w:fldCharType="end"/>
        </w:r>
      </w:p>
    </w:sdtContent>
  </w:sdt>
  <w:p w:rsidR="009B3D72" w:rsidRDefault="009B3D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D72" w:rsidRDefault="009B3D72" w:rsidP="009B3D72">
      <w:pPr>
        <w:spacing w:after="0" w:line="240" w:lineRule="auto"/>
      </w:pPr>
      <w:r>
        <w:separator/>
      </w:r>
    </w:p>
  </w:footnote>
  <w:footnote w:type="continuationSeparator" w:id="0">
    <w:p w:rsidR="009B3D72" w:rsidRDefault="009B3D72" w:rsidP="009B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475" w:rsidRPr="00564AB0" w:rsidRDefault="005F2475" w:rsidP="005F247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Calibri"/>
        <w:i/>
        <w:sz w:val="18"/>
        <w:szCs w:val="18"/>
        <w:lang w:eastAsia="cs-CZ"/>
      </w:rPr>
    </w:pPr>
    <w:r w:rsidRPr="00564AB0">
      <w:rPr>
        <w:rFonts w:eastAsia="Times New Roman" w:cs="Calibri"/>
        <w:i/>
        <w:sz w:val="18"/>
        <w:szCs w:val="18"/>
        <w:lang w:eastAsia="cs-CZ"/>
      </w:rPr>
      <w:t>Materiál pro PV, Č.j.: MSMT-</w:t>
    </w:r>
    <w:r>
      <w:rPr>
        <w:rFonts w:eastAsia="Times New Roman" w:cs="Calibri"/>
        <w:i/>
        <w:sz w:val="18"/>
        <w:szCs w:val="18"/>
        <w:lang w:eastAsia="cs-CZ"/>
      </w:rPr>
      <w:t>42985</w:t>
    </w:r>
    <w:r w:rsidRPr="00564AB0">
      <w:rPr>
        <w:rFonts w:eastAsia="Times New Roman" w:cs="Calibri"/>
        <w:i/>
        <w:sz w:val="18"/>
        <w:szCs w:val="18"/>
        <w:lang w:eastAsia="cs-CZ"/>
      </w:rPr>
      <w:t>/2015</w:t>
    </w:r>
  </w:p>
  <w:p w:rsidR="005F2475" w:rsidRDefault="005F247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BD7"/>
    <w:multiLevelType w:val="hybridMultilevel"/>
    <w:tmpl w:val="B8286C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4573"/>
    <w:multiLevelType w:val="hybridMultilevel"/>
    <w:tmpl w:val="7DF837D4"/>
    <w:lvl w:ilvl="0" w:tplc="6108FF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4243"/>
    <w:multiLevelType w:val="hybridMultilevel"/>
    <w:tmpl w:val="A8F2CF6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4347A"/>
    <w:multiLevelType w:val="hybridMultilevel"/>
    <w:tmpl w:val="CBE6E11E"/>
    <w:lvl w:ilvl="0" w:tplc="FE4EAC8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D3621"/>
    <w:multiLevelType w:val="hybridMultilevel"/>
    <w:tmpl w:val="1AD2588E"/>
    <w:lvl w:ilvl="0" w:tplc="99303B7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E511E0"/>
    <w:multiLevelType w:val="hybridMultilevel"/>
    <w:tmpl w:val="CC849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E7EC9"/>
    <w:multiLevelType w:val="hybridMultilevel"/>
    <w:tmpl w:val="6E02E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8002F"/>
    <w:multiLevelType w:val="hybridMultilevel"/>
    <w:tmpl w:val="0B8C55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026F8"/>
    <w:multiLevelType w:val="hybridMultilevel"/>
    <w:tmpl w:val="6C240C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177A5"/>
    <w:multiLevelType w:val="hybridMultilevel"/>
    <w:tmpl w:val="139EF992"/>
    <w:lvl w:ilvl="0" w:tplc="B81A2E12">
      <w:start w:val="1"/>
      <w:numFmt w:val="decimal"/>
      <w:lvlText w:val="%1)"/>
      <w:lvlJc w:val="left"/>
      <w:pPr>
        <w:ind w:left="786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8A2032"/>
    <w:multiLevelType w:val="hybridMultilevel"/>
    <w:tmpl w:val="16F28D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7222A"/>
    <w:multiLevelType w:val="hybridMultilevel"/>
    <w:tmpl w:val="DC786C58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5750F44"/>
    <w:multiLevelType w:val="hybridMultilevel"/>
    <w:tmpl w:val="10F60FB4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7A87386"/>
    <w:multiLevelType w:val="hybridMultilevel"/>
    <w:tmpl w:val="55A063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378E"/>
    <w:multiLevelType w:val="hybridMultilevel"/>
    <w:tmpl w:val="A7A844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B08A0"/>
    <w:multiLevelType w:val="hybridMultilevel"/>
    <w:tmpl w:val="26AAC5C8"/>
    <w:lvl w:ilvl="0" w:tplc="5B788426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6" w15:restartNumberingAfterBreak="0">
    <w:nsid w:val="48DE3616"/>
    <w:multiLevelType w:val="hybridMultilevel"/>
    <w:tmpl w:val="6E5ACE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05584"/>
    <w:multiLevelType w:val="hybridMultilevel"/>
    <w:tmpl w:val="5916FB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F0EDA"/>
    <w:multiLevelType w:val="hybridMultilevel"/>
    <w:tmpl w:val="D15679B6"/>
    <w:lvl w:ilvl="0" w:tplc="C406962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3C32FCB"/>
    <w:multiLevelType w:val="hybridMultilevel"/>
    <w:tmpl w:val="CD56FDF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7517417"/>
    <w:multiLevelType w:val="hybridMultilevel"/>
    <w:tmpl w:val="B2BEA448"/>
    <w:lvl w:ilvl="0" w:tplc="B81A2E12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1" w15:restartNumberingAfterBreak="0">
    <w:nsid w:val="587C5DC2"/>
    <w:multiLevelType w:val="hybridMultilevel"/>
    <w:tmpl w:val="3BE4F3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C1869"/>
    <w:multiLevelType w:val="hybridMultilevel"/>
    <w:tmpl w:val="5F243E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267CF"/>
    <w:multiLevelType w:val="hybridMultilevel"/>
    <w:tmpl w:val="6180D06C"/>
    <w:lvl w:ilvl="0" w:tplc="04050017">
      <w:start w:val="1"/>
      <w:numFmt w:val="lowerLetter"/>
      <w:lvlText w:val="%1)"/>
      <w:lvlJc w:val="left"/>
      <w:pPr>
        <w:ind w:left="1515" w:hanging="360"/>
      </w:p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 w15:restartNumberingAfterBreak="0">
    <w:nsid w:val="6141352D"/>
    <w:multiLevelType w:val="hybridMultilevel"/>
    <w:tmpl w:val="4C129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B15D0"/>
    <w:multiLevelType w:val="hybridMultilevel"/>
    <w:tmpl w:val="ED349E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63E32"/>
    <w:multiLevelType w:val="hybridMultilevel"/>
    <w:tmpl w:val="D51AD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07F9D"/>
    <w:multiLevelType w:val="hybridMultilevel"/>
    <w:tmpl w:val="ED349E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B135F"/>
    <w:multiLevelType w:val="hybridMultilevel"/>
    <w:tmpl w:val="9154C754"/>
    <w:lvl w:ilvl="0" w:tplc="C2920E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D9D6CE6"/>
    <w:multiLevelType w:val="hybridMultilevel"/>
    <w:tmpl w:val="FF40C7D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E414DD"/>
    <w:multiLevelType w:val="hybridMultilevel"/>
    <w:tmpl w:val="B2BEA448"/>
    <w:lvl w:ilvl="0" w:tplc="B81A2E12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1" w15:restartNumberingAfterBreak="0">
    <w:nsid w:val="6DF81EF3"/>
    <w:multiLevelType w:val="hybridMultilevel"/>
    <w:tmpl w:val="2ED640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B28AC"/>
    <w:multiLevelType w:val="hybridMultilevel"/>
    <w:tmpl w:val="87F419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F3912"/>
    <w:multiLevelType w:val="hybridMultilevel"/>
    <w:tmpl w:val="26AAC5C8"/>
    <w:lvl w:ilvl="0" w:tplc="5B788426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4" w15:restartNumberingAfterBreak="0">
    <w:nsid w:val="7B565605"/>
    <w:multiLevelType w:val="hybridMultilevel"/>
    <w:tmpl w:val="F5208E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24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7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23"/>
  </w:num>
  <w:num w:numId="13">
    <w:abstractNumId w:val="6"/>
  </w:num>
  <w:num w:numId="14">
    <w:abstractNumId w:val="0"/>
  </w:num>
  <w:num w:numId="15">
    <w:abstractNumId w:val="31"/>
  </w:num>
  <w:num w:numId="16">
    <w:abstractNumId w:val="26"/>
  </w:num>
  <w:num w:numId="17">
    <w:abstractNumId w:val="21"/>
  </w:num>
  <w:num w:numId="18">
    <w:abstractNumId w:val="22"/>
  </w:num>
  <w:num w:numId="19">
    <w:abstractNumId w:val="11"/>
  </w:num>
  <w:num w:numId="20">
    <w:abstractNumId w:val="16"/>
  </w:num>
  <w:num w:numId="21">
    <w:abstractNumId w:val="13"/>
  </w:num>
  <w:num w:numId="22">
    <w:abstractNumId w:val="3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"/>
  </w:num>
  <w:num w:numId="32">
    <w:abstractNumId w:val="1"/>
  </w:num>
  <w:num w:numId="33">
    <w:abstractNumId w:val="12"/>
  </w:num>
  <w:num w:numId="34">
    <w:abstractNumId w:val="1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6A"/>
    <w:rsid w:val="00002108"/>
    <w:rsid w:val="0001543A"/>
    <w:rsid w:val="00027D4B"/>
    <w:rsid w:val="0005647A"/>
    <w:rsid w:val="00077233"/>
    <w:rsid w:val="00083FA2"/>
    <w:rsid w:val="000842B1"/>
    <w:rsid w:val="00087506"/>
    <w:rsid w:val="000D4D48"/>
    <w:rsid w:val="000D7312"/>
    <w:rsid w:val="000E02E0"/>
    <w:rsid w:val="000E12A7"/>
    <w:rsid w:val="00143A9C"/>
    <w:rsid w:val="0015766A"/>
    <w:rsid w:val="0019374C"/>
    <w:rsid w:val="00221A1C"/>
    <w:rsid w:val="00223374"/>
    <w:rsid w:val="002254FC"/>
    <w:rsid w:val="00244AD3"/>
    <w:rsid w:val="002604C6"/>
    <w:rsid w:val="002609C4"/>
    <w:rsid w:val="002752B1"/>
    <w:rsid w:val="002858B9"/>
    <w:rsid w:val="002A5225"/>
    <w:rsid w:val="002D03BD"/>
    <w:rsid w:val="002E1415"/>
    <w:rsid w:val="002F3376"/>
    <w:rsid w:val="00305EF8"/>
    <w:rsid w:val="00305F1C"/>
    <w:rsid w:val="00321811"/>
    <w:rsid w:val="003256EB"/>
    <w:rsid w:val="00327825"/>
    <w:rsid w:val="0034156C"/>
    <w:rsid w:val="00375FF1"/>
    <w:rsid w:val="003A51A1"/>
    <w:rsid w:val="003D2610"/>
    <w:rsid w:val="003E740E"/>
    <w:rsid w:val="004272AD"/>
    <w:rsid w:val="004654C1"/>
    <w:rsid w:val="004705C4"/>
    <w:rsid w:val="004929E0"/>
    <w:rsid w:val="00494D7C"/>
    <w:rsid w:val="004D0B74"/>
    <w:rsid w:val="004D5875"/>
    <w:rsid w:val="004F05A9"/>
    <w:rsid w:val="005275C5"/>
    <w:rsid w:val="005372C4"/>
    <w:rsid w:val="00542C37"/>
    <w:rsid w:val="00585776"/>
    <w:rsid w:val="005F2475"/>
    <w:rsid w:val="00640B45"/>
    <w:rsid w:val="00653D67"/>
    <w:rsid w:val="006579AD"/>
    <w:rsid w:val="00681054"/>
    <w:rsid w:val="006A0862"/>
    <w:rsid w:val="006C3F0C"/>
    <w:rsid w:val="0070515A"/>
    <w:rsid w:val="00727912"/>
    <w:rsid w:val="00793EF7"/>
    <w:rsid w:val="00793FE5"/>
    <w:rsid w:val="007E05D3"/>
    <w:rsid w:val="007F3862"/>
    <w:rsid w:val="007F6E8A"/>
    <w:rsid w:val="00803BC8"/>
    <w:rsid w:val="008128B6"/>
    <w:rsid w:val="00851507"/>
    <w:rsid w:val="00856591"/>
    <w:rsid w:val="00874D73"/>
    <w:rsid w:val="00887ED7"/>
    <w:rsid w:val="008A406D"/>
    <w:rsid w:val="008B338A"/>
    <w:rsid w:val="008C46B1"/>
    <w:rsid w:val="008E3860"/>
    <w:rsid w:val="008E65CB"/>
    <w:rsid w:val="00905917"/>
    <w:rsid w:val="00980DF2"/>
    <w:rsid w:val="009B3D72"/>
    <w:rsid w:val="009E1904"/>
    <w:rsid w:val="00A25621"/>
    <w:rsid w:val="00A36819"/>
    <w:rsid w:val="00A952F8"/>
    <w:rsid w:val="00AB669D"/>
    <w:rsid w:val="00AC2BDD"/>
    <w:rsid w:val="00AE542E"/>
    <w:rsid w:val="00B030FF"/>
    <w:rsid w:val="00B341F0"/>
    <w:rsid w:val="00B82521"/>
    <w:rsid w:val="00BA7816"/>
    <w:rsid w:val="00BD1E21"/>
    <w:rsid w:val="00C26AC8"/>
    <w:rsid w:val="00C372ED"/>
    <w:rsid w:val="00C76603"/>
    <w:rsid w:val="00C80FA7"/>
    <w:rsid w:val="00CA3C9C"/>
    <w:rsid w:val="00CB6827"/>
    <w:rsid w:val="00CF6FC4"/>
    <w:rsid w:val="00D13391"/>
    <w:rsid w:val="00D32600"/>
    <w:rsid w:val="00DA3669"/>
    <w:rsid w:val="00DA5353"/>
    <w:rsid w:val="00DB265F"/>
    <w:rsid w:val="00DC5552"/>
    <w:rsid w:val="00DD74EE"/>
    <w:rsid w:val="00DE3E49"/>
    <w:rsid w:val="00DE5636"/>
    <w:rsid w:val="00E02835"/>
    <w:rsid w:val="00E20D9B"/>
    <w:rsid w:val="00E2125A"/>
    <w:rsid w:val="00E265EA"/>
    <w:rsid w:val="00E34F37"/>
    <w:rsid w:val="00E51055"/>
    <w:rsid w:val="00EC0A9F"/>
    <w:rsid w:val="00EC7C8C"/>
    <w:rsid w:val="00F056E4"/>
    <w:rsid w:val="00F410FA"/>
    <w:rsid w:val="00F43155"/>
    <w:rsid w:val="00F50797"/>
    <w:rsid w:val="00F6124F"/>
    <w:rsid w:val="00F865E3"/>
    <w:rsid w:val="00FA1BC2"/>
    <w:rsid w:val="00FB048D"/>
    <w:rsid w:val="00FC7FEB"/>
    <w:rsid w:val="00FF21ED"/>
    <w:rsid w:val="00FF4E6A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2B700-A648-4430-8F67-B7988B9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766A"/>
    <w:pPr>
      <w:spacing w:before="0"/>
    </w:pPr>
    <w:rPr>
      <w:lang w:val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8E386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386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86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E386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E386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E386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E3860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E386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E386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386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8E3860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8E3860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8E3860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8E3860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8E3860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8E3860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8E3860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rsid w:val="008E3860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E3860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E386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E3860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E386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E3860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8E3860"/>
    <w:rPr>
      <w:b/>
      <w:bCs/>
    </w:rPr>
  </w:style>
  <w:style w:type="character" w:styleId="Zdraznn">
    <w:name w:val="Emphasis"/>
    <w:uiPriority w:val="20"/>
    <w:qFormat/>
    <w:rsid w:val="008E3860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E3860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E3860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E386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E3860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8E3860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386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3860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8E3860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8E3860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8E3860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8E3860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8E3860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3860"/>
    <w:pPr>
      <w:outlineLvl w:val="9"/>
    </w:pPr>
  </w:style>
  <w:style w:type="paragraph" w:styleId="Zkladntextodsazen2">
    <w:name w:val="Body Text Indent 2"/>
    <w:basedOn w:val="Normln"/>
    <w:link w:val="Zkladntextodsazen2Char"/>
    <w:unhideWhenUsed/>
    <w:rsid w:val="00803BC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803BC8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326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26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2600"/>
    <w:rPr>
      <w:sz w:val="20"/>
      <w:szCs w:val="20"/>
      <w:lang w:val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600"/>
    <w:rPr>
      <w:rFonts w:ascii="Tahoma" w:hAnsi="Tahoma" w:cs="Tahoma"/>
      <w:sz w:val="16"/>
      <w:szCs w:val="16"/>
      <w:lang w:val="cs-CZ" w:bidi="ar-SA"/>
    </w:rPr>
  </w:style>
  <w:style w:type="paragraph" w:styleId="Normlnweb">
    <w:name w:val="Normal (Web)"/>
    <w:basedOn w:val="Normln"/>
    <w:uiPriority w:val="99"/>
    <w:semiHidden/>
    <w:unhideWhenUsed/>
    <w:rsid w:val="0005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4705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A406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A406D"/>
    <w:rPr>
      <w:lang w:val="cs-CZ" w:bidi="ar-SA"/>
    </w:rPr>
  </w:style>
  <w:style w:type="character" w:styleId="Hypertextovodkaz">
    <w:name w:val="Hyperlink"/>
    <w:semiHidden/>
    <w:unhideWhenUsed/>
    <w:rsid w:val="008A406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8A40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A406D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customStyle="1" w:styleId="apple-converted-space">
    <w:name w:val="apple-converted-space"/>
    <w:basedOn w:val="Standardnpsmoodstavce"/>
    <w:rsid w:val="00F056E4"/>
  </w:style>
  <w:style w:type="paragraph" w:styleId="Zhlav">
    <w:name w:val="header"/>
    <w:basedOn w:val="Normln"/>
    <w:link w:val="ZhlavChar"/>
    <w:uiPriority w:val="99"/>
    <w:unhideWhenUsed/>
    <w:rsid w:val="009B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D72"/>
    <w:rPr>
      <w:lang w:val="cs-CZ" w:bidi="ar-SA"/>
    </w:rPr>
  </w:style>
  <w:style w:type="paragraph" w:styleId="Zpat">
    <w:name w:val="footer"/>
    <w:basedOn w:val="Normln"/>
    <w:link w:val="ZpatChar"/>
    <w:uiPriority w:val="99"/>
    <w:unhideWhenUsed/>
    <w:rsid w:val="009B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D72"/>
    <w:rPr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6C5F4-F826-45D4-BA1B-C4167DC6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1892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</dc:creator>
  <cp:lastModifiedBy>Muzikářová Miroslava</cp:lastModifiedBy>
  <cp:revision>2</cp:revision>
  <cp:lastPrinted>2015-11-30T13:43:00Z</cp:lastPrinted>
  <dcterms:created xsi:type="dcterms:W3CDTF">2015-12-04T11:49:00Z</dcterms:created>
  <dcterms:modified xsi:type="dcterms:W3CDTF">2015-12-04T11:49:00Z</dcterms:modified>
</cp:coreProperties>
</file>