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Pr="00A613D2">
        <w:rPr>
          <w:b/>
          <w:sz w:val="40"/>
          <w:szCs w:val="20"/>
        </w:rPr>
        <w:t>1.</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B16A3B">
        <w:rPr>
          <w:b/>
          <w:sz w:val="40"/>
          <w:szCs w:val="20"/>
        </w:rPr>
        <w:t>6</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lastRenderedPageBreak/>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39/2001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Rozhodnutí č. 3/2000 Rady přidružení Evropská unie - Česká republika ze dne 16. října 2000, kterým se přijímají podmínky pro účast České republiky v akčním programu Společenství Mládež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39/2001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5</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84/2002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F57A75">
              <w:rPr>
                <w:rFonts w:eastAsiaTheme="minorHAnsi"/>
                <w:sz w:val="22"/>
                <w:szCs w:val="22"/>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lastRenderedPageBreak/>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lastRenderedPageBreak/>
              <w:t>8</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1979)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 č. 165 (Lisabon,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 xml:space="preserve">1997)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lastRenderedPageBreak/>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B12F5F">
            <w:pPr>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lastRenderedPageBreak/>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jíž se zřizuje Organizace spojených národů pro výchovu, vědu a osvětu /UNESCO/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1945)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(Lake Success, New York, 15.</w:t>
            </w:r>
            <w:r w:rsidR="00B04F0B">
              <w:rPr>
                <w:rFonts w:eastAsiaTheme="minorHAnsi"/>
                <w:sz w:val="22"/>
                <w:szCs w:val="22"/>
                <w:lang w:eastAsia="en-US"/>
              </w:rPr>
              <w:t xml:space="preserve"> </w:t>
            </w:r>
            <w:r w:rsidRPr="009044BB">
              <w:rPr>
                <w:rFonts w:eastAsiaTheme="minorHAnsi"/>
                <w:sz w:val="22"/>
                <w:szCs w:val="22"/>
                <w:lang w:eastAsia="en-US"/>
              </w:rPr>
              <w:t>7.</w:t>
            </w:r>
            <w:r w:rsidR="00B04F0B">
              <w:rPr>
                <w:rFonts w:eastAsiaTheme="minorHAnsi"/>
                <w:sz w:val="22"/>
                <w:szCs w:val="22"/>
                <w:lang w:eastAsia="en-US"/>
              </w:rPr>
              <w:t xml:space="preserve"> </w:t>
            </w:r>
            <w:r w:rsidRPr="009044BB">
              <w:rPr>
                <w:rFonts w:eastAsiaTheme="minorHAnsi"/>
                <w:sz w:val="22"/>
                <w:szCs w:val="22"/>
                <w:lang w:eastAsia="en-US"/>
              </w:rPr>
              <w:t xml:space="preserve">1949)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(Lake Success, New York, 22.</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1950)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proti diskriminaci ve 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Protokol k Dohodě o dovozu vzdělávacích, vědeckých a kulturních materiálů (Nairobi, 26.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1976)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Antidopingová úmluva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9044BB" w:rsidRPr="001B4CFE" w:rsidTr="00D7051A">
        <w:tc>
          <w:tcPr>
            <w:tcW w:w="675" w:type="dxa"/>
          </w:tcPr>
          <w:p w:rsidR="009044BB" w:rsidRDefault="00AF4D5A" w:rsidP="00D7051A">
            <w:pPr>
              <w:jc w:val="both"/>
              <w:rPr>
                <w:rFonts w:eastAsiaTheme="minorHAnsi"/>
                <w:sz w:val="22"/>
                <w:szCs w:val="22"/>
                <w:lang w:eastAsia="en-US"/>
              </w:rPr>
            </w:pPr>
            <w:r>
              <w:rPr>
                <w:rFonts w:eastAsiaTheme="minorHAnsi"/>
                <w:sz w:val="22"/>
                <w:szCs w:val="22"/>
                <w:lang w:eastAsia="en-US"/>
              </w:rPr>
              <w:t>11</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22/2006 </w:t>
            </w:r>
            <w:r w:rsidR="00B04F0B" w:rsidRPr="00B04F0B">
              <w:rPr>
                <w:rFonts w:eastAsiaTheme="minorHAnsi"/>
                <w:sz w:val="20"/>
                <w:szCs w:val="20"/>
                <w:lang w:eastAsia="en-US"/>
              </w:rPr>
              <w:t>Sb. m. s.</w:t>
            </w:r>
          </w:p>
        </w:tc>
      </w:tr>
      <w:tr w:rsidR="00753E3D" w:rsidRPr="001B4CFE" w:rsidTr="00D7051A">
        <w:tc>
          <w:tcPr>
            <w:tcW w:w="675" w:type="dxa"/>
          </w:tcPr>
          <w:p w:rsidR="00753E3D" w:rsidRDefault="00143A96" w:rsidP="00D7051A">
            <w:pPr>
              <w:jc w:val="both"/>
              <w:rPr>
                <w:rFonts w:eastAsiaTheme="minorHAnsi"/>
                <w:sz w:val="22"/>
                <w:szCs w:val="22"/>
                <w:lang w:eastAsia="en-US"/>
              </w:rPr>
            </w:pPr>
            <w:r>
              <w:rPr>
                <w:rFonts w:eastAsiaTheme="minorHAnsi"/>
                <w:sz w:val="22"/>
                <w:szCs w:val="22"/>
                <w:lang w:eastAsia="en-US"/>
              </w:rPr>
              <w:t>12</w:t>
            </w:r>
          </w:p>
        </w:tc>
        <w:tc>
          <w:tcPr>
            <w:tcW w:w="11482" w:type="dxa"/>
          </w:tcPr>
          <w:p w:rsidR="00753E3D" w:rsidRPr="009044BB" w:rsidRDefault="00753E3D" w:rsidP="00B04F0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sidR="00B04F0B">
              <w:rPr>
                <w:rFonts w:eastAsiaTheme="minorHAnsi"/>
                <w:sz w:val="22"/>
                <w:szCs w:val="22"/>
                <w:lang w:eastAsia="en-US"/>
              </w:rPr>
              <w:t xml:space="preserve"> </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56333C" w:rsidRDefault="0056333C" w:rsidP="0056333C">
      <w:pPr>
        <w:ind w:left="426"/>
        <w:rPr>
          <w:b/>
        </w:rPr>
      </w:pPr>
    </w:p>
    <w:p w:rsidR="0056333C" w:rsidRDefault="0056333C" w:rsidP="0056333C">
      <w:pPr>
        <w:ind w:left="426"/>
        <w:rPr>
          <w:b/>
        </w:rPr>
      </w:pPr>
    </w:p>
    <w:p w:rsidR="009044BB" w:rsidRDefault="00AF4D5A" w:rsidP="006C2A1A">
      <w:pPr>
        <w:numPr>
          <w:ilvl w:val="0"/>
          <w:numId w:val="4"/>
        </w:numPr>
        <w:ind w:left="426" w:hanging="426"/>
        <w:jc w:val="both"/>
        <w:rPr>
          <w:b/>
        </w:rPr>
      </w:pPr>
      <w:r>
        <w:rPr>
          <w:b/>
        </w:rPr>
        <w:lastRenderedPageBreak/>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675"/>
        <w:gridCol w:w="1417"/>
        <w:gridCol w:w="10206"/>
        <w:gridCol w:w="1985"/>
      </w:tblGrid>
      <w:tr w:rsidR="00AF4D5A" w:rsidRPr="001B4CFE" w:rsidTr="00960EA3">
        <w:tc>
          <w:tcPr>
            <w:tcW w:w="675"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o kulturní a vědecké spolupráci mezi vládou ČSSR a vládou Afghánské demokratické republiky (Kábul, 9.</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 xml:space="preserve">Dohoda mezi Československou republikou a Lidovou republikou albánskou o kulturní spolupráci (Tirana, </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o kulturní spolupráci mezi ČSSR a Alžírskou demokratickou a lidovou republikou (Praha, 14.</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mezi vládou ČSSR a vládou Argentinské republiky o kulturní a vědecké spolupráci (Buenos Aires,</w:t>
            </w:r>
            <w:r w:rsidR="00B04F0B">
              <w:rPr>
                <w:rFonts w:eastAsiaTheme="minorHAnsi"/>
                <w:sz w:val="22"/>
                <w:szCs w:val="22"/>
                <w:lang w:eastAsia="en-US"/>
              </w:rPr>
              <w:t xml:space="preserve">                     </w:t>
            </w:r>
            <w:r w:rsidRPr="00F57A75">
              <w:rPr>
                <w:rFonts w:eastAsiaTheme="minorHAnsi"/>
                <w:sz w:val="22"/>
                <w:szCs w:val="22"/>
                <w:lang w:eastAsia="en-US"/>
              </w:rPr>
              <w:t>22.</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960EA3">
        <w:tc>
          <w:tcPr>
            <w:tcW w:w="675"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F57A75" w:rsidRDefault="003E1622"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Arménské republiky o spolupráci v oblasti kultury, školství, vědy, mládeže </w:t>
            </w:r>
            <w:r w:rsidR="00B04F0B">
              <w:rPr>
                <w:rFonts w:eastAsiaTheme="minorHAnsi"/>
                <w:sz w:val="22"/>
                <w:szCs w:val="22"/>
                <w:lang w:eastAsia="en-US"/>
              </w:rPr>
              <w:t xml:space="preserve">          </w:t>
            </w:r>
            <w:r w:rsidRPr="00F57A75">
              <w:rPr>
                <w:rFonts w:eastAsiaTheme="minorHAnsi"/>
                <w:sz w:val="22"/>
                <w:szCs w:val="22"/>
                <w:lang w:eastAsia="en-US"/>
              </w:rPr>
              <w:t>a sportu (Jerevan, 10.</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Bangladéšské lidové republiky (Dháka, 13. 5.</w:t>
            </w:r>
            <w:r w:rsidR="00B04F0B">
              <w:rPr>
                <w:rFonts w:eastAsiaTheme="minorHAnsi"/>
                <w:sz w:val="22"/>
                <w:szCs w:val="22"/>
                <w:lang w:eastAsia="en-US"/>
              </w:rPr>
              <w:t xml:space="preserve"> </w:t>
            </w:r>
            <w:r w:rsidRPr="00F57A75">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o kulturních stycích mezi republikou Československou a královstvím Belgickým se Závěrečným protokolem (Praha, 6.</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960EA3">
        <w:trPr>
          <w:trHeight w:val="276"/>
        </w:trPr>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B04F0B">
            <w:pPr>
              <w:jc w:val="both"/>
              <w:rPr>
                <w:rFonts w:eastAsiaTheme="minorHAnsi"/>
                <w:sz w:val="22"/>
                <w:szCs w:val="22"/>
                <w:highlight w:val="yellow"/>
                <w:lang w:eastAsia="en-US"/>
              </w:rPr>
            </w:pPr>
            <w:r w:rsidRPr="00F57A75">
              <w:rPr>
                <w:rFonts w:eastAsiaTheme="minorHAnsi"/>
                <w:sz w:val="22"/>
                <w:szCs w:val="22"/>
                <w:lang w:eastAsia="en-US"/>
              </w:rPr>
              <w:t>Ujednání mezi vládou československou a vládou belgickou o přijímání cizinců, kteří se chtějí zdokonalit ve svých znalostech odborných a jazykových (Brusel, 16.</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1937)</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F57A75" w:rsidRDefault="00D7051A" w:rsidP="00B04F0B">
            <w:pPr>
              <w:jc w:val="both"/>
              <w:rPr>
                <w:rFonts w:eastAsiaTheme="minorHAnsi"/>
                <w:sz w:val="22"/>
                <w:szCs w:val="22"/>
                <w:highlight w:val="yellow"/>
                <w:lang w:eastAsia="en-US"/>
              </w:rPr>
            </w:pPr>
            <w:r w:rsidRPr="00F57A75">
              <w:rPr>
                <w:rFonts w:eastAsiaTheme="minorHAnsi"/>
                <w:sz w:val="22"/>
                <w:szCs w:val="22"/>
                <w:lang w:eastAsia="en-US"/>
              </w:rPr>
              <w:t>Dohoda o spolupráci mezi vládou České republiky a Vlámskou vládou (Praha, 12.</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 xml:space="preserve">Dohoda mezi vládou ČSSR a vládou Beninské lidové republiky o kulturní a vědecké spolupráci (Cotonou, </w:t>
            </w:r>
            <w:r w:rsidR="00B04F0B">
              <w:rPr>
                <w:rFonts w:eastAsiaTheme="minorHAnsi"/>
                <w:sz w:val="22"/>
                <w:szCs w:val="22"/>
                <w:lang w:eastAsia="en-US"/>
              </w:rPr>
              <w:t xml:space="preserve">               </w:t>
            </w:r>
            <w:r w:rsidRPr="00F57A75">
              <w:rPr>
                <w:rFonts w:eastAsiaTheme="minorHAnsi"/>
                <w:sz w:val="22"/>
                <w:szCs w:val="22"/>
                <w:lang w:eastAsia="en-US"/>
              </w:rPr>
              <w:t>23. 5.</w:t>
            </w:r>
            <w:r w:rsidR="00B04F0B">
              <w:rPr>
                <w:rFonts w:eastAsiaTheme="minorHAnsi"/>
                <w:sz w:val="22"/>
                <w:szCs w:val="22"/>
                <w:lang w:eastAsia="en-US"/>
              </w:rPr>
              <w:t xml:space="preserve"> </w:t>
            </w:r>
            <w:r w:rsidRPr="00F57A75">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mezi vládou ČSSR a vládou Bolívijské republiky o kulturní spolupráci (Praha, 24.</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F57A75" w:rsidRDefault="00D7051A" w:rsidP="00B04F0B">
            <w:pPr>
              <w:jc w:val="both"/>
              <w:rPr>
                <w:rFonts w:eastAsiaTheme="minorHAnsi"/>
                <w:sz w:val="22"/>
                <w:szCs w:val="22"/>
                <w:lang w:eastAsia="en-US"/>
              </w:rPr>
            </w:pPr>
            <w:r w:rsidRPr="00F57A75">
              <w:rPr>
                <w:rFonts w:eastAsiaTheme="minorHAnsi"/>
                <w:sz w:val="22"/>
                <w:szCs w:val="22"/>
                <w:lang w:eastAsia="en-US"/>
              </w:rPr>
              <w:t>Dohoda mezi vládou ČSSR a vládou Brazilské federativní republiky o kulturní spolupráci (Praha, 7. 4.</w:t>
            </w:r>
            <w:r w:rsidR="00B04F0B">
              <w:rPr>
                <w:rFonts w:eastAsiaTheme="minorHAnsi"/>
                <w:sz w:val="22"/>
                <w:szCs w:val="22"/>
                <w:lang w:eastAsia="en-US"/>
              </w:rPr>
              <w:t xml:space="preserve"> </w:t>
            </w:r>
            <w:r w:rsidRPr="00F57A75">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 xml:space="preserve">Dohoda mezi vládou ČSSR a vládou Bulharské lidové republiky o kulturní a vědecké spolupráci (Praha, </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ČSSR a vládou Republiky Burundi o kulturní spolupráci (Bujumbura, 6.</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Čínské lidové republiky (Peking, 27.</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1957)</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o kulturních a uměleckých stycích mezi Československou republikou a Královstvím dánským (Kodaň, 12.</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1937)</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o kulturní spolupráci mezi Československou republikou a Egyptskou republikou (Káhira, 9.</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1957)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49/1958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ČSSR a vládou Ekvádorské republiky o kulturní a vědecké spolupráci (Praha, 13.</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Estonské republiky o spolupráci v oblasti kultury, školství a vědy (Praha, 19.</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960EA3">
        <w:trPr>
          <w:trHeight w:val="276"/>
        </w:trPr>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lastRenderedPageBreak/>
              <w:t>20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ČSSR a Prozatímní vojenskou vládou Socialistické Etiopie o kulturní a vědecké spolupráci (Praha, 2.</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r w:rsidR="00C95636" w:rsidRPr="00F57A75">
              <w:rPr>
                <w:rFonts w:eastAsiaTheme="minorHAnsi"/>
                <w:sz w:val="22"/>
                <w:szCs w:val="22"/>
                <w:lang w:eastAsia="en-US"/>
              </w:rPr>
              <w:t>1</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F57A75" w:rsidRDefault="00EE135B" w:rsidP="00B04F0B">
            <w:pPr>
              <w:jc w:val="both"/>
              <w:rPr>
                <w:rFonts w:eastAsiaTheme="minorHAnsi"/>
                <w:sz w:val="22"/>
                <w:szCs w:val="22"/>
                <w:lang w:eastAsia="en-US"/>
              </w:rPr>
            </w:pPr>
            <w:r w:rsidRPr="00EE135B">
              <w:rPr>
                <w:rFonts w:eastAsiaTheme="minorHAnsi"/>
                <w:sz w:val="22"/>
                <w:szCs w:val="22"/>
                <w:lang w:eastAsia="en-US"/>
              </w:rPr>
              <w:t>Dohoda mezi vládou České republiky a vládou Filipínské republiky o spolupráci v oblasti kultury, školství, vědy a sportu</w:t>
            </w:r>
            <w:r>
              <w:rPr>
                <w:rFonts w:eastAsiaTheme="minorHAnsi"/>
                <w:sz w:val="22"/>
                <w:szCs w:val="22"/>
                <w:lang w:eastAsia="en-US"/>
              </w:rPr>
              <w:t xml:space="preserve"> (Manila, 25</w:t>
            </w:r>
            <w:r w:rsidR="00B04F0B">
              <w:rPr>
                <w:rFonts w:eastAsiaTheme="minorHAnsi"/>
                <w:sz w:val="22"/>
                <w:szCs w:val="22"/>
                <w:lang w:eastAsia="en-US"/>
              </w:rPr>
              <w:t>.</w:t>
            </w:r>
            <w:r w:rsidRPr="00EE135B">
              <w:rPr>
                <w:rFonts w:eastAsiaTheme="minorHAnsi"/>
                <w:sz w:val="22"/>
                <w:szCs w:val="22"/>
                <w:lang w:eastAsia="en-US"/>
              </w:rPr>
              <w:t xml:space="preserve"> </w:t>
            </w:r>
            <w:r>
              <w:rPr>
                <w:rFonts w:eastAsiaTheme="minorHAnsi"/>
                <w:sz w:val="22"/>
                <w:szCs w:val="22"/>
                <w:lang w:eastAsia="en-US"/>
              </w:rPr>
              <w:t>7.</w:t>
            </w:r>
            <w:r w:rsidRPr="00EE135B">
              <w:rPr>
                <w:rFonts w:eastAsiaTheme="minorHAnsi"/>
                <w:sz w:val="22"/>
                <w:szCs w:val="22"/>
                <w:lang w:eastAsia="en-US"/>
              </w:rPr>
              <w:t xml:space="preserve"> 2013</w:t>
            </w:r>
            <w:r>
              <w:rPr>
                <w:rFonts w:eastAsiaTheme="minorHAnsi"/>
                <w:sz w:val="22"/>
                <w:szCs w:val="22"/>
                <w:lang w:eastAsia="en-US"/>
              </w:rPr>
              <w:t>)</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22</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ČSSR a vládou Finské republiky o spolupráci v kulturní, vědecké a příbuzných oblastech (Helsinky, 12.</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Francouzské republiky (Paříž, 26.</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ČSFR a vládou Francouzské republiky o spolupráci v oblasti vzdělávání (Praha, 13.</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DE3873" w:rsidRPr="00F57A75" w:rsidTr="00960EA3">
        <w:trPr>
          <w:trHeight w:val="276"/>
        </w:trPr>
        <w:tc>
          <w:tcPr>
            <w:tcW w:w="675" w:type="dxa"/>
          </w:tcPr>
          <w:p w:rsidR="00DE3873" w:rsidRPr="00F57A75" w:rsidRDefault="008D6D5A" w:rsidP="00D7051A">
            <w:pPr>
              <w:jc w:val="both"/>
              <w:rPr>
                <w:rFonts w:eastAsiaTheme="minorHAnsi"/>
                <w:sz w:val="22"/>
                <w:szCs w:val="22"/>
                <w:lang w:eastAsia="en-US"/>
              </w:rPr>
            </w:pPr>
            <w:r>
              <w:rPr>
                <w:rFonts w:eastAsiaTheme="minorHAnsi"/>
                <w:sz w:val="22"/>
                <w:szCs w:val="22"/>
                <w:lang w:eastAsia="en-US"/>
              </w:rPr>
              <w:t>25</w:t>
            </w:r>
          </w:p>
        </w:tc>
        <w:tc>
          <w:tcPr>
            <w:tcW w:w="1417"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F57A75" w:rsidRDefault="00DE3873" w:rsidP="00B04F0B">
            <w:pPr>
              <w:jc w:val="both"/>
              <w:rPr>
                <w:rFonts w:eastAsiaTheme="minorHAnsi"/>
                <w:sz w:val="22"/>
                <w:szCs w:val="22"/>
                <w:lang w:eastAsia="en-US"/>
              </w:rPr>
            </w:pPr>
            <w:r w:rsidRPr="00DE3873">
              <w:rPr>
                <w:rFonts w:eastAsiaTheme="minorHAnsi"/>
                <w:sz w:val="22"/>
                <w:szCs w:val="22"/>
                <w:lang w:eastAsia="en-US"/>
              </w:rPr>
              <w:t>Dohod</w:t>
            </w:r>
            <w:r>
              <w:rPr>
                <w:rFonts w:eastAsiaTheme="minorHAnsi"/>
                <w:sz w:val="22"/>
                <w:szCs w:val="22"/>
                <w:lang w:eastAsia="en-US"/>
              </w:rPr>
              <w:t>a</w:t>
            </w:r>
            <w:r w:rsidRPr="00DE3873">
              <w:rPr>
                <w:rFonts w:eastAsiaTheme="minorHAnsi"/>
                <w:sz w:val="22"/>
                <w:szCs w:val="22"/>
                <w:lang w:eastAsia="en-US"/>
              </w:rPr>
              <w:t xml:space="preserve"> mezi vládou České republiky a vládou Gruzie o spolupráci v oblasti kultury, školství, vědy, mládeže </w:t>
            </w:r>
            <w:r w:rsidR="00B04F0B">
              <w:rPr>
                <w:rFonts w:eastAsiaTheme="minorHAnsi"/>
                <w:sz w:val="22"/>
                <w:szCs w:val="22"/>
                <w:lang w:eastAsia="en-US"/>
              </w:rPr>
              <w:t xml:space="preserve">              </w:t>
            </w:r>
            <w:r w:rsidRPr="00DE3873">
              <w:rPr>
                <w:rFonts w:eastAsiaTheme="minorHAnsi"/>
                <w:sz w:val="22"/>
                <w:szCs w:val="22"/>
                <w:lang w:eastAsia="en-US"/>
              </w:rPr>
              <w:t>a tělovýchovy</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mezi vládou ČSFR a vládou Republiky Guinea-Bissau o kulturní spolupráci (Bissau, 21.</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F57A75" w:rsidRDefault="00B47078" w:rsidP="00B04F0B">
            <w:pPr>
              <w:jc w:val="both"/>
              <w:rPr>
                <w:rFonts w:eastAsiaTheme="minorHAnsi"/>
                <w:sz w:val="22"/>
                <w:szCs w:val="22"/>
                <w:lang w:eastAsia="en-US"/>
              </w:rPr>
            </w:pPr>
            <w:r w:rsidRPr="00F57A75">
              <w:rPr>
                <w:rFonts w:eastAsiaTheme="minorHAnsi"/>
                <w:sz w:val="22"/>
                <w:szCs w:val="22"/>
                <w:lang w:eastAsia="en-US"/>
              </w:rPr>
              <w:t>Dohoda o kulturní spolupráci mezi Československou socialistickou republikou a Guinejskou republikou (Praha, 30.</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8</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F57A75" w:rsidRDefault="003E1622" w:rsidP="00B04F0B">
            <w:pPr>
              <w:jc w:val="both"/>
              <w:rPr>
                <w:rFonts w:eastAsiaTheme="minorHAnsi"/>
                <w:sz w:val="22"/>
                <w:szCs w:val="22"/>
                <w:lang w:eastAsia="en-US"/>
              </w:rPr>
            </w:pPr>
            <w:r w:rsidRPr="00F57A75">
              <w:rPr>
                <w:rFonts w:eastAsiaTheme="minorHAnsi"/>
                <w:sz w:val="22"/>
                <w:szCs w:val="22"/>
                <w:lang w:eastAsia="en-US"/>
              </w:rPr>
              <w:t>Dohoda o kulturní a vědecké spolupráci mezi vládou ČSSR a vládou Guyanské kooperativní republiky (Havana, 15. 9.</w:t>
            </w:r>
            <w:r w:rsidR="00B04F0B">
              <w:rPr>
                <w:rFonts w:eastAsiaTheme="minorHAnsi"/>
                <w:sz w:val="22"/>
                <w:szCs w:val="22"/>
                <w:lang w:eastAsia="en-US"/>
              </w:rPr>
              <w:t xml:space="preserve"> </w:t>
            </w:r>
            <w:r w:rsidRPr="00F57A75">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F57A75" w:rsidRDefault="003E1622"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Chilské republiky o spolupráci v kultuře, školství, vědě a jiných oblastech (Santiago de Chile 22.</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30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F57A75" w:rsidRDefault="00B47078" w:rsidP="005A2F80">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Chorvatské republiky o spolupráci v oblasti kultury, školství </w:t>
            </w:r>
            <w:r w:rsidR="00B04F0B">
              <w:rPr>
                <w:rFonts w:eastAsiaTheme="minorHAnsi"/>
                <w:sz w:val="22"/>
                <w:szCs w:val="22"/>
                <w:lang w:eastAsia="en-US"/>
              </w:rPr>
              <w:t xml:space="preserve">              </w:t>
            </w:r>
            <w:r w:rsidRPr="00F57A75">
              <w:rPr>
                <w:rFonts w:eastAsiaTheme="minorHAnsi"/>
                <w:sz w:val="22"/>
                <w:szCs w:val="22"/>
                <w:lang w:eastAsia="en-US"/>
              </w:rPr>
              <w:t>a vědy (Záhřeb, 6.</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Indické republiky o spolupráci v oblasti kultury, školství a vědy (Praha, </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2</w:t>
            </w:r>
          </w:p>
        </w:tc>
        <w:tc>
          <w:tcPr>
            <w:tcW w:w="1417"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spolupráci ve vědě, školství a kultuře mezi Československou republikou a Indonéskou republikou (Jakarta, 31.</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Iráckou republikou (Bagdád, </w:t>
            </w:r>
            <w:r w:rsidR="00B04F0B">
              <w:rPr>
                <w:rFonts w:eastAsiaTheme="minorHAnsi"/>
                <w:sz w:val="22"/>
                <w:szCs w:val="22"/>
                <w:lang w:eastAsia="en-US"/>
              </w:rPr>
              <w:t xml:space="preserve">         </w:t>
            </w:r>
            <w:r w:rsidRPr="00F57A75">
              <w:rPr>
                <w:rFonts w:eastAsiaTheme="minorHAnsi"/>
                <w:sz w:val="22"/>
                <w:szCs w:val="22"/>
                <w:lang w:eastAsia="en-US"/>
              </w:rPr>
              <w:t>7.</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4</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Kulturní dohoda mezi vládou ČSSR a císařskou vládou Iránu (Praha, 26.</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5</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Islandské republiky (Reykjavík, 17.</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6</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Italské republiky (Praha, 18.</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84/1973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7</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 xml:space="preserve">Dohoda mezi vládou ČSFR a vládou Státu Izrael o spolupráci v oblastech kultury, školství a vědy (Praha, </w:t>
            </w:r>
            <w:r w:rsidR="00B04F0B">
              <w:rPr>
                <w:rFonts w:eastAsiaTheme="minorHAnsi"/>
                <w:sz w:val="22"/>
                <w:szCs w:val="22"/>
                <w:lang w:eastAsia="en-US"/>
              </w:rPr>
              <w:t xml:space="preserve">                 </w:t>
            </w:r>
            <w:r w:rsidRPr="00F57A75">
              <w:rPr>
                <w:rFonts w:eastAsiaTheme="minorHAnsi"/>
                <w:sz w:val="22"/>
                <w:szCs w:val="22"/>
                <w:lang w:eastAsia="en-US"/>
              </w:rPr>
              <w:t>29.</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8</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Japonska sjednaná výměnou nót (Tokio, 20.</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9</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Jemenské arabské republiky (Praha, 30. 5.</w:t>
            </w:r>
            <w:r w:rsidR="00B04F0B">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lastRenderedPageBreak/>
              <w:t>40</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a vědecké spolupráci mezi vládou ČSSR a vládou Jordánského hášimovského království (Ammán, 3.</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 xml:space="preserve">Dohoda o spolupráci v oblasti kultury, umění, vědy, školství a osvěty mezi vládou Československé republiky </w:t>
            </w:r>
            <w:r w:rsidR="00B04F0B">
              <w:rPr>
                <w:rFonts w:eastAsiaTheme="minorHAnsi"/>
                <w:sz w:val="22"/>
                <w:szCs w:val="22"/>
                <w:lang w:eastAsia="en-US"/>
              </w:rPr>
              <w:t xml:space="preserve">            </w:t>
            </w:r>
            <w:r w:rsidRPr="00F57A75">
              <w:rPr>
                <w:rFonts w:eastAsiaTheme="minorHAnsi"/>
                <w:sz w:val="22"/>
                <w:szCs w:val="22"/>
                <w:lang w:eastAsia="en-US"/>
              </w:rPr>
              <w:t>a Federativní lidové republiky Jugoslávie (Bělehrad, 29.</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1957). – platí pro Republiku Makedonie (č.59/2000 </w:t>
            </w:r>
            <w:r w:rsidR="00B04F0B">
              <w:rPr>
                <w:rFonts w:eastAsiaTheme="minorHAnsi"/>
                <w:sz w:val="22"/>
                <w:szCs w:val="22"/>
                <w:lang w:eastAsia="en-US"/>
              </w:rPr>
              <w:t xml:space="preserve">       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xml:space="preserve">), považována za platnou pro Republiku Bosna </w:t>
            </w:r>
            <w:r w:rsidR="00B04F0B">
              <w:rPr>
                <w:rFonts w:eastAsiaTheme="minorHAnsi"/>
                <w:sz w:val="22"/>
                <w:szCs w:val="22"/>
                <w:lang w:eastAsia="en-US"/>
              </w:rPr>
              <w:t xml:space="preserve">                              </w:t>
            </w:r>
            <w:r w:rsidRPr="00F57A75">
              <w:rPr>
                <w:rFonts w:eastAsiaTheme="minorHAnsi"/>
                <w:sz w:val="22"/>
                <w:szCs w:val="22"/>
                <w:lang w:eastAsia="en-US"/>
              </w:rPr>
              <w:t xml:space="preserve">a Hercegovina, neplatí pro Republiku Slovinsko (nahrazena novou smluvní úpravou – č.182/1995 Sb.) a pro Chorvatsko (nahrazena novou smluvní úpravou č. 47/2002 </w:t>
            </w:r>
            <w:r w:rsidR="00B04F0B">
              <w:rPr>
                <w:rFonts w:eastAsiaTheme="minorHAnsi"/>
                <w:sz w:val="22"/>
                <w:szCs w:val="22"/>
                <w:lang w:eastAsia="en-US"/>
              </w:rPr>
              <w:t>Sb. m. s.</w:t>
            </w:r>
            <w:r w:rsidRPr="00F57A75">
              <w:rPr>
                <w:rFonts w:eastAsiaTheme="minorHAnsi"/>
                <w:sz w:val="22"/>
                <w:szCs w:val="22"/>
                <w:lang w:eastAsia="en-US"/>
              </w:rPr>
              <w:t xml:space="preserve">),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4/1958 Sb</w:t>
            </w:r>
            <w:r w:rsidR="00E46BE5" w:rsidRPr="00B04F0B">
              <w:rPr>
                <w:rFonts w:eastAsiaTheme="minorHAnsi"/>
                <w:sz w:val="20"/>
                <w:szCs w:val="20"/>
                <w:lang w:eastAsia="en-US"/>
              </w:rPr>
              <w:t>.</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2</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Lidovou revoluční radou Kambodže (Praha, 19.</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F57A75" w:rsidRDefault="00E109A5" w:rsidP="00B04F0B">
            <w:pPr>
              <w:jc w:val="both"/>
              <w:rPr>
                <w:rFonts w:eastAsiaTheme="minorHAnsi"/>
                <w:sz w:val="22"/>
                <w:szCs w:val="22"/>
                <w:lang w:eastAsia="en-US"/>
              </w:rPr>
            </w:pPr>
            <w:r w:rsidRPr="00F57A75">
              <w:rPr>
                <w:rFonts w:eastAsiaTheme="minorHAnsi"/>
                <w:sz w:val="22"/>
                <w:szCs w:val="22"/>
                <w:lang w:eastAsia="en-US"/>
              </w:rPr>
              <w:t>Dohoda o kulturní spolupráci mezi ČSSR a Federativní republikou Kamerun (Paříž, 20.</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Ujednání mezi vládou ČSFR a vládou Kanady o spolupráci v oblasti kulturních, akademických a sportovních vztahů (Praha, 15.</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mezi vládou ČSSR a vládou Kapverdské republiky o kulturní spolupráci (Praha, 28.</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960EA3">
        <w:tc>
          <w:tcPr>
            <w:tcW w:w="675" w:type="dxa"/>
          </w:tcPr>
          <w:p w:rsidR="00BD0DBE" w:rsidRPr="00F57A75" w:rsidRDefault="00BD0DBE"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Keňské republiky (Nairobi, 2.</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7</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F57A75" w:rsidRDefault="00BD0DBE" w:rsidP="007D39E8">
            <w:pPr>
              <w:jc w:val="both"/>
              <w:rPr>
                <w:rFonts w:eastAsiaTheme="minorHAnsi"/>
                <w:sz w:val="22"/>
                <w:szCs w:val="22"/>
                <w:lang w:eastAsia="en-US"/>
              </w:rPr>
            </w:pPr>
            <w:r w:rsidRPr="00F57A75">
              <w:rPr>
                <w:rFonts w:eastAsiaTheme="minorHAnsi"/>
                <w:sz w:val="22"/>
                <w:szCs w:val="22"/>
                <w:lang w:eastAsia="en-US"/>
              </w:rPr>
              <w:t>Dohoda o kulturní výměně mezi vládou ČSSR a vládou Kolumbijské republiky (Bogot</w:t>
            </w:r>
            <w:r w:rsidR="007D39E8">
              <w:rPr>
                <w:rFonts w:eastAsiaTheme="minorHAnsi"/>
                <w:sz w:val="22"/>
                <w:szCs w:val="22"/>
                <w:lang w:eastAsia="en-US"/>
              </w:rPr>
              <w:t>a</w:t>
            </w:r>
            <w:r w:rsidRPr="00F57A75">
              <w:rPr>
                <w:rFonts w:eastAsiaTheme="minorHAnsi"/>
                <w:sz w:val="22"/>
                <w:szCs w:val="22"/>
                <w:lang w:eastAsia="en-US"/>
              </w:rPr>
              <w:t>, 23.</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kulturní spolupráci mezi ČSSR a Republikou Kongo (Brazzaville, 29.</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F57A75" w:rsidRDefault="003E1622"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ČR a vládou Korejské republiky (Soul, 6.</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960EA3">
        <w:trPr>
          <w:trHeight w:val="276"/>
        </w:trPr>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50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Korejské lidově demokratické republiky (Praha, 23.</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1</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kulturní spolupráci mezi ČSSR a Kostarickou republikou (San José, 11.</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2</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Státu Kuvajt (Kuvajt, 30. 6.</w:t>
            </w:r>
            <w:r w:rsidR="00B04F0B">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3</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spolupráci v oblasti kultury, vědy a školství mezi vládou ČSSR a vládou Kyperské republiky (Praha,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Laoské lidově demokratické republiky (Vientiane, </w:t>
            </w:r>
            <w:r w:rsidR="00B04F0B">
              <w:rPr>
                <w:rFonts w:eastAsiaTheme="minorHAnsi"/>
                <w:sz w:val="22"/>
                <w:szCs w:val="22"/>
                <w:lang w:eastAsia="en-US"/>
              </w:rPr>
              <w:t xml:space="preserve">         </w:t>
            </w:r>
            <w:r w:rsidRPr="00F57A75">
              <w:rPr>
                <w:rFonts w:eastAsiaTheme="minorHAnsi"/>
                <w:sz w:val="22"/>
                <w:szCs w:val="22"/>
                <w:lang w:eastAsia="en-US"/>
              </w:rPr>
              <w:t>25.</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Libanonské republiky o spolupráci v oblasti kultury, školství </w:t>
            </w:r>
            <w:r w:rsidR="00B04F0B">
              <w:rPr>
                <w:rFonts w:eastAsiaTheme="minorHAnsi"/>
                <w:sz w:val="22"/>
                <w:szCs w:val="22"/>
                <w:lang w:eastAsia="en-US"/>
              </w:rPr>
              <w:t xml:space="preserve">              </w:t>
            </w:r>
            <w:r w:rsidRPr="00F57A75">
              <w:rPr>
                <w:rFonts w:eastAsiaTheme="minorHAnsi"/>
                <w:sz w:val="22"/>
                <w:szCs w:val="22"/>
                <w:lang w:eastAsia="en-US"/>
              </w:rPr>
              <w:t>a</w:t>
            </w:r>
            <w:r w:rsidR="00B04F0B">
              <w:rPr>
                <w:rFonts w:eastAsiaTheme="minorHAnsi"/>
                <w:sz w:val="22"/>
                <w:szCs w:val="22"/>
                <w:lang w:eastAsia="en-US"/>
              </w:rPr>
              <w:t xml:space="preserve"> </w:t>
            </w:r>
            <w:r w:rsidRPr="00F57A75">
              <w:rPr>
                <w:rFonts w:eastAsiaTheme="minorHAnsi"/>
                <w:sz w:val="22"/>
                <w:szCs w:val="22"/>
                <w:lang w:eastAsia="en-US"/>
              </w:rPr>
              <w:t>vědy (Bejrút, 3.</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Libyjské arabské republiky (Tripolis, 15.</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7</w:t>
            </w:r>
          </w:p>
        </w:tc>
        <w:tc>
          <w:tcPr>
            <w:tcW w:w="1417"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F57A75" w:rsidRDefault="002E4AAD"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Litevské republiky o spolupráci v oblasti kultury, školství, vědy, mládeže a sportu (Vilnius</w:t>
            </w:r>
            <w:r w:rsidR="00E46BE5">
              <w:rPr>
                <w:rFonts w:eastAsiaTheme="minorHAnsi"/>
                <w:sz w:val="22"/>
                <w:szCs w:val="22"/>
                <w:lang w:eastAsia="en-US"/>
              </w:rPr>
              <w:t>,</w:t>
            </w:r>
            <w:r w:rsidRPr="00F57A75">
              <w:rPr>
                <w:rFonts w:eastAsiaTheme="minorHAnsi"/>
                <w:sz w:val="22"/>
                <w:szCs w:val="22"/>
                <w:lang w:eastAsia="en-US"/>
              </w:rPr>
              <w:t xml:space="preserve"> 18.</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Lotyšské republiky o spolupráci v oblasti kultury (Praha, </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9</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Lucemburského velkovévodství (Lucemburk, 17.</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960EA3">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lastRenderedPageBreak/>
              <w:t>60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F57A75" w:rsidRDefault="00BD0DBE"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Maďarské republiky o spolupráci v oblasti kultury, školství, vědy, sportu </w:t>
            </w:r>
            <w:r w:rsidR="00B04F0B">
              <w:rPr>
                <w:rFonts w:eastAsiaTheme="minorHAnsi"/>
                <w:sz w:val="22"/>
                <w:szCs w:val="22"/>
                <w:lang w:eastAsia="en-US"/>
              </w:rPr>
              <w:t xml:space="preserve">                 </w:t>
            </w:r>
            <w:r w:rsidRPr="00F57A75">
              <w:rPr>
                <w:rFonts w:eastAsiaTheme="minorHAnsi"/>
                <w:sz w:val="22"/>
                <w:szCs w:val="22"/>
                <w:lang w:eastAsia="en-US"/>
              </w:rPr>
              <w:t>a mládeže (Budapešť, 21.</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1</w:t>
            </w:r>
          </w:p>
        </w:tc>
        <w:tc>
          <w:tcPr>
            <w:tcW w:w="1417"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F57A75" w:rsidRDefault="00E7473D" w:rsidP="00B04F0B">
            <w:pPr>
              <w:jc w:val="both"/>
              <w:rPr>
                <w:rFonts w:eastAsiaTheme="minorHAnsi"/>
                <w:sz w:val="22"/>
                <w:szCs w:val="22"/>
                <w:lang w:eastAsia="en-US"/>
              </w:rPr>
            </w:pPr>
            <w:r w:rsidRPr="00F57A75">
              <w:rPr>
                <w:rFonts w:eastAsiaTheme="minorHAnsi"/>
                <w:sz w:val="22"/>
                <w:szCs w:val="22"/>
                <w:lang w:eastAsia="en-US"/>
              </w:rPr>
              <w:t>Ujednání o kulturní spolupráci mezi vládou České republiky a vládou Republiky Makedonie o spolupráci v oblasti kultury, školství, vědy, mládeže a sportu (Skopje, 8.</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3E1622"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č.95/2009 </w:t>
            </w:r>
            <w:r w:rsidR="00B04F0B" w:rsidRPr="00B04F0B">
              <w:rPr>
                <w:rFonts w:eastAsiaTheme="minorHAnsi"/>
                <w:sz w:val="20"/>
                <w:szCs w:val="20"/>
                <w:lang w:eastAsia="en-US"/>
              </w:rPr>
              <w:t>Sb. m. 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2</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F57A75" w:rsidRDefault="00A147C0"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Republiky Maledivy (Male, 26.</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3</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F57A75" w:rsidRDefault="00A147C0" w:rsidP="00B04F0B">
            <w:pPr>
              <w:jc w:val="both"/>
              <w:rPr>
                <w:rFonts w:eastAsiaTheme="minorHAnsi"/>
                <w:sz w:val="22"/>
                <w:szCs w:val="22"/>
                <w:lang w:eastAsia="en-US"/>
              </w:rPr>
            </w:pPr>
            <w:r w:rsidRPr="00F57A75">
              <w:rPr>
                <w:rFonts w:eastAsiaTheme="minorHAnsi"/>
                <w:sz w:val="22"/>
                <w:szCs w:val="22"/>
                <w:lang w:eastAsia="en-US"/>
              </w:rPr>
              <w:t>Dohoda o kulturní spolupráci mezi ČSSR a Republikou Mali (Praha, 15.</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4</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F57A75" w:rsidRDefault="00A147C0"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Maltské republiky (Praha, 10.</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5</w:t>
            </w:r>
          </w:p>
        </w:tc>
        <w:tc>
          <w:tcPr>
            <w:tcW w:w="1417"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F57A75" w:rsidRDefault="002E4AAD"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Marockého království (Rabat, 19.</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Spojených států mexických o školské a kulturní spolupráci (Praha, 11.</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960EA3">
        <w:tc>
          <w:tcPr>
            <w:tcW w:w="675" w:type="dxa"/>
          </w:tcPr>
          <w:p w:rsidR="00E7473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7</w:t>
            </w:r>
          </w:p>
        </w:tc>
        <w:tc>
          <w:tcPr>
            <w:tcW w:w="1417"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F57A75" w:rsidRDefault="00E7473D"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Moldavské republiky o spolupráci v oblasti kultury, školství, vědy, mládeže </w:t>
            </w:r>
            <w:r w:rsidR="00B04F0B">
              <w:rPr>
                <w:rFonts w:eastAsiaTheme="minorHAnsi"/>
                <w:sz w:val="22"/>
                <w:szCs w:val="22"/>
                <w:lang w:eastAsia="en-US"/>
              </w:rPr>
              <w:t xml:space="preserve">        </w:t>
            </w:r>
            <w:r w:rsidRPr="00F57A75">
              <w:rPr>
                <w:rFonts w:eastAsiaTheme="minorHAnsi"/>
                <w:sz w:val="22"/>
                <w:szCs w:val="22"/>
                <w:lang w:eastAsia="en-US"/>
              </w:rPr>
              <w:t>a sportu</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8</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Mongolské lidové republiky (Praha, 25.</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9</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Mozambické lidové republiky (Praha, </w:t>
            </w:r>
            <w:r w:rsidR="00B04F0B">
              <w:rPr>
                <w:rFonts w:eastAsiaTheme="minorHAnsi"/>
                <w:sz w:val="22"/>
                <w:szCs w:val="22"/>
                <w:lang w:eastAsia="en-US"/>
              </w:rPr>
              <w:t xml:space="preserve">             </w:t>
            </w:r>
            <w:r w:rsidRPr="00F57A75">
              <w:rPr>
                <w:rFonts w:eastAsiaTheme="minorHAnsi"/>
                <w:sz w:val="22"/>
                <w:szCs w:val="22"/>
                <w:lang w:eastAsia="en-US"/>
              </w:rPr>
              <w:t>26.</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960EA3">
        <w:tc>
          <w:tcPr>
            <w:tcW w:w="675" w:type="dxa"/>
          </w:tcPr>
          <w:p w:rsidR="0015416F" w:rsidRPr="00F57A75" w:rsidRDefault="008D6D5A" w:rsidP="007F1FE9">
            <w:pPr>
              <w:jc w:val="both"/>
              <w:rPr>
                <w:rFonts w:eastAsiaTheme="minorHAnsi"/>
                <w:sz w:val="22"/>
                <w:szCs w:val="22"/>
                <w:lang w:eastAsia="en-US"/>
              </w:rPr>
            </w:pPr>
            <w:r>
              <w:rPr>
                <w:rFonts w:eastAsiaTheme="minorHAnsi"/>
                <w:sz w:val="22"/>
                <w:szCs w:val="22"/>
                <w:lang w:eastAsia="en-US"/>
              </w:rPr>
              <w:t>70</w:t>
            </w:r>
          </w:p>
        </w:tc>
        <w:tc>
          <w:tcPr>
            <w:tcW w:w="1417"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F57A75" w:rsidRDefault="0015416F" w:rsidP="00B04F0B">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kulturní spolupráci (Praha, </w:t>
            </w:r>
            <w:r w:rsidR="00B04F0B">
              <w:rPr>
                <w:rFonts w:eastAsiaTheme="minorHAnsi"/>
                <w:sz w:val="22"/>
                <w:szCs w:val="22"/>
                <w:lang w:eastAsia="en-US"/>
              </w:rPr>
              <w:t xml:space="preserve">              </w:t>
            </w:r>
            <w:r w:rsidRPr="00F57A75">
              <w:rPr>
                <w:rFonts w:eastAsiaTheme="minorHAnsi"/>
                <w:sz w:val="22"/>
                <w:szCs w:val="22"/>
                <w:lang w:eastAsia="en-US"/>
              </w:rPr>
              <w:t>30.</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1</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Dohoda o kulturní spolupráci mezi ČSSR a Republikou Niger (Praha, 13.</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2</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 xml:space="preserve">Kulturní dohoda mezi vládou ČSSR a federální vojenskou vládou Nigerijské federativní republiky (Lagos, </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3</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 xml:space="preserve">Dohoda mezi vládou ČSSR a vládou Národní obnovy Nikaragujské republiky o kulturní spolupráci (Praha, </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4</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Nizozemského království (Praha, 3.</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5</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Dohoda o kulturních vztazích mezi Československem a Norskem (Oslo, 11.</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rPr>
          <w:trHeight w:val="276"/>
        </w:trPr>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F57A75" w:rsidRDefault="003135CA"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Islámské republiky Pákistán (Praha, 29.</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7</w:t>
            </w:r>
          </w:p>
        </w:tc>
        <w:tc>
          <w:tcPr>
            <w:tcW w:w="1417"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F57A75" w:rsidRDefault="00F74F02" w:rsidP="00B04F0B">
            <w:pPr>
              <w:jc w:val="both"/>
              <w:rPr>
                <w:rFonts w:eastAsiaTheme="minorHAnsi"/>
                <w:sz w:val="22"/>
                <w:szCs w:val="22"/>
                <w:lang w:eastAsia="en-US"/>
              </w:rPr>
            </w:pPr>
            <w:r w:rsidRPr="00F57A75">
              <w:rPr>
                <w:rFonts w:eastAsiaTheme="minorHAnsi"/>
                <w:sz w:val="22"/>
                <w:szCs w:val="22"/>
                <w:lang w:eastAsia="en-US"/>
              </w:rPr>
              <w:t>Dohoda o kulturní spolupráci mezi ČSSR a Panamskou republikou (Panama, 17.</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8</w:t>
            </w:r>
          </w:p>
        </w:tc>
        <w:tc>
          <w:tcPr>
            <w:tcW w:w="1417"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F57A75" w:rsidRDefault="00B90870"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Peruánské republiky (Lima, 14.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Polské republiky o spolupráci v oblasti kultury, školství a vědy (Praha, 30.</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2E4AAD" w:rsidRPr="00F57A75" w:rsidTr="00960EA3">
        <w:tc>
          <w:tcPr>
            <w:tcW w:w="675" w:type="dxa"/>
          </w:tcPr>
          <w:p w:rsidR="002E4AAD" w:rsidRPr="00F57A75" w:rsidRDefault="008D6D5A" w:rsidP="007F1FE9">
            <w:pPr>
              <w:jc w:val="both"/>
              <w:rPr>
                <w:rFonts w:eastAsiaTheme="minorHAnsi"/>
                <w:sz w:val="22"/>
                <w:szCs w:val="22"/>
                <w:lang w:eastAsia="en-US"/>
              </w:rPr>
            </w:pPr>
            <w:r>
              <w:rPr>
                <w:rFonts w:eastAsiaTheme="minorHAnsi"/>
                <w:sz w:val="22"/>
                <w:szCs w:val="22"/>
                <w:lang w:eastAsia="en-US"/>
              </w:rPr>
              <w:t>80</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Portugalské republiky (Lisabon, 12.</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136/1976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1</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F57A75" w:rsidRDefault="00A86956" w:rsidP="00B04F0B">
            <w:pPr>
              <w:jc w:val="both"/>
              <w:rPr>
                <w:rFonts w:eastAsiaTheme="minorHAnsi"/>
                <w:sz w:val="22"/>
                <w:szCs w:val="22"/>
                <w:lang w:eastAsia="en-US"/>
              </w:rPr>
            </w:pPr>
            <w:r w:rsidRPr="00A86956">
              <w:rPr>
                <w:rFonts w:eastAsiaTheme="minorHAnsi"/>
                <w:sz w:val="22"/>
                <w:szCs w:val="22"/>
                <w:lang w:eastAsia="en-US"/>
              </w:rPr>
              <w:t>Dohoda mezi vládou České republiky a vládou Rakouské republiky o spolupráci v oblasti kultury, školství, vědy, mládeže a sportu</w:t>
            </w:r>
            <w:r>
              <w:rPr>
                <w:rFonts w:eastAsiaTheme="minorHAnsi"/>
                <w:sz w:val="22"/>
                <w:szCs w:val="22"/>
                <w:lang w:eastAsia="en-US"/>
              </w:rPr>
              <w:t xml:space="preserve"> (Vídeň, 21</w:t>
            </w:r>
            <w:r w:rsidR="00737D3C" w:rsidRPr="00F57A75">
              <w:rPr>
                <w:rFonts w:eastAsiaTheme="minorHAnsi"/>
                <w:sz w:val="22"/>
                <w:szCs w:val="22"/>
                <w:lang w:eastAsia="en-US"/>
              </w:rPr>
              <w:t>.</w:t>
            </w:r>
            <w:r w:rsidR="00B04F0B">
              <w:rPr>
                <w:rFonts w:eastAsiaTheme="minorHAnsi"/>
                <w:sz w:val="22"/>
                <w:szCs w:val="22"/>
                <w:lang w:eastAsia="en-US"/>
              </w:rPr>
              <w:t xml:space="preserve"> </w:t>
            </w:r>
            <w:r w:rsidR="00737D3C" w:rsidRPr="00F57A75">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2008</w:t>
            </w:r>
            <w:r w:rsidR="00737D3C" w:rsidRPr="00F57A75">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960EA3">
        <w:trPr>
          <w:trHeight w:val="276"/>
        </w:trPr>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2</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 xml:space="preserve">Dohoda mezi vládou ČSSR a vládou Rumunské socialistické republiky o kulturní spolupráci (Bukurešť, </w:t>
            </w:r>
            <w:r w:rsidR="00B04F0B">
              <w:rPr>
                <w:rFonts w:eastAsiaTheme="minorHAnsi"/>
                <w:sz w:val="22"/>
                <w:szCs w:val="22"/>
                <w:lang w:eastAsia="en-US"/>
              </w:rPr>
              <w:t xml:space="preserve">                  </w:t>
            </w:r>
            <w:r w:rsidRPr="00F57A75">
              <w:rPr>
                <w:rFonts w:eastAsiaTheme="minorHAnsi"/>
                <w:sz w:val="22"/>
                <w:szCs w:val="22"/>
                <w:lang w:eastAsia="en-US"/>
              </w:rPr>
              <w:t>23.</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42/1969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lastRenderedPageBreak/>
              <w:t>8</w:t>
            </w:r>
            <w:r w:rsidR="008D6D5A">
              <w:rPr>
                <w:rFonts w:eastAsiaTheme="minorHAnsi"/>
                <w:sz w:val="22"/>
                <w:szCs w:val="22"/>
                <w:lang w:eastAsia="en-US"/>
              </w:rPr>
              <w:t>3</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Ruské federace o spolupráci v oblasti kultury, vědy a školství (Moskva, </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4</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Řecké republiky o kulturní spolupráci (Praha, 10.</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5</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Senegalské republiky (Dakar,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6</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Dohoda o vědecké a kulturní spolupráci mezi vládou ČSSR a vládou Seychelské republiky (Victoria, 28.</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7</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Dohoda mezi vládou ČSSR a vládou Republiky Sierra Leone o kulturní spolupráci (Freetown, 11.</w:t>
            </w:r>
            <w:r w:rsidR="00B04F0B">
              <w:rPr>
                <w:rFonts w:eastAsiaTheme="minorHAnsi"/>
                <w:sz w:val="22"/>
                <w:szCs w:val="22"/>
                <w:lang w:eastAsia="en-US"/>
              </w:rPr>
              <w:t xml:space="preserve"> </w:t>
            </w:r>
            <w:r w:rsidRPr="00F57A75">
              <w:rPr>
                <w:rFonts w:eastAsiaTheme="minorHAnsi"/>
                <w:sz w:val="22"/>
                <w:szCs w:val="22"/>
                <w:lang w:eastAsia="en-US"/>
              </w:rPr>
              <w:t>1.</w:t>
            </w:r>
            <w:r w:rsidR="00B04F0B">
              <w:rPr>
                <w:rFonts w:eastAsiaTheme="minorHAnsi"/>
                <w:sz w:val="22"/>
                <w:szCs w:val="22"/>
                <w:lang w:eastAsia="en-US"/>
              </w:rPr>
              <w:t xml:space="preserve"> </w:t>
            </w:r>
            <w:r w:rsidRPr="00F57A75">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8</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Slovenské republiky o spolupráci v oblasti kultury, školství a vědy  (Praha, </w:t>
            </w:r>
            <w:r w:rsidR="00B04F0B">
              <w:rPr>
                <w:rFonts w:eastAsiaTheme="minorHAnsi"/>
                <w:sz w:val="22"/>
                <w:szCs w:val="22"/>
                <w:lang w:eastAsia="en-US"/>
              </w:rPr>
              <w:t xml:space="preserve">       </w:t>
            </w:r>
            <w:r w:rsidRPr="00F57A75">
              <w:rPr>
                <w:rFonts w:eastAsiaTheme="minorHAnsi"/>
                <w:sz w:val="22"/>
                <w:szCs w:val="22"/>
                <w:lang w:eastAsia="en-US"/>
              </w:rPr>
              <w:t>23.</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F57A75" w:rsidRDefault="00737D3C" w:rsidP="00B04F0B">
            <w:pPr>
              <w:jc w:val="both"/>
              <w:rPr>
                <w:rFonts w:eastAsiaTheme="minorHAnsi"/>
                <w:sz w:val="22"/>
                <w:szCs w:val="22"/>
                <w:lang w:eastAsia="en-US"/>
              </w:rPr>
            </w:pPr>
            <w:r w:rsidRPr="00F57A75">
              <w:rPr>
                <w:rFonts w:eastAsiaTheme="minorHAnsi"/>
                <w:sz w:val="22"/>
                <w:szCs w:val="22"/>
                <w:lang w:eastAsia="en-US"/>
              </w:rPr>
              <w:t xml:space="preserve">Dohoda mezi vládou ČR a vládou Republiky Slovinsko o spolupráci v oblasti školství, kultury a vědy (Praha, </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90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o kulturní spolupráci mezi ČSSR a Somálskou republikou (Praha, 4.</w:t>
            </w:r>
            <w:r w:rsidR="00B04F0B">
              <w:rPr>
                <w:rFonts w:eastAsiaTheme="minorHAnsi"/>
                <w:sz w:val="22"/>
                <w:szCs w:val="22"/>
                <w:lang w:eastAsia="en-US"/>
              </w:rPr>
              <w:t xml:space="preserve"> </w:t>
            </w:r>
            <w:r w:rsidRPr="00F57A75">
              <w:rPr>
                <w:rFonts w:eastAsiaTheme="minorHAnsi"/>
                <w:sz w:val="22"/>
                <w:szCs w:val="22"/>
                <w:lang w:eastAsia="en-US"/>
              </w:rPr>
              <w:t>6.</w:t>
            </w:r>
            <w:r w:rsidR="00B04F0B">
              <w:rPr>
                <w:rFonts w:eastAsiaTheme="minorHAnsi"/>
                <w:sz w:val="22"/>
                <w:szCs w:val="22"/>
                <w:lang w:eastAsia="en-US"/>
              </w:rPr>
              <w:t xml:space="preserve"> </w:t>
            </w:r>
            <w:r w:rsidRPr="00F57A75">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Republiky Srí Lanka (Kolombo, 1.</w:t>
            </w:r>
            <w:r w:rsidR="00B04F0B">
              <w:rPr>
                <w:rFonts w:eastAsiaTheme="minorHAnsi"/>
                <w:sz w:val="22"/>
                <w:szCs w:val="22"/>
                <w:lang w:eastAsia="en-US"/>
              </w:rPr>
              <w:t xml:space="preserve"> </w:t>
            </w:r>
            <w:r w:rsidRPr="00F57A75">
              <w:rPr>
                <w:rFonts w:eastAsiaTheme="minorHAnsi"/>
                <w:sz w:val="22"/>
                <w:szCs w:val="22"/>
                <w:lang w:eastAsia="en-US"/>
              </w:rPr>
              <w:t>7.</w:t>
            </w:r>
            <w:r w:rsidR="00B04F0B">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104/1975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Súdánské republiky (Praha, 11.</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1967)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20/1968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mezi Československou socialistickou republikou a Svazem sovětských socialistických republik o kulturní a vědecké spolupráci (Moskva, 28.</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 xml:space="preserve">1972) – neplatí pro Ruskou federaci (nahrazena novou smluvní úpravou – </w:t>
            </w:r>
            <w:r w:rsidR="00B04F0B">
              <w:rPr>
                <w:rFonts w:eastAsiaTheme="minorHAnsi"/>
                <w:sz w:val="22"/>
                <w:szCs w:val="22"/>
                <w:lang w:eastAsia="en-US"/>
              </w:rPr>
              <w:t xml:space="preserve">    </w:t>
            </w:r>
            <w:r w:rsidRPr="00F57A75">
              <w:rPr>
                <w:rFonts w:eastAsiaTheme="minorHAnsi"/>
                <w:sz w:val="22"/>
                <w:szCs w:val="22"/>
                <w:lang w:eastAsia="en-US"/>
              </w:rPr>
              <w:t>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výměně školských areálů v Praze (Praha, 11.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1979) – platí pro Ruskou federaci a Ukrajinu</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5</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1979) – platí pro Ruskou federaci</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6</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Kulturní dohoda mezi vládou Československé socialistické republiky a vládou Syrské arabské republiky (Praha, 28.</w:t>
            </w:r>
            <w:r w:rsidR="00B04F0B">
              <w:rPr>
                <w:rFonts w:eastAsiaTheme="minorHAnsi"/>
                <w:sz w:val="22"/>
                <w:szCs w:val="22"/>
                <w:lang w:eastAsia="en-US"/>
              </w:rPr>
              <w:t xml:space="preserve"> </w:t>
            </w:r>
            <w:r w:rsidRPr="00F57A75">
              <w:rPr>
                <w:rFonts w:eastAsiaTheme="minorHAnsi"/>
                <w:sz w:val="22"/>
                <w:szCs w:val="22"/>
                <w:lang w:eastAsia="en-US"/>
              </w:rPr>
              <w:t>11.</w:t>
            </w:r>
            <w:r w:rsidR="00B04F0B">
              <w:rPr>
                <w:rFonts w:eastAsiaTheme="minorHAnsi"/>
                <w:sz w:val="22"/>
                <w:szCs w:val="22"/>
                <w:lang w:eastAsia="en-US"/>
              </w:rPr>
              <w:t xml:space="preserve"> </w:t>
            </w:r>
            <w:r w:rsidRPr="00F57A75">
              <w:rPr>
                <w:rFonts w:eastAsiaTheme="minorHAnsi"/>
                <w:sz w:val="22"/>
                <w:szCs w:val="22"/>
                <w:lang w:eastAsia="en-US"/>
              </w:rPr>
              <w:t xml:space="preserve">1966)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104/1967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7</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Španělska (Madrid, 7.</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5/1980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8</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 xml:space="preserve">Dohoda mezi vládou ČSSR a vládou Sjednocené republiky Tanzanie o kulturní spolupráci (Dáressalám, </w:t>
            </w:r>
            <w:r w:rsidR="00B04F0B">
              <w:rPr>
                <w:rFonts w:eastAsiaTheme="minorHAnsi"/>
                <w:sz w:val="22"/>
                <w:szCs w:val="22"/>
                <w:lang w:eastAsia="en-US"/>
              </w:rPr>
              <w:t xml:space="preserve">                         </w:t>
            </w:r>
            <w:r w:rsidRPr="00F57A75">
              <w:rPr>
                <w:rFonts w:eastAsiaTheme="minorHAnsi"/>
                <w:sz w:val="22"/>
                <w:szCs w:val="22"/>
                <w:lang w:eastAsia="en-US"/>
              </w:rPr>
              <w:t>19.</w:t>
            </w:r>
            <w:r w:rsidR="00B04F0B">
              <w:rPr>
                <w:rFonts w:eastAsiaTheme="minorHAnsi"/>
                <w:sz w:val="22"/>
                <w:szCs w:val="22"/>
                <w:lang w:eastAsia="en-US"/>
              </w:rPr>
              <w:t xml:space="preserve"> </w:t>
            </w:r>
            <w:r w:rsidRPr="00F57A75">
              <w:rPr>
                <w:rFonts w:eastAsiaTheme="minorHAnsi"/>
                <w:sz w:val="22"/>
                <w:szCs w:val="22"/>
                <w:lang w:eastAsia="en-US"/>
              </w:rPr>
              <w:t>12.</w:t>
            </w:r>
            <w:r w:rsidR="00B04F0B">
              <w:rPr>
                <w:rFonts w:eastAsiaTheme="minorHAnsi"/>
                <w:sz w:val="22"/>
                <w:szCs w:val="22"/>
                <w:lang w:eastAsia="en-US"/>
              </w:rPr>
              <w:t xml:space="preserve"> </w:t>
            </w:r>
            <w:r w:rsidRPr="00F57A75">
              <w:rPr>
                <w:rFonts w:eastAsiaTheme="minorHAnsi"/>
                <w:sz w:val="22"/>
                <w:szCs w:val="22"/>
                <w:lang w:eastAsia="en-US"/>
              </w:rPr>
              <w:t xml:space="preserve">1966)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13/1969 Sb.</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9</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Kulturní dohoda mezi vládou ČSSR a vládou Republiky Togo (Lome, 31.</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1984)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28/1987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100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Tunis</w:t>
            </w:r>
            <w:r w:rsidR="00D4743A" w:rsidRPr="00F57A75">
              <w:rPr>
                <w:rFonts w:eastAsiaTheme="minorHAnsi"/>
                <w:sz w:val="22"/>
                <w:szCs w:val="22"/>
                <w:lang w:eastAsia="en-US"/>
              </w:rPr>
              <w:t>ko</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o kulturní spolupráci mezi ČSSR a Tuniskou republikou (Tunis, 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103/1965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mezi vládou České republiky a vládou Turecké republiky o spolupráci v oblasti kultury, školství, vědy, mládeže a sportu (Ankara, 2.</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110/2004 </w:t>
            </w:r>
            <w:r w:rsidR="00B04F0B" w:rsidRPr="00B04F0B">
              <w:rPr>
                <w:rFonts w:eastAsiaTheme="minorHAnsi"/>
                <w:sz w:val="20"/>
                <w:szCs w:val="20"/>
                <w:lang w:eastAsia="en-US"/>
              </w:rPr>
              <w:t>Sb. m. s.</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lastRenderedPageBreak/>
              <w:t>10</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Dohoda mezi vládou ČR a vládou Uruguayské východní republiky o spolupráci v oblasti školství, kultury a vědy (Praha, 15.</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Spojených států amerických o spolupráci </w:t>
            </w:r>
            <w:r w:rsidR="00B04F0B">
              <w:rPr>
                <w:rFonts w:eastAsiaTheme="minorHAnsi"/>
                <w:sz w:val="22"/>
                <w:szCs w:val="22"/>
                <w:lang w:eastAsia="en-US"/>
              </w:rPr>
              <w:t xml:space="preserve">      </w:t>
            </w:r>
            <w:r w:rsidRPr="00F57A75">
              <w:rPr>
                <w:rFonts w:eastAsiaTheme="minorHAnsi"/>
                <w:sz w:val="22"/>
                <w:szCs w:val="22"/>
                <w:lang w:eastAsia="en-US"/>
              </w:rPr>
              <w:t>v kultuře, školství, vědě a technice a v jiných oblastech (Praha, 15.</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1986)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26/1987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B04F0B">
            <w:pPr>
              <w:jc w:val="both"/>
              <w:rPr>
                <w:rFonts w:eastAsiaTheme="minorHAnsi"/>
                <w:sz w:val="22"/>
                <w:szCs w:val="22"/>
                <w:lang w:eastAsia="en-US"/>
              </w:rPr>
            </w:pPr>
            <w:r w:rsidRPr="00F57A75">
              <w:rPr>
                <w:rFonts w:eastAsiaTheme="minorHAnsi"/>
                <w:sz w:val="22"/>
                <w:szCs w:val="22"/>
                <w:lang w:eastAsia="en-US"/>
              </w:rPr>
              <w:t xml:space="preserve">Smlouva mezi Českou republikou a Spojenými státy americkými o Komisi J. Williama Fulbrighta (Praha, </w:t>
            </w:r>
            <w:r w:rsidR="00B04F0B">
              <w:rPr>
                <w:rFonts w:eastAsiaTheme="minorHAnsi"/>
                <w:sz w:val="22"/>
                <w:szCs w:val="22"/>
                <w:lang w:eastAsia="en-US"/>
              </w:rPr>
              <w:t xml:space="preserve">               </w:t>
            </w:r>
            <w:r w:rsidRPr="00F57A75">
              <w:rPr>
                <w:rFonts w:eastAsiaTheme="minorHAnsi"/>
                <w:sz w:val="22"/>
                <w:szCs w:val="22"/>
                <w:lang w:eastAsia="en-US"/>
              </w:rPr>
              <w:t>28.</w:t>
            </w:r>
            <w:r w:rsidR="00B04F0B">
              <w:rPr>
                <w:rFonts w:eastAsiaTheme="minorHAnsi"/>
                <w:sz w:val="22"/>
                <w:szCs w:val="22"/>
                <w:lang w:eastAsia="en-US"/>
              </w:rPr>
              <w:t xml:space="preserve"> </w:t>
            </w:r>
            <w:r w:rsidRPr="00F57A75">
              <w:rPr>
                <w:rFonts w:eastAsiaTheme="minorHAnsi"/>
                <w:sz w:val="22"/>
                <w:szCs w:val="22"/>
                <w:lang w:eastAsia="en-US"/>
              </w:rPr>
              <w:t>2.</w:t>
            </w:r>
            <w:r w:rsidR="00B04F0B">
              <w:rPr>
                <w:rFonts w:eastAsiaTheme="minorHAnsi"/>
                <w:sz w:val="22"/>
                <w:szCs w:val="22"/>
                <w:lang w:eastAsia="en-US"/>
              </w:rPr>
              <w:t xml:space="preserve"> </w:t>
            </w:r>
            <w:r w:rsidRPr="00F57A75">
              <w:rPr>
                <w:rFonts w:eastAsiaTheme="minorHAnsi"/>
                <w:sz w:val="22"/>
                <w:szCs w:val="22"/>
                <w:lang w:eastAsia="en-US"/>
              </w:rPr>
              <w:t>2002)</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960EA3">
        <w:trPr>
          <w:trHeight w:val="276"/>
        </w:trPr>
        <w:tc>
          <w:tcPr>
            <w:tcW w:w="675" w:type="dxa"/>
          </w:tcPr>
          <w:p w:rsidR="002E4AAD" w:rsidRPr="00F57A75" w:rsidRDefault="002E4AAD" w:rsidP="00960EA3">
            <w:pPr>
              <w:jc w:val="both"/>
              <w:rPr>
                <w:rFonts w:eastAsiaTheme="minorHAnsi"/>
                <w:sz w:val="22"/>
                <w:szCs w:val="22"/>
                <w:lang w:eastAsia="en-US"/>
              </w:rPr>
            </w:pPr>
            <w:r w:rsidRPr="00F57A75">
              <w:rPr>
                <w:rFonts w:eastAsiaTheme="minorHAnsi"/>
                <w:sz w:val="22"/>
                <w:szCs w:val="22"/>
                <w:lang w:eastAsia="en-US"/>
              </w:rPr>
              <w:t>1</w:t>
            </w:r>
            <w:r w:rsidR="00D87ECA" w:rsidRPr="00F57A75">
              <w:rPr>
                <w:rFonts w:eastAsiaTheme="minorHAnsi"/>
                <w:sz w:val="22"/>
                <w:szCs w:val="22"/>
                <w:lang w:eastAsia="en-US"/>
              </w:rPr>
              <w:t>0</w:t>
            </w:r>
            <w:r w:rsidR="00960EA3">
              <w:rPr>
                <w:rFonts w:eastAsiaTheme="minorHAnsi"/>
                <w:sz w:val="22"/>
                <w:szCs w:val="22"/>
                <w:lang w:eastAsia="en-US"/>
              </w:rPr>
              <w:t>5</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2E4AAD" w:rsidRPr="00F57A75" w:rsidRDefault="003C3EF6" w:rsidP="00B04F0B">
            <w:pPr>
              <w:jc w:val="both"/>
              <w:rPr>
                <w:rFonts w:eastAsiaTheme="minorHAnsi"/>
                <w:sz w:val="22"/>
                <w:szCs w:val="22"/>
                <w:lang w:eastAsia="en-US"/>
              </w:rPr>
            </w:pPr>
            <w:r w:rsidRPr="00F57A75">
              <w:rPr>
                <w:rFonts w:eastAsiaTheme="minorHAnsi"/>
                <w:sz w:val="22"/>
                <w:szCs w:val="22"/>
                <w:lang w:eastAsia="en-US"/>
              </w:rPr>
              <w:t>Dohoda mezi vládou ČSFR a vládou Spojeného království Velké Británie a Severního Irska o spolupráci v oblasti školství, vědy a kultury (Londýn, 3.</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2E4AAD" w:rsidRPr="00B04F0B" w:rsidRDefault="003C3EF6" w:rsidP="007F1FE9">
            <w:pPr>
              <w:jc w:val="both"/>
              <w:rPr>
                <w:rFonts w:eastAsiaTheme="minorHAnsi"/>
                <w:sz w:val="20"/>
                <w:szCs w:val="20"/>
                <w:lang w:eastAsia="en-US"/>
              </w:rPr>
            </w:pPr>
            <w:r w:rsidRPr="00B04F0B">
              <w:rPr>
                <w:rFonts w:eastAsiaTheme="minorHAnsi"/>
                <w:sz w:val="20"/>
                <w:szCs w:val="20"/>
                <w:lang w:eastAsia="en-US"/>
              </w:rPr>
              <w:t>č. 216/1990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6</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2E4AAD" w:rsidRPr="00F57A75" w:rsidRDefault="003C3EF6"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Venezuelské republiky (Praha, 25.</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1983) </w:t>
            </w:r>
          </w:p>
        </w:tc>
        <w:tc>
          <w:tcPr>
            <w:tcW w:w="1985" w:type="dxa"/>
          </w:tcPr>
          <w:p w:rsidR="002E4AAD" w:rsidRPr="00B04F0B" w:rsidRDefault="003C3EF6" w:rsidP="007F1FE9">
            <w:pPr>
              <w:jc w:val="both"/>
              <w:rPr>
                <w:rFonts w:eastAsiaTheme="minorHAnsi"/>
                <w:sz w:val="20"/>
                <w:szCs w:val="20"/>
                <w:lang w:eastAsia="en-US"/>
              </w:rPr>
            </w:pPr>
            <w:r w:rsidRPr="00B04F0B">
              <w:rPr>
                <w:rFonts w:eastAsiaTheme="minorHAnsi"/>
                <w:sz w:val="20"/>
                <w:szCs w:val="20"/>
                <w:lang w:eastAsia="en-US"/>
              </w:rPr>
              <w:t>č. 57/1985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7</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2E4AAD" w:rsidRPr="00F57A75" w:rsidRDefault="003C3EF6"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Vietnamské socialistické republiky (Hanoj, 21.</w:t>
            </w:r>
            <w:r w:rsidR="00B04F0B">
              <w:rPr>
                <w:rFonts w:eastAsiaTheme="minorHAnsi"/>
                <w:sz w:val="22"/>
                <w:szCs w:val="22"/>
                <w:lang w:eastAsia="en-US"/>
              </w:rPr>
              <w:t xml:space="preserve"> </w:t>
            </w:r>
            <w:r w:rsidRPr="00F57A75">
              <w:rPr>
                <w:rFonts w:eastAsiaTheme="minorHAnsi"/>
                <w:sz w:val="22"/>
                <w:szCs w:val="22"/>
                <w:lang w:eastAsia="en-US"/>
              </w:rPr>
              <w:t>3.</w:t>
            </w:r>
            <w:r w:rsidR="00B04F0B">
              <w:rPr>
                <w:rFonts w:eastAsiaTheme="minorHAnsi"/>
                <w:sz w:val="22"/>
                <w:szCs w:val="22"/>
                <w:lang w:eastAsia="en-US"/>
              </w:rPr>
              <w:t xml:space="preserve"> </w:t>
            </w:r>
            <w:r w:rsidRPr="00F57A75">
              <w:rPr>
                <w:rFonts w:eastAsiaTheme="minorHAnsi"/>
                <w:sz w:val="22"/>
                <w:szCs w:val="22"/>
                <w:lang w:eastAsia="en-US"/>
              </w:rPr>
              <w:t xml:space="preserve">1977) </w:t>
            </w:r>
          </w:p>
        </w:tc>
        <w:tc>
          <w:tcPr>
            <w:tcW w:w="1985" w:type="dxa"/>
          </w:tcPr>
          <w:p w:rsidR="002E4AAD" w:rsidRPr="00B04F0B" w:rsidRDefault="003C3EF6" w:rsidP="007F1FE9">
            <w:pPr>
              <w:jc w:val="both"/>
              <w:rPr>
                <w:rFonts w:eastAsiaTheme="minorHAnsi"/>
                <w:sz w:val="20"/>
                <w:szCs w:val="20"/>
                <w:lang w:eastAsia="en-US"/>
              </w:rPr>
            </w:pPr>
            <w:r w:rsidRPr="00B04F0B">
              <w:rPr>
                <w:rFonts w:eastAsiaTheme="minorHAnsi"/>
                <w:sz w:val="20"/>
                <w:szCs w:val="20"/>
                <w:lang w:eastAsia="en-US"/>
              </w:rPr>
              <w:t>č. 42/1977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8</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2E4AAD" w:rsidRPr="00F57A75" w:rsidRDefault="003C3EF6" w:rsidP="00B04F0B">
            <w:pPr>
              <w:jc w:val="both"/>
              <w:rPr>
                <w:rFonts w:eastAsiaTheme="minorHAnsi"/>
                <w:sz w:val="22"/>
                <w:szCs w:val="22"/>
                <w:lang w:eastAsia="en-US"/>
              </w:rPr>
            </w:pPr>
            <w:r w:rsidRPr="00F57A75">
              <w:rPr>
                <w:rFonts w:eastAsiaTheme="minorHAnsi"/>
                <w:sz w:val="22"/>
                <w:szCs w:val="22"/>
                <w:lang w:eastAsia="en-US"/>
              </w:rPr>
              <w:t>Dohoda o kulturní spolupráci mezi vládou ČSSR a vládou Zambijské republiky (Praha, 28.</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2E4AAD" w:rsidRPr="00B04F0B" w:rsidRDefault="003C3EF6" w:rsidP="007F1FE9">
            <w:pPr>
              <w:jc w:val="both"/>
              <w:rPr>
                <w:rFonts w:eastAsiaTheme="minorHAnsi"/>
                <w:sz w:val="20"/>
                <w:szCs w:val="20"/>
                <w:lang w:eastAsia="en-US"/>
              </w:rPr>
            </w:pPr>
            <w:r w:rsidRPr="00B04F0B">
              <w:rPr>
                <w:rFonts w:eastAsiaTheme="minorHAnsi"/>
                <w:sz w:val="20"/>
                <w:szCs w:val="20"/>
                <w:lang w:eastAsia="en-US"/>
              </w:rPr>
              <w:t>č. 54/1983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9</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2E4AAD" w:rsidRPr="00F57A75" w:rsidRDefault="003C3EF6" w:rsidP="00B04F0B">
            <w:pPr>
              <w:jc w:val="both"/>
              <w:rPr>
                <w:rFonts w:eastAsiaTheme="minorHAnsi"/>
                <w:sz w:val="22"/>
                <w:szCs w:val="22"/>
                <w:lang w:eastAsia="en-US"/>
              </w:rPr>
            </w:pPr>
            <w:r w:rsidRPr="00F57A75">
              <w:rPr>
                <w:rFonts w:eastAsiaTheme="minorHAnsi"/>
                <w:sz w:val="22"/>
                <w:szCs w:val="22"/>
                <w:lang w:eastAsia="en-US"/>
              </w:rPr>
              <w:t>Dohoda mezi vládou ČSSR a vládou Republiky Zimbabwe o kulturní a vědecké spolupráci (Harare, 23.</w:t>
            </w:r>
            <w:r w:rsidR="00B04F0B">
              <w:rPr>
                <w:rFonts w:eastAsiaTheme="minorHAnsi"/>
                <w:sz w:val="22"/>
                <w:szCs w:val="22"/>
                <w:lang w:eastAsia="en-US"/>
              </w:rPr>
              <w:t xml:space="preserve"> </w:t>
            </w:r>
            <w:r w:rsidRPr="00F57A75">
              <w:rPr>
                <w:rFonts w:eastAsiaTheme="minorHAnsi"/>
                <w:sz w:val="22"/>
                <w:szCs w:val="22"/>
                <w:lang w:eastAsia="en-US"/>
              </w:rPr>
              <w:t>5.</w:t>
            </w:r>
            <w:r w:rsidR="00B04F0B">
              <w:rPr>
                <w:rFonts w:eastAsiaTheme="minorHAnsi"/>
                <w:sz w:val="22"/>
                <w:szCs w:val="22"/>
                <w:lang w:eastAsia="en-US"/>
              </w:rPr>
              <w:t xml:space="preserve"> </w:t>
            </w:r>
            <w:r w:rsidRPr="00F57A75">
              <w:rPr>
                <w:rFonts w:eastAsiaTheme="minorHAnsi"/>
                <w:sz w:val="22"/>
                <w:szCs w:val="22"/>
                <w:lang w:eastAsia="en-US"/>
              </w:rPr>
              <w:t xml:space="preserve">1984) </w:t>
            </w:r>
          </w:p>
        </w:tc>
        <w:tc>
          <w:tcPr>
            <w:tcW w:w="1985" w:type="dxa"/>
          </w:tcPr>
          <w:p w:rsidR="002E4AAD" w:rsidRPr="00B04F0B" w:rsidRDefault="003C3EF6" w:rsidP="007F1FE9">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7F1FE9" w:rsidRPr="007F1FE9" w:rsidRDefault="007F1FE9" w:rsidP="006C2A1A">
      <w:pPr>
        <w:numPr>
          <w:ilvl w:val="0"/>
          <w:numId w:val="4"/>
        </w:numPr>
        <w:ind w:left="284" w:hanging="284"/>
        <w:jc w:val="both"/>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Memorandum o porozumění o vědeckotechnické spolupráci mezi Ministerstvem školství, mládeže a tělovýchovy České republiky a Ministerstvem vědy, technologie a produktivních inovací Argentinské republiky na roky 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lastRenderedPageBreak/>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547B56" w:rsidTr="00D87ECA">
        <w:tc>
          <w:tcPr>
            <w:tcW w:w="534" w:type="dxa"/>
          </w:tcPr>
          <w:p w:rsidR="007F1FE9" w:rsidRPr="00541FDC" w:rsidRDefault="00B00F9B"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7F1FE9" w:rsidP="007F1FE9">
            <w:pPr>
              <w:jc w:val="both"/>
              <w:rPr>
                <w:rFonts w:eastAsiaTheme="minorHAnsi"/>
                <w:strike/>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4</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5</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C84DE1" w:rsidRPr="00F57A75" w:rsidTr="00D87ECA">
        <w:trPr>
          <w:trHeight w:val="276"/>
        </w:trPr>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6</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2012 – 2015 (Jeruzalém,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2011)</w:t>
            </w:r>
            <w:r w:rsidR="006C2A1A">
              <w:rPr>
                <w:rFonts w:eastAsiaTheme="minorHAnsi"/>
                <w:sz w:val="22"/>
                <w:szCs w:val="22"/>
                <w:lang w:eastAsia="en-US"/>
              </w:rPr>
              <w:t>, platnost automaticky prodloužena do podpisu nového programu</w:t>
            </w:r>
            <w:r w:rsidRPr="00F57A75">
              <w:rPr>
                <w:rFonts w:eastAsiaTheme="minorHAnsi"/>
                <w:sz w:val="22"/>
                <w:szCs w:val="22"/>
                <w:lang w:eastAsia="en-US"/>
              </w:rPr>
              <w:t xml:space="preserve">  </w:t>
            </w:r>
          </w:p>
        </w:tc>
        <w:tc>
          <w:tcPr>
            <w:tcW w:w="1985" w:type="dxa"/>
          </w:tcPr>
          <w:p w:rsidR="007F1FE9" w:rsidRPr="00B04F0B" w:rsidRDefault="009E706C" w:rsidP="007F1FE9">
            <w:pPr>
              <w:jc w:val="both"/>
              <w:rPr>
                <w:rFonts w:eastAsiaTheme="minorHAnsi"/>
                <w:sz w:val="20"/>
                <w:szCs w:val="20"/>
                <w:lang w:eastAsia="en-US"/>
              </w:rPr>
            </w:pPr>
            <w:r w:rsidRPr="00B04F0B">
              <w:rPr>
                <w:rFonts w:eastAsiaTheme="minorHAnsi"/>
                <w:sz w:val="20"/>
                <w:szCs w:val="20"/>
                <w:lang w:eastAsia="en-US"/>
              </w:rPr>
              <w:t xml:space="preserve">č. 108/2011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Dohoda mezi vládou ČR a vládou Japonska o udělení grantu vlády Japonska Univerzitě Karlově sjednaná výměnou nót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E706C" w:rsidP="007F1FE9">
            <w:pPr>
              <w:jc w:val="both"/>
              <w:rPr>
                <w:rFonts w:eastAsiaTheme="minorHAnsi"/>
                <w:sz w:val="20"/>
                <w:szCs w:val="20"/>
                <w:lang w:eastAsia="en-US"/>
              </w:rPr>
            </w:pPr>
            <w:r w:rsidRPr="00B04F0B">
              <w:rPr>
                <w:rFonts w:eastAsiaTheme="minorHAnsi"/>
                <w:sz w:val="20"/>
                <w:szCs w:val="20"/>
                <w:lang w:eastAsia="en-US"/>
              </w:rPr>
              <w:t>č. 13/1999 Sb.</w:t>
            </w:r>
          </w:p>
        </w:tc>
      </w:tr>
      <w:tr w:rsidR="007F1FE9" w:rsidRPr="00F57A75" w:rsidTr="00D87ECA">
        <w:trPr>
          <w:trHeight w:val="276"/>
        </w:trPr>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lastRenderedPageBreak/>
              <w:t>21</w:t>
            </w:r>
          </w:p>
        </w:tc>
        <w:tc>
          <w:tcPr>
            <w:tcW w:w="1417" w:type="dxa"/>
          </w:tcPr>
          <w:p w:rsidR="007F1FE9" w:rsidRPr="00F57A75" w:rsidRDefault="007F1FE9" w:rsidP="009E706C">
            <w:pPr>
              <w:jc w:val="both"/>
              <w:rPr>
                <w:rFonts w:eastAsiaTheme="minorHAnsi"/>
                <w:sz w:val="22"/>
                <w:szCs w:val="22"/>
                <w:lang w:eastAsia="en-US"/>
              </w:rPr>
            </w:pPr>
            <w:r w:rsidRPr="00F57A75">
              <w:rPr>
                <w:rFonts w:eastAsiaTheme="minorHAnsi"/>
                <w:sz w:val="22"/>
                <w:szCs w:val="22"/>
                <w:lang w:eastAsia="en-US"/>
              </w:rPr>
              <w:t>J</w:t>
            </w:r>
            <w:r w:rsidR="009E706C" w:rsidRPr="00F57A75">
              <w:rPr>
                <w:rFonts w:eastAsiaTheme="minorHAnsi"/>
                <w:sz w:val="22"/>
                <w:szCs w:val="22"/>
                <w:lang w:eastAsia="en-US"/>
              </w:rPr>
              <w:t>aponsko</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na dodávku vybavení pro jazykovou laboratoř a audiovizuálního vybavení pro Univerzitu Palackého v Olomouci sjednaná výměnou nót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7F1FE9" w:rsidRPr="00B04F0B" w:rsidRDefault="009E706C" w:rsidP="007F1FE9">
            <w:pPr>
              <w:jc w:val="both"/>
              <w:rPr>
                <w:rFonts w:eastAsiaTheme="minorHAnsi"/>
                <w:sz w:val="20"/>
                <w:szCs w:val="20"/>
                <w:lang w:eastAsia="en-US"/>
              </w:rPr>
            </w:pPr>
            <w:r w:rsidRPr="00B04F0B">
              <w:rPr>
                <w:rFonts w:eastAsiaTheme="minorHAnsi"/>
                <w:sz w:val="20"/>
                <w:szCs w:val="20"/>
                <w:lang w:eastAsia="en-US"/>
              </w:rPr>
              <w:t xml:space="preserve">č. 66/2003 </w:t>
            </w:r>
            <w:r w:rsidR="00B04F0B" w:rsidRPr="00B04F0B">
              <w:rPr>
                <w:rFonts w:eastAsiaTheme="minorHAnsi"/>
                <w:sz w:val="20"/>
                <w:szCs w:val="20"/>
                <w:lang w:eastAsia="en-US"/>
              </w:rPr>
              <w:t>Sb. m. s.</w:t>
            </w: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2</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 xml:space="preserve">a Ministerstvem školství Korejské lidově demokratické republiky na léta 2008 – 2011 (Pchjongjang, 16. 12. 2008) </w:t>
            </w:r>
          </w:p>
        </w:tc>
        <w:tc>
          <w:tcPr>
            <w:tcW w:w="1985" w:type="dxa"/>
          </w:tcPr>
          <w:p w:rsidR="007F1FE9" w:rsidRPr="00B04F0B" w:rsidRDefault="00F57A75" w:rsidP="007F1FE9">
            <w:pPr>
              <w:jc w:val="both"/>
              <w:rPr>
                <w:rFonts w:eastAsiaTheme="minorHAnsi"/>
                <w:sz w:val="20"/>
                <w:szCs w:val="20"/>
                <w:lang w:eastAsia="en-US"/>
              </w:rPr>
            </w:pPr>
            <w:r w:rsidRPr="00B04F0B">
              <w:rPr>
                <w:rFonts w:eastAsiaTheme="minorHAnsi"/>
                <w:sz w:val="20"/>
                <w:szCs w:val="20"/>
                <w:lang w:eastAsia="en-US"/>
              </w:rPr>
              <w:t xml:space="preserve">č. 27/2009 </w:t>
            </w:r>
            <w:r w:rsidR="00B04F0B" w:rsidRPr="00B04F0B">
              <w:rPr>
                <w:rFonts w:eastAsiaTheme="minorHAnsi"/>
                <w:sz w:val="20"/>
                <w:szCs w:val="20"/>
                <w:lang w:eastAsia="en-US"/>
              </w:rPr>
              <w:t>Sb. m. s.</w:t>
            </w:r>
          </w:p>
        </w:tc>
      </w:tr>
      <w:tr w:rsidR="00F57A75" w:rsidRPr="00F57A75" w:rsidTr="00F57A75">
        <w:trPr>
          <w:trHeight w:val="276"/>
        </w:trPr>
        <w:tc>
          <w:tcPr>
            <w:tcW w:w="534" w:type="dxa"/>
          </w:tcPr>
          <w:p w:rsidR="00F57A75" w:rsidRPr="00541FDC" w:rsidRDefault="00541FDC" w:rsidP="00B00F9B">
            <w:pPr>
              <w:jc w:val="both"/>
              <w:rPr>
                <w:rFonts w:eastAsiaTheme="minorHAnsi"/>
                <w:sz w:val="22"/>
                <w:szCs w:val="22"/>
                <w:lang w:eastAsia="en-US"/>
              </w:rPr>
            </w:pPr>
            <w:r w:rsidRPr="00541FDC">
              <w:rPr>
                <w:rFonts w:eastAsiaTheme="minorHAnsi"/>
                <w:sz w:val="22"/>
                <w:szCs w:val="22"/>
                <w:lang w:eastAsia="en-US"/>
              </w:rPr>
              <w:t>2</w:t>
            </w:r>
            <w:r w:rsidR="00B00F9B">
              <w:rPr>
                <w:rFonts w:eastAsiaTheme="minorHAnsi"/>
                <w:sz w:val="22"/>
                <w:szCs w:val="22"/>
                <w:lang w:eastAsia="en-US"/>
              </w:rPr>
              <w:t>3</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Korejská republika</w:t>
            </w:r>
          </w:p>
        </w:tc>
        <w:tc>
          <w:tcPr>
            <w:tcW w:w="10206" w:type="dxa"/>
          </w:tcPr>
          <w:p w:rsidR="00F57A75" w:rsidRPr="00541FDC" w:rsidRDefault="00F57A75" w:rsidP="006C2A1A">
            <w:pPr>
              <w:jc w:val="both"/>
              <w:rPr>
                <w:rFonts w:eastAsiaTheme="minorHAnsi"/>
                <w:sz w:val="22"/>
                <w:szCs w:val="22"/>
                <w:lang w:eastAsia="en-US"/>
              </w:rPr>
            </w:pPr>
            <w:r w:rsidRPr="00541FDC">
              <w:rPr>
                <w:rFonts w:eastAsiaTheme="minorHAnsi"/>
                <w:sz w:val="22"/>
                <w:szCs w:val="22"/>
                <w:lang w:eastAsia="en-US"/>
              </w:rPr>
              <w:t xml:space="preserve">Prováděcí program spolupráce v oblasti školství a kultury mezi vládou České republiky a vládou Korejské republiky na léta 2014-2016 (Praha, 5. </w:t>
            </w:r>
            <w:r w:rsidR="006C2A1A">
              <w:rPr>
                <w:rFonts w:eastAsiaTheme="minorHAnsi"/>
                <w:sz w:val="22"/>
                <w:szCs w:val="22"/>
                <w:lang w:eastAsia="en-US"/>
              </w:rPr>
              <w:t>11.</w:t>
            </w:r>
            <w:r w:rsidRPr="00541FDC">
              <w:rPr>
                <w:rFonts w:eastAsiaTheme="minorHAnsi"/>
                <w:sz w:val="22"/>
                <w:szCs w:val="22"/>
                <w:lang w:eastAsia="en-US"/>
              </w:rPr>
              <w:t xml:space="preserve"> 2014)</w:t>
            </w:r>
          </w:p>
        </w:tc>
        <w:tc>
          <w:tcPr>
            <w:tcW w:w="1985" w:type="dxa"/>
          </w:tcPr>
          <w:p w:rsidR="00F57A75" w:rsidRPr="00B04F0B" w:rsidRDefault="00F57A75" w:rsidP="00F57A75">
            <w:pPr>
              <w:jc w:val="both"/>
              <w:rPr>
                <w:rFonts w:eastAsiaTheme="minorHAnsi"/>
                <w:sz w:val="20"/>
                <w:szCs w:val="20"/>
                <w:lang w:eastAsia="en-US"/>
              </w:rPr>
            </w:pPr>
            <w:r w:rsidRPr="00B04F0B">
              <w:rPr>
                <w:rFonts w:eastAsiaTheme="minorHAnsi"/>
                <w:sz w:val="20"/>
                <w:szCs w:val="20"/>
                <w:lang w:eastAsia="en-US"/>
              </w:rPr>
              <w:t>č. 66/2014 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Lotyšské republiky o spolupráci v oblasti školství, mládeže a tělovýchovy na léta 2012-2015 (Riga, 31.</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26/2012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9</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B00F9B" w:rsidP="00541FDC">
            <w:pPr>
              <w:jc w:val="both"/>
              <w:rPr>
                <w:rFonts w:eastAsiaTheme="minorHAnsi"/>
                <w:sz w:val="22"/>
                <w:szCs w:val="22"/>
                <w:lang w:eastAsia="en-US"/>
              </w:rPr>
            </w:pPr>
            <w:r>
              <w:rPr>
                <w:rFonts w:eastAsiaTheme="minorHAnsi"/>
                <w:sz w:val="22"/>
                <w:szCs w:val="22"/>
                <w:lang w:eastAsia="en-US"/>
              </w:rPr>
              <w:t>31</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3</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4</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5</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3</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7F1FE9" w:rsidRPr="00F57A75" w:rsidRDefault="00722047" w:rsidP="005A2F80">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ministryní vědy a vysokého školství Polské republiky o spolupráci v oblasti vysokoškolského vzdělávání na léta 2011 – 2014 (Praha,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2012)</w:t>
            </w:r>
            <w:r w:rsidR="00547B56">
              <w:rPr>
                <w:rFonts w:eastAsiaTheme="minorHAnsi"/>
                <w:sz w:val="22"/>
                <w:szCs w:val="22"/>
                <w:lang w:eastAsia="en-US"/>
              </w:rPr>
              <w:t>, platnost prodloužena do 31.</w:t>
            </w:r>
            <w:r w:rsidR="005A2F80">
              <w:rPr>
                <w:rFonts w:eastAsiaTheme="minorHAnsi"/>
                <w:sz w:val="22"/>
                <w:szCs w:val="22"/>
                <w:lang w:eastAsia="en-US"/>
              </w:rPr>
              <w:t xml:space="preserve"> </w:t>
            </w:r>
            <w:r w:rsidR="00547B56">
              <w:rPr>
                <w:rFonts w:eastAsiaTheme="minorHAnsi"/>
                <w:sz w:val="22"/>
                <w:szCs w:val="22"/>
                <w:lang w:eastAsia="en-US"/>
              </w:rPr>
              <w:t>12</w:t>
            </w:r>
            <w:r w:rsidR="005A2F80">
              <w:rPr>
                <w:rFonts w:eastAsiaTheme="minorHAnsi"/>
                <w:sz w:val="22"/>
                <w:szCs w:val="22"/>
                <w:lang w:eastAsia="en-US"/>
              </w:rPr>
              <w:t xml:space="preserve">. </w:t>
            </w:r>
            <w:r w:rsidR="00547B56">
              <w:rPr>
                <w:rFonts w:eastAsiaTheme="minorHAnsi"/>
                <w:sz w:val="22"/>
                <w:szCs w:val="22"/>
                <w:lang w:eastAsia="en-US"/>
              </w:rPr>
              <w:t>2015</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27/2012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8</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sjednané výměnou dopisů mezi Československou socialistickou republikou a Rakouskou republikou o zasílání úředních opisů, výpisů a protokolů o školských zkouškách (Vídeň, 13.</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1962)</w:t>
            </w:r>
          </w:p>
        </w:tc>
        <w:tc>
          <w:tcPr>
            <w:tcW w:w="1985" w:type="dxa"/>
          </w:tcPr>
          <w:p w:rsidR="007F1FE9" w:rsidRPr="00B04F0B" w:rsidRDefault="007F1FE9" w:rsidP="007F1FE9">
            <w:pPr>
              <w:jc w:val="both"/>
              <w:rPr>
                <w:rFonts w:eastAsiaTheme="minorHAnsi"/>
                <w:sz w:val="20"/>
                <w:szCs w:val="20"/>
                <w:lang w:eastAsia="en-US"/>
              </w:rPr>
            </w:pPr>
          </w:p>
        </w:tc>
      </w:tr>
      <w:tr w:rsidR="0066757E" w:rsidRPr="00F57A75" w:rsidTr="00D87ECA">
        <w:trPr>
          <w:trHeight w:val="276"/>
        </w:trPr>
        <w:tc>
          <w:tcPr>
            <w:tcW w:w="534" w:type="dxa"/>
          </w:tcPr>
          <w:p w:rsidR="0066757E" w:rsidRPr="00F57A75" w:rsidRDefault="00B00F9B" w:rsidP="008571EF">
            <w:pPr>
              <w:jc w:val="both"/>
              <w:rPr>
                <w:rFonts w:eastAsiaTheme="minorHAnsi"/>
                <w:sz w:val="22"/>
                <w:szCs w:val="22"/>
                <w:lang w:eastAsia="en-US"/>
              </w:rPr>
            </w:pPr>
            <w:r>
              <w:rPr>
                <w:rFonts w:eastAsiaTheme="minorHAnsi"/>
                <w:sz w:val="22"/>
                <w:szCs w:val="22"/>
                <w:lang w:eastAsia="en-US"/>
              </w:rPr>
              <w:t>40</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Protokol z mimořádného zasedání Smíšené komise, ustavené dle článku 23 Dohody mezi Československou socialistickou republikou a Rakouskou republikou o spolupráci v oblasti kultury, školství a vědy (kterým se prodloužila platnost Programu „Akce Česká republika – Rakouská republika – spolupráce ve vědě a vzdělávání“ do roku </w:t>
            </w:r>
            <w:r w:rsidR="00F912D4" w:rsidRPr="00F57A75">
              <w:rPr>
                <w:rFonts w:eastAsiaTheme="minorHAnsi"/>
                <w:sz w:val="22"/>
                <w:szCs w:val="22"/>
                <w:lang w:eastAsia="en-US"/>
              </w:rPr>
              <w:t>31.</w:t>
            </w:r>
            <w:r w:rsidR="006C2A1A">
              <w:rPr>
                <w:rFonts w:eastAsiaTheme="minorHAnsi"/>
                <w:sz w:val="22"/>
                <w:szCs w:val="22"/>
                <w:lang w:eastAsia="en-US"/>
              </w:rPr>
              <w:t xml:space="preserve"> </w:t>
            </w:r>
            <w:r w:rsidR="00F912D4" w:rsidRPr="00F57A75">
              <w:rPr>
                <w:rFonts w:eastAsiaTheme="minorHAnsi"/>
                <w:sz w:val="22"/>
                <w:szCs w:val="22"/>
                <w:lang w:eastAsia="en-US"/>
              </w:rPr>
              <w:t>12.</w:t>
            </w:r>
            <w:r w:rsidR="006C2A1A">
              <w:rPr>
                <w:rFonts w:eastAsiaTheme="minorHAnsi"/>
                <w:sz w:val="22"/>
                <w:szCs w:val="22"/>
                <w:lang w:eastAsia="en-US"/>
              </w:rPr>
              <w:t xml:space="preserve"> </w:t>
            </w:r>
            <w:r w:rsidR="00F912D4" w:rsidRPr="00F57A75">
              <w:rPr>
                <w:rFonts w:eastAsiaTheme="minorHAnsi"/>
                <w:sz w:val="22"/>
                <w:szCs w:val="22"/>
                <w:lang w:eastAsia="en-US"/>
              </w:rPr>
              <w:t>2015</w:t>
            </w:r>
            <w:r w:rsidRPr="00F57A75">
              <w:rPr>
                <w:rFonts w:eastAsiaTheme="minorHAnsi"/>
                <w:sz w:val="22"/>
                <w:szCs w:val="22"/>
                <w:lang w:eastAsia="en-US"/>
              </w:rPr>
              <w:t>), (</w:t>
            </w:r>
            <w:r w:rsidR="00F912D4" w:rsidRPr="00F57A75">
              <w:rPr>
                <w:rFonts w:eastAsiaTheme="minorHAnsi"/>
                <w:sz w:val="22"/>
                <w:szCs w:val="22"/>
                <w:lang w:eastAsia="en-US"/>
              </w:rPr>
              <w:t>České Budějovice, 3.</w:t>
            </w:r>
            <w:r w:rsidR="006C2A1A">
              <w:rPr>
                <w:rFonts w:eastAsiaTheme="minorHAnsi"/>
                <w:sz w:val="22"/>
                <w:szCs w:val="22"/>
                <w:lang w:eastAsia="en-US"/>
              </w:rPr>
              <w:t xml:space="preserve"> </w:t>
            </w:r>
            <w:r w:rsidR="00F912D4" w:rsidRPr="00F57A75">
              <w:rPr>
                <w:rFonts w:eastAsiaTheme="minorHAnsi"/>
                <w:sz w:val="22"/>
                <w:szCs w:val="22"/>
                <w:lang w:eastAsia="en-US"/>
              </w:rPr>
              <w:t>12.</w:t>
            </w:r>
            <w:r w:rsidR="006C2A1A">
              <w:rPr>
                <w:rFonts w:eastAsiaTheme="minorHAnsi"/>
                <w:sz w:val="22"/>
                <w:szCs w:val="22"/>
                <w:lang w:eastAsia="en-US"/>
              </w:rPr>
              <w:t xml:space="preserve"> </w:t>
            </w:r>
            <w:r w:rsidR="00F912D4" w:rsidRPr="00F57A75">
              <w:rPr>
                <w:rFonts w:eastAsiaTheme="minorHAnsi"/>
                <w:sz w:val="22"/>
                <w:szCs w:val="22"/>
                <w:lang w:eastAsia="en-US"/>
              </w:rPr>
              <w:t>2009)</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t>41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8571EF"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2</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Záznam z prvního zasedání Smíšené komise podle článku 18 Dohody mezi vládou ČR a vládou Rakouské republiky o spolupráci v oblasti kultury, školství, vědy, mládeže a sportu (Vídeň, 8.</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2010)</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4</w:t>
            </w:r>
            <w:r w:rsidR="00B00F9B">
              <w:rPr>
                <w:rFonts w:eastAsiaTheme="minorHAnsi"/>
                <w:sz w:val="22"/>
                <w:szCs w:val="22"/>
                <w:lang w:eastAsia="en-US"/>
              </w:rPr>
              <w:t>5</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6</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7</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8</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w:t>
            </w:r>
            <w:r w:rsidRPr="00F57A75">
              <w:rPr>
                <w:rFonts w:eastAsiaTheme="minorHAnsi"/>
                <w:sz w:val="22"/>
                <w:szCs w:val="22"/>
                <w:lang w:eastAsia="en-US"/>
              </w:rPr>
              <w:lastRenderedPageBreak/>
              <w:t xml:space="preserve">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lastRenderedPageBreak/>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B00F9B" w:rsidP="008571EF">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t>51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571EF"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6</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mládeže a tělovýchovy Ukrajiny o spolupráci v oblasti školství a vědy na léta 2012-2015 (Praha, 19.</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2011)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29/2012 </w:t>
            </w:r>
            <w:r w:rsidR="00B04F0B" w:rsidRPr="00B04F0B">
              <w:rPr>
                <w:rFonts w:eastAsiaTheme="minorHAnsi"/>
                <w:sz w:val="20"/>
                <w:szCs w:val="20"/>
                <w:lang w:eastAsia="en-US"/>
              </w:rPr>
              <w:t>Sb. m. s.</w:t>
            </w: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Memorandum o porozumění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pro vzdělávání a odbornou přípravu Anglie týkající se spolupráce v oblasti školství a odborného vzdělávání (Praha, 30.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7F1FE9" w:rsidRPr="00E40C2C" w:rsidRDefault="00E40C2C" w:rsidP="006C2A1A">
      <w:pPr>
        <w:numPr>
          <w:ilvl w:val="0"/>
          <w:numId w:val="4"/>
        </w:numPr>
        <w:ind w:left="284" w:hanging="284"/>
        <w:jc w:val="both"/>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776108" w:rsidRPr="00F57A75" w:rsidTr="006F488F">
        <w:tc>
          <w:tcPr>
            <w:tcW w:w="534" w:type="dxa"/>
          </w:tcPr>
          <w:p w:rsidR="00776108" w:rsidRPr="00F57A75" w:rsidRDefault="00776108" w:rsidP="00790774">
            <w:pPr>
              <w:jc w:val="both"/>
              <w:rPr>
                <w:rFonts w:eastAsiaTheme="minorHAnsi"/>
                <w:sz w:val="22"/>
                <w:szCs w:val="22"/>
                <w:lang w:eastAsia="en-US"/>
              </w:rPr>
            </w:pPr>
            <w:r>
              <w:rPr>
                <w:rFonts w:eastAsiaTheme="minorHAnsi"/>
                <w:sz w:val="22"/>
                <w:szCs w:val="22"/>
                <w:lang w:eastAsia="en-US"/>
              </w:rPr>
              <w:t>16</w:t>
            </w:r>
          </w:p>
        </w:tc>
        <w:tc>
          <w:tcPr>
            <w:tcW w:w="1417" w:type="dxa"/>
          </w:tcPr>
          <w:p w:rsidR="00776108" w:rsidRPr="00F57A75" w:rsidRDefault="00776108" w:rsidP="00F5689C">
            <w:pPr>
              <w:jc w:val="both"/>
              <w:rPr>
                <w:rFonts w:eastAsiaTheme="minorHAnsi"/>
                <w:sz w:val="22"/>
                <w:szCs w:val="22"/>
                <w:lang w:eastAsia="en-US"/>
              </w:rPr>
            </w:pPr>
            <w:r w:rsidRPr="00776108">
              <w:rPr>
                <w:rFonts w:eastAsiaTheme="minorHAnsi"/>
                <w:sz w:val="22"/>
                <w:szCs w:val="22"/>
                <w:lang w:eastAsia="en-US"/>
              </w:rPr>
              <w:t>EUREKA sekretariát A.I.S.B.L.</w:t>
            </w:r>
          </w:p>
        </w:tc>
        <w:tc>
          <w:tcPr>
            <w:tcW w:w="10206" w:type="dxa"/>
          </w:tcPr>
          <w:p w:rsidR="00776108" w:rsidRPr="00F57A75" w:rsidRDefault="00776108" w:rsidP="00A50249">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sidR="00A50249">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776108" w:rsidRPr="00B04F0B" w:rsidRDefault="00776108"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7</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307/1998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8</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w:t>
            </w:r>
            <w:r w:rsidR="00A50249">
              <w:rPr>
                <w:rFonts w:eastAsiaTheme="minorHAnsi"/>
                <w:sz w:val="22"/>
                <w:szCs w:val="22"/>
                <w:lang w:eastAsia="en-US"/>
              </w:rPr>
              <w:t xml:space="preserve">         </w:t>
            </w:r>
            <w:r w:rsidRPr="00F57A75">
              <w:rPr>
                <w:rFonts w:eastAsiaTheme="minorHAnsi"/>
                <w:sz w:val="22"/>
                <w:szCs w:val="22"/>
                <w:lang w:eastAsia="en-US"/>
              </w:rPr>
              <w:t>24.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F5689C" w:rsidRPr="00B04F0B" w:rsidRDefault="00F5689C" w:rsidP="00F5689C">
            <w:pPr>
              <w:jc w:val="both"/>
              <w:rPr>
                <w:rFonts w:eastAsiaTheme="minorHAnsi"/>
                <w:sz w:val="20"/>
                <w:szCs w:val="20"/>
                <w:lang w:eastAsia="en-US"/>
              </w:rPr>
            </w:pPr>
            <w:r w:rsidRPr="00B04F0B">
              <w:rPr>
                <w:rFonts w:eastAsiaTheme="minorHAnsi"/>
                <w:sz w:val="20"/>
                <w:szCs w:val="20"/>
                <w:lang w:eastAsia="en-US"/>
              </w:rPr>
              <w:t>č.111/2005</w:t>
            </w:r>
            <w:r w:rsidR="00785E33" w:rsidRPr="00B04F0B">
              <w:rPr>
                <w:rFonts w:eastAsiaTheme="minorHAnsi"/>
                <w:sz w:val="20"/>
                <w:szCs w:val="20"/>
                <w:lang w:eastAsia="en-US"/>
              </w:rPr>
              <w:t xml:space="preserve">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lastRenderedPageBreak/>
              <w:t>1</w:t>
            </w:r>
            <w:r w:rsidR="00776108">
              <w:rPr>
                <w:rFonts w:eastAsiaTheme="minorHAnsi"/>
                <w:sz w:val="22"/>
                <w:szCs w:val="22"/>
                <w:lang w:eastAsia="en-US"/>
              </w:rPr>
              <w:t>9</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E40C2C" w:rsidRPr="00B04F0B" w:rsidRDefault="006C6855" w:rsidP="00D4743A">
            <w:pPr>
              <w:jc w:val="both"/>
              <w:rPr>
                <w:rFonts w:eastAsiaTheme="minorHAnsi"/>
                <w:sz w:val="20"/>
                <w:szCs w:val="20"/>
                <w:lang w:eastAsia="en-US"/>
              </w:rPr>
            </w:pPr>
            <w:r w:rsidRPr="00B04F0B">
              <w:rPr>
                <w:rFonts w:eastAsiaTheme="minorHAnsi"/>
                <w:sz w:val="20"/>
                <w:szCs w:val="20"/>
                <w:lang w:eastAsia="en-US"/>
              </w:rPr>
              <w:t xml:space="preserve">č.93/2009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2</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3</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6</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2</w:t>
            </w:r>
            <w:r w:rsidR="00776108">
              <w:rPr>
                <w:rFonts w:eastAsiaTheme="minorHAnsi"/>
                <w:sz w:val="22"/>
                <w:szCs w:val="22"/>
                <w:lang w:eastAsia="en-US"/>
              </w:rPr>
              <w:t>9</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776108" w:rsidP="00D4743A">
            <w:pPr>
              <w:jc w:val="both"/>
              <w:rPr>
                <w:rFonts w:eastAsiaTheme="minorHAnsi"/>
                <w:sz w:val="22"/>
                <w:szCs w:val="22"/>
                <w:lang w:eastAsia="en-US"/>
              </w:rPr>
            </w:pPr>
            <w:r>
              <w:rPr>
                <w:rFonts w:eastAsiaTheme="minorHAnsi"/>
                <w:sz w:val="22"/>
                <w:szCs w:val="22"/>
                <w:lang w:eastAsia="en-US"/>
              </w:rPr>
              <w:t>30</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3</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3</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3</w:t>
            </w:r>
            <w:r w:rsidR="00776108">
              <w:rPr>
                <w:rFonts w:eastAsiaTheme="minorHAnsi"/>
                <w:sz w:val="22"/>
                <w:szCs w:val="22"/>
                <w:lang w:eastAsia="en-US"/>
              </w:rPr>
              <w:t>4</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5</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lastRenderedPageBreak/>
              <w:t>3</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w:t>
            </w:r>
            <w:bookmarkStart w:id="0" w:name="_GoBack"/>
            <w:r w:rsidRPr="00F57A75">
              <w:rPr>
                <w:rFonts w:eastAsiaTheme="minorHAnsi"/>
                <w:sz w:val="22"/>
                <w:szCs w:val="22"/>
                <w:lang w:eastAsia="en-US"/>
              </w:rPr>
              <w:t>Bogo</w:t>
            </w:r>
            <w:bookmarkEnd w:id="0"/>
            <w:r w:rsidRPr="00F57A75">
              <w:rPr>
                <w:rFonts w:eastAsiaTheme="minorHAnsi"/>
                <w:sz w:val="22"/>
                <w:szCs w:val="22"/>
                <w:lang w:eastAsia="en-US"/>
              </w:rPr>
              <w:t>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3</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776108" w:rsidP="00D4743A">
            <w:pPr>
              <w:jc w:val="both"/>
              <w:rPr>
                <w:rFonts w:eastAsiaTheme="minorHAnsi"/>
                <w:sz w:val="22"/>
                <w:szCs w:val="22"/>
                <w:lang w:eastAsia="en-US"/>
              </w:rPr>
            </w:pPr>
            <w:r>
              <w:rPr>
                <w:rFonts w:eastAsiaTheme="minorHAnsi"/>
                <w:sz w:val="22"/>
                <w:szCs w:val="22"/>
                <w:lang w:eastAsia="en-US"/>
              </w:rPr>
              <w:t>40</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1</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E40C2C"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4</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4</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2</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lastRenderedPageBreak/>
              <w:t>5</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5</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5</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4</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6</w:t>
            </w:r>
            <w:r w:rsidR="00776108">
              <w:rPr>
                <w:rFonts w:eastAsiaTheme="minorHAnsi"/>
                <w:sz w:val="22"/>
                <w:szCs w:val="22"/>
                <w:lang w:eastAsia="en-US"/>
              </w:rPr>
              <w:t>5</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6</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6</w:t>
            </w:r>
            <w:r w:rsidR="00776108">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776108" w:rsidP="00D4743A">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lastRenderedPageBreak/>
              <w:t>7</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3</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76108">
            <w:pPr>
              <w:jc w:val="both"/>
              <w:rPr>
                <w:rFonts w:eastAsiaTheme="minorHAnsi"/>
                <w:sz w:val="22"/>
                <w:szCs w:val="22"/>
                <w:lang w:eastAsia="en-US"/>
              </w:rPr>
            </w:pPr>
            <w:r w:rsidRPr="00F57A75">
              <w:rPr>
                <w:rFonts w:eastAsiaTheme="minorHAnsi"/>
                <w:sz w:val="22"/>
                <w:szCs w:val="22"/>
                <w:lang w:eastAsia="en-US"/>
              </w:rPr>
              <w:t>7</w:t>
            </w:r>
            <w:r w:rsidR="00776108">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7</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790774" w:rsidP="00776108">
            <w:pPr>
              <w:jc w:val="both"/>
              <w:rPr>
                <w:rFonts w:eastAsiaTheme="minorHAnsi"/>
                <w:sz w:val="22"/>
                <w:szCs w:val="22"/>
                <w:lang w:eastAsia="en-US"/>
              </w:rPr>
            </w:pPr>
            <w:r>
              <w:rPr>
                <w:rFonts w:eastAsiaTheme="minorHAnsi"/>
                <w:sz w:val="22"/>
                <w:szCs w:val="22"/>
                <w:lang w:eastAsia="en-US"/>
              </w:rPr>
              <w:t>7</w:t>
            </w:r>
            <w:r w:rsidR="00776108">
              <w:rPr>
                <w:rFonts w:eastAsiaTheme="minorHAnsi"/>
                <w:sz w:val="22"/>
                <w:szCs w:val="22"/>
                <w:lang w:eastAsia="en-US"/>
              </w:rPr>
              <w:t>9</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776108" w:rsidP="00D4743A">
            <w:pPr>
              <w:jc w:val="both"/>
              <w:rPr>
                <w:rFonts w:eastAsiaTheme="minorHAnsi"/>
                <w:sz w:val="22"/>
                <w:szCs w:val="22"/>
                <w:lang w:eastAsia="en-US"/>
              </w:rPr>
            </w:pPr>
            <w:r>
              <w:rPr>
                <w:rFonts w:eastAsiaTheme="minorHAnsi"/>
                <w:sz w:val="22"/>
                <w:szCs w:val="22"/>
                <w:lang w:eastAsia="en-US"/>
              </w:rPr>
              <w:t>80</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8</w:t>
            </w:r>
            <w:r w:rsidR="00776108">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790774" w:rsidP="00776108">
            <w:pPr>
              <w:jc w:val="both"/>
              <w:rPr>
                <w:rFonts w:eastAsiaTheme="minorHAnsi"/>
                <w:sz w:val="22"/>
                <w:szCs w:val="22"/>
                <w:lang w:eastAsia="en-US"/>
              </w:rPr>
            </w:pPr>
            <w:r>
              <w:rPr>
                <w:rFonts w:eastAsiaTheme="minorHAnsi"/>
                <w:sz w:val="22"/>
                <w:szCs w:val="22"/>
                <w:lang w:eastAsia="en-US"/>
              </w:rPr>
              <w:t>8</w:t>
            </w:r>
            <w:r w:rsidR="00776108">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Pr="00606A6C" w:rsidRDefault="00E40C2C" w:rsidP="006F488F">
      <w:pPr>
        <w:rPr>
          <w:b/>
        </w:rPr>
      </w:pPr>
    </w:p>
    <w:sectPr w:rsidR="00E40C2C"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49" w:rsidRDefault="00D15449" w:rsidP="00143A96">
      <w:r>
        <w:separator/>
      </w:r>
    </w:p>
  </w:endnote>
  <w:endnote w:type="continuationSeparator" w:id="0">
    <w:p w:rsidR="00D15449" w:rsidRDefault="00D15449"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B04F0B" w:rsidRDefault="00B04F0B">
        <w:pPr>
          <w:pStyle w:val="Zpat"/>
          <w:jc w:val="center"/>
        </w:pPr>
        <w:r>
          <w:fldChar w:fldCharType="begin"/>
        </w:r>
        <w:r>
          <w:instrText>PAGE   \* MERGEFORMAT</w:instrText>
        </w:r>
        <w:r>
          <w:fldChar w:fldCharType="separate"/>
        </w:r>
        <w:r w:rsidR="007D39E8">
          <w:rPr>
            <w:noProof/>
          </w:rPr>
          <w:t>20</w:t>
        </w:r>
        <w:r>
          <w:fldChar w:fldCharType="end"/>
        </w:r>
      </w:p>
    </w:sdtContent>
  </w:sdt>
  <w:p w:rsidR="00B04F0B" w:rsidRDefault="00B04F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49" w:rsidRDefault="00D15449" w:rsidP="00143A96">
      <w:r>
        <w:separator/>
      </w:r>
    </w:p>
  </w:footnote>
  <w:footnote w:type="continuationSeparator" w:id="0">
    <w:p w:rsidR="00D15449" w:rsidRDefault="00D15449"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5D1B"/>
    <w:rsid w:val="000312EE"/>
    <w:rsid w:val="00033EF9"/>
    <w:rsid w:val="000922DE"/>
    <w:rsid w:val="000D4A25"/>
    <w:rsid w:val="000E7847"/>
    <w:rsid w:val="000F5E33"/>
    <w:rsid w:val="000F624B"/>
    <w:rsid w:val="001048C4"/>
    <w:rsid w:val="00143A96"/>
    <w:rsid w:val="0015416F"/>
    <w:rsid w:val="00155595"/>
    <w:rsid w:val="00175731"/>
    <w:rsid w:val="00187653"/>
    <w:rsid w:val="001B4CFE"/>
    <w:rsid w:val="001C7625"/>
    <w:rsid w:val="0020472E"/>
    <w:rsid w:val="00214C13"/>
    <w:rsid w:val="00270283"/>
    <w:rsid w:val="00287D46"/>
    <w:rsid w:val="002B7824"/>
    <w:rsid w:val="002D28E5"/>
    <w:rsid w:val="002E4AAD"/>
    <w:rsid w:val="003135CA"/>
    <w:rsid w:val="00322C21"/>
    <w:rsid w:val="003414C8"/>
    <w:rsid w:val="003B2B74"/>
    <w:rsid w:val="003C3EF6"/>
    <w:rsid w:val="003E1622"/>
    <w:rsid w:val="003E21EE"/>
    <w:rsid w:val="003F7AC3"/>
    <w:rsid w:val="004519B8"/>
    <w:rsid w:val="004B0D89"/>
    <w:rsid w:val="004B693F"/>
    <w:rsid w:val="00541FDC"/>
    <w:rsid w:val="00547B56"/>
    <w:rsid w:val="0056333C"/>
    <w:rsid w:val="00574976"/>
    <w:rsid w:val="005970FF"/>
    <w:rsid w:val="005A2F80"/>
    <w:rsid w:val="005B487C"/>
    <w:rsid w:val="00606A6C"/>
    <w:rsid w:val="0066757E"/>
    <w:rsid w:val="00696027"/>
    <w:rsid w:val="006A5E3F"/>
    <w:rsid w:val="006C2A1A"/>
    <w:rsid w:val="006C4322"/>
    <w:rsid w:val="006C6855"/>
    <w:rsid w:val="006F3559"/>
    <w:rsid w:val="006F488F"/>
    <w:rsid w:val="006F7A6E"/>
    <w:rsid w:val="00707FE9"/>
    <w:rsid w:val="00722047"/>
    <w:rsid w:val="00732024"/>
    <w:rsid w:val="00737D3C"/>
    <w:rsid w:val="00746949"/>
    <w:rsid w:val="00753E3D"/>
    <w:rsid w:val="00765C1F"/>
    <w:rsid w:val="00776108"/>
    <w:rsid w:val="00785E33"/>
    <w:rsid w:val="00790774"/>
    <w:rsid w:val="007930F0"/>
    <w:rsid w:val="007B4687"/>
    <w:rsid w:val="007D39E8"/>
    <w:rsid w:val="007F07E1"/>
    <w:rsid w:val="007F1FE9"/>
    <w:rsid w:val="008571EF"/>
    <w:rsid w:val="008773DF"/>
    <w:rsid w:val="008A380E"/>
    <w:rsid w:val="008D6D5A"/>
    <w:rsid w:val="008E0F70"/>
    <w:rsid w:val="009044BB"/>
    <w:rsid w:val="00906D0C"/>
    <w:rsid w:val="009114E9"/>
    <w:rsid w:val="00915207"/>
    <w:rsid w:val="00915FF4"/>
    <w:rsid w:val="00933C56"/>
    <w:rsid w:val="00960EA3"/>
    <w:rsid w:val="00962C5C"/>
    <w:rsid w:val="00964C22"/>
    <w:rsid w:val="00991521"/>
    <w:rsid w:val="009E706C"/>
    <w:rsid w:val="00A147C0"/>
    <w:rsid w:val="00A22D6C"/>
    <w:rsid w:val="00A50249"/>
    <w:rsid w:val="00A613D2"/>
    <w:rsid w:val="00A86956"/>
    <w:rsid w:val="00AF4D5A"/>
    <w:rsid w:val="00B00F9B"/>
    <w:rsid w:val="00B04F0B"/>
    <w:rsid w:val="00B12F5F"/>
    <w:rsid w:val="00B16A3B"/>
    <w:rsid w:val="00B20F09"/>
    <w:rsid w:val="00B47078"/>
    <w:rsid w:val="00B90870"/>
    <w:rsid w:val="00BD0DBE"/>
    <w:rsid w:val="00BD7B01"/>
    <w:rsid w:val="00BF414A"/>
    <w:rsid w:val="00BF69C5"/>
    <w:rsid w:val="00C20D95"/>
    <w:rsid w:val="00C84DE1"/>
    <w:rsid w:val="00C95636"/>
    <w:rsid w:val="00C96B75"/>
    <w:rsid w:val="00CA005E"/>
    <w:rsid w:val="00D03205"/>
    <w:rsid w:val="00D15449"/>
    <w:rsid w:val="00D3219A"/>
    <w:rsid w:val="00D4743A"/>
    <w:rsid w:val="00D5351E"/>
    <w:rsid w:val="00D7051A"/>
    <w:rsid w:val="00D86D56"/>
    <w:rsid w:val="00D87ECA"/>
    <w:rsid w:val="00DE3873"/>
    <w:rsid w:val="00E01B83"/>
    <w:rsid w:val="00E109A5"/>
    <w:rsid w:val="00E40C2C"/>
    <w:rsid w:val="00E46BE5"/>
    <w:rsid w:val="00E571D1"/>
    <w:rsid w:val="00E7473D"/>
    <w:rsid w:val="00ED7691"/>
    <w:rsid w:val="00EE135B"/>
    <w:rsid w:val="00F5689C"/>
    <w:rsid w:val="00F57A75"/>
    <w:rsid w:val="00F74F02"/>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8225</Words>
  <Characters>48532</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9</cp:revision>
  <dcterms:created xsi:type="dcterms:W3CDTF">2016-02-11T07:08:00Z</dcterms:created>
  <dcterms:modified xsi:type="dcterms:W3CDTF">2016-02-11T11:09:00Z</dcterms:modified>
</cp:coreProperties>
</file>