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3B" w:rsidRPr="00656426" w:rsidRDefault="00B8623B" w:rsidP="00B8623B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 w:rsidR="001656E0"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ke </w:t>
      </w:r>
      <w:r>
        <w:rPr>
          <w:rFonts w:asciiTheme="minorHAnsi" w:hAnsiTheme="minorHAnsi" w:cstheme="minorHAnsi"/>
          <w:b/>
          <w:sz w:val="22"/>
          <w:szCs w:val="22"/>
        </w:rPr>
        <w:t>s</w:t>
      </w:r>
      <w:r w:rsidRPr="00656426">
        <w:rPr>
          <w:rFonts w:asciiTheme="minorHAnsi" w:hAnsiTheme="minorHAnsi" w:cstheme="minorHAnsi"/>
          <w:b/>
          <w:sz w:val="22"/>
          <w:szCs w:val="22"/>
        </w:rPr>
        <w:t>mlouvě</w:t>
      </w:r>
      <w:r w:rsidRPr="0065642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:rsidR="001656E0" w:rsidRPr="00E84747" w:rsidRDefault="001656E0" w:rsidP="00E84747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1656E0" w:rsidRPr="00A3159E" w:rsidTr="007706EC">
        <w:tc>
          <w:tcPr>
            <w:tcW w:w="1090" w:type="dxa"/>
            <w:shd w:val="clear" w:color="auto" w:fill="D9D9D9"/>
          </w:tcPr>
          <w:p w:rsidR="001656E0" w:rsidRPr="00A65212" w:rsidRDefault="00A65212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Pořadové číslo</w:t>
            </w:r>
          </w:p>
        </w:tc>
        <w:tc>
          <w:tcPr>
            <w:tcW w:w="4965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Sankce</w:t>
            </w:r>
          </w:p>
        </w:tc>
      </w:tr>
      <w:tr w:rsidR="00A65212" w:rsidRPr="00A3159E" w:rsidTr="005E3C62">
        <w:tc>
          <w:tcPr>
            <w:tcW w:w="9288" w:type="dxa"/>
            <w:gridSpan w:val="3"/>
            <w:shd w:val="clear" w:color="auto" w:fill="D9D9D9"/>
          </w:tcPr>
          <w:p w:rsidR="00A65212" w:rsidRPr="00A65212" w:rsidRDefault="00A65212" w:rsidP="007706E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Porušení rozpočtové kázně v souvislosti s</w:t>
            </w:r>
            <w:r w:rsidR="007706EC">
              <w:rPr>
                <w:rFonts w:ascii="Calibri" w:hAnsi="Calibri" w:cs="Calibri"/>
                <w:b/>
                <w:sz w:val="22"/>
                <w:szCs w:val="22"/>
              </w:rPr>
              <w:t xml:space="preserve"> povinnostmi vyplývajícími ze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 xml:space="preserve"> ZVZ</w:t>
            </w:r>
            <w:r w:rsidRPr="00A65212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  <w:bookmarkStart w:id="0" w:name="_GoBack"/>
            <w:bookmarkEnd w:id="0"/>
          </w:p>
        </w:tc>
      </w:tr>
      <w:tr w:rsidR="001656E0" w:rsidRPr="00A3159E" w:rsidTr="00A40A33">
        <w:trPr>
          <w:trHeight w:val="2121"/>
        </w:trPr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677C82" w:rsidRPr="009F31E4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AE5DFF" w:rsidRPr="009F31E4" w:rsidRDefault="001656E0" w:rsidP="00AE5DFF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677C82" w:rsidRPr="009F31E4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9F31E4" w:rsidRDefault="00677C82" w:rsidP="00110DD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</w:t>
            </w:r>
            <w:r w:rsidR="00110DDC" w:rsidRPr="009F31E4">
              <w:rPr>
                <w:rFonts w:ascii="Calibri" w:hAnsi="Calibri" w:cs="Calibri"/>
                <w:sz w:val="22"/>
                <w:szCs w:val="22"/>
              </w:rPr>
              <w:t xml:space="preserve"> pokud je oznámení o zahájení požadováno zákonem</w:t>
            </w:r>
          </w:p>
          <w:p w:rsidR="001656E0" w:rsidRPr="009F31E4" w:rsidRDefault="00677C82" w:rsidP="00A40A33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Pr="009F31E4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9F31E4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1656E0" w:rsidRPr="00A3159E" w:rsidTr="00A40A33">
        <w:trPr>
          <w:trHeight w:val="2226"/>
        </w:trPr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677C82" w:rsidRPr="009F31E4" w:rsidRDefault="00677C82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9F31E4" w:rsidRDefault="001656E0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Rozdělení předmětu veřejné zakázky s důsledkem snížení předpokládané hodnoty pod finanční limity stanovené v ZVZ</w:t>
            </w:r>
          </w:p>
          <w:p w:rsidR="001656E0" w:rsidRPr="009F31E4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Pr="009F31E4" w:rsidRDefault="00D6282B" w:rsidP="001656E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9F31E4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 v případě, že tento postup vede až k zadání veřejné zakázky bez jakéhokoli výběrového řízení</w:t>
            </w:r>
          </w:p>
          <w:p w:rsidR="00677C82" w:rsidRPr="009F31E4" w:rsidRDefault="00677C82" w:rsidP="000B60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1656E0" w:rsidRPr="009F31E4" w:rsidRDefault="001656E0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1656E0" w:rsidRPr="009F31E4" w:rsidRDefault="00677C82" w:rsidP="00B42B74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Neuveřejnění o</w:t>
            </w:r>
            <w:r w:rsidR="001656E0" w:rsidRPr="009F31E4">
              <w:rPr>
                <w:rFonts w:ascii="Calibri" w:hAnsi="Calibri" w:cs="Calibri"/>
                <w:sz w:val="22"/>
                <w:szCs w:val="22"/>
              </w:rPr>
              <w:t>známení o zakázce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56E0" w:rsidRPr="009F31E4">
              <w:rPr>
                <w:rFonts w:ascii="Calibri" w:hAnsi="Calibri" w:cs="Calibri"/>
                <w:sz w:val="22"/>
                <w:szCs w:val="22"/>
              </w:rPr>
              <w:t>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D6282B" w:rsidRPr="009F31E4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7706EC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1656E0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1656E0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9F31E4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7706EC" w:rsidRPr="009F31E4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656E0" w:rsidRPr="009F31E4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7C82" w:rsidRPr="00A3159E" w:rsidTr="00D6282B">
        <w:tc>
          <w:tcPr>
            <w:tcW w:w="1090" w:type="dxa"/>
            <w:shd w:val="clear" w:color="auto" w:fill="D9D9D9"/>
            <w:vAlign w:val="center"/>
          </w:tcPr>
          <w:p w:rsidR="00677C82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677C82" w:rsidRPr="009F31E4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9F31E4" w:rsidRDefault="00677C82" w:rsidP="00677C82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677C82" w:rsidRPr="009F31E4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677C82" w:rsidP="00DD4A68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Nastavení kvalifikačních předpokladů a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>/nebo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hodnotících kritérií v rozporu se ZVZ </w:t>
            </w:r>
          </w:p>
          <w:p w:rsidR="00677C82" w:rsidRPr="009F31E4" w:rsidRDefault="00242204" w:rsidP="00A40A33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(např. nastavení kvalifikačních předpokladů, jež nesouvisí s předmětem veřejné zakázky nebo nejsou přiměřené vzhledem k předmětu zakázky nebo</w:t>
            </w:r>
            <w:r w:rsidR="00DD4A68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31E4">
              <w:rPr>
                <w:rFonts w:ascii="Calibri" w:hAnsi="Calibri" w:cs="Calibri"/>
                <w:sz w:val="22"/>
                <w:szCs w:val="22"/>
              </w:rPr>
              <w:t>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677C82" w:rsidRPr="009F31E4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9F31E4" w:rsidRDefault="00110DDC" w:rsidP="00110DDC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10 - 100 %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9F31E4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677C82" w:rsidRPr="009F31E4" w:rsidRDefault="00677C82" w:rsidP="00D6282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77C82" w:rsidRPr="009F31E4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</w:t>
            </w:r>
          </w:p>
        </w:tc>
        <w:tc>
          <w:tcPr>
            <w:tcW w:w="4965" w:type="dxa"/>
            <w:shd w:val="clear" w:color="auto" w:fill="auto"/>
          </w:tcPr>
          <w:p w:rsidR="00242204" w:rsidRPr="009F31E4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242204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242204" w:rsidRPr="009F31E4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535DB3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9F31E4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9F31E4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FA6F46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- 90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242204" w:rsidRPr="009F31E4" w:rsidRDefault="00242204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9F31E4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D4A68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4965" w:type="dxa"/>
            <w:shd w:val="clear" w:color="auto" w:fill="auto"/>
          </w:tcPr>
          <w:p w:rsidR="00DD4A68" w:rsidRPr="009F31E4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Porušení pravidel stanovených ZVZ pro složení hodnotící komise pro otvírání nabídek a/nebo hodnotící komise pro posouzení a hodnocení nabídek</w:t>
            </w:r>
          </w:p>
          <w:p w:rsidR="00242204" w:rsidRPr="009F31E4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1147C1" w:rsidRPr="009F31E4" w:rsidRDefault="008A1E46" w:rsidP="00DD4A68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D4A68" w:rsidRPr="009F31E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D4A68" w:rsidRPr="009F31E4">
              <w:rPr>
                <w:rFonts w:ascii="Calibri" w:hAnsi="Calibri" w:cs="Calibri"/>
                <w:b/>
                <w:sz w:val="22"/>
                <w:szCs w:val="22"/>
              </w:rPr>
              <w:t>80 %</w:t>
            </w:r>
            <w:r w:rsidR="00DD4A68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D4A68" w:rsidRPr="009F31E4" w:rsidRDefault="00DD4A68" w:rsidP="00DD4A68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9F31E4" w:rsidRDefault="00DD4A68" w:rsidP="00DD4A68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9F31E4" w:rsidRDefault="00242204" w:rsidP="0071585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242204" w:rsidRPr="009F31E4" w:rsidRDefault="00242204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9F31E4" w:rsidRDefault="00110DDC" w:rsidP="00110DD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110DDC" w:rsidRPr="009F31E4" w:rsidRDefault="00110DDC" w:rsidP="00110DD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9F31E4" w:rsidRDefault="00110DDC" w:rsidP="00110DD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110DDC" w:rsidRPr="009F31E4" w:rsidRDefault="00110DDC" w:rsidP="00110DD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9F31E4" w:rsidRDefault="00110DDC" w:rsidP="00110DD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242204" w:rsidRPr="009F31E4" w:rsidRDefault="00242204" w:rsidP="00A40A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9F31E4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9F31E4" w:rsidRDefault="00DD4A68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100 % </w:t>
            </w:r>
          </w:p>
          <w:p w:rsidR="00DD4A68" w:rsidRPr="009F31E4" w:rsidRDefault="00DD4A68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9F31E4" w:rsidRDefault="00DD4A68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9F31E4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DD4A68" w:rsidRPr="009F31E4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DD4A68" w:rsidRPr="009F31E4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9F31E4" w:rsidRDefault="00DD4A68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ZVZ vyloučen ze zadávacího řízení </w:t>
            </w:r>
          </w:p>
          <w:p w:rsidR="00DD4A68" w:rsidRPr="009F31E4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9F31E4" w:rsidRDefault="00DD4A68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</w:t>
            </w:r>
          </w:p>
          <w:p w:rsidR="00DD4A68" w:rsidRPr="009F31E4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9F31E4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9F31E4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B42B74" w:rsidRPr="00A3159E" w:rsidTr="00DD4A68">
        <w:tc>
          <w:tcPr>
            <w:tcW w:w="1090" w:type="dxa"/>
            <w:shd w:val="clear" w:color="auto" w:fill="D9D9D9"/>
            <w:vAlign w:val="center"/>
          </w:tcPr>
          <w:p w:rsidR="00B42B74" w:rsidRDefault="00B42B74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9.</w:t>
            </w:r>
          </w:p>
        </w:tc>
        <w:tc>
          <w:tcPr>
            <w:tcW w:w="4965" w:type="dxa"/>
            <w:shd w:val="clear" w:color="auto" w:fill="auto"/>
          </w:tcPr>
          <w:p w:rsidR="00B42B74" w:rsidRPr="009F31E4" w:rsidRDefault="00B42B74" w:rsidP="00B42B7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9F31E4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AB3232" w:rsidRPr="009F31E4" w:rsidRDefault="00AB3232" w:rsidP="00AB323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B42B74" w:rsidRPr="009F31E4" w:rsidRDefault="00B42B74" w:rsidP="00B42B7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AB3232" w:rsidRPr="009F31E4" w:rsidRDefault="00AB3232" w:rsidP="00AB323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9F31E4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B42B74" w:rsidRPr="009F31E4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lastRenderedPageBreak/>
              <w:t>mimořádná naléhavost způsobena nepředvídatelnými událostmi</w:t>
            </w:r>
          </w:p>
          <w:p w:rsidR="00B42B74" w:rsidRPr="009F31E4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nepředvídatelná okolnost pro doplňkové služby, dodávky</w:t>
            </w:r>
          </w:p>
          <w:p w:rsidR="002F5A41" w:rsidRPr="009F31E4" w:rsidRDefault="002F5A41" w:rsidP="002F5A4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B42B74" w:rsidRPr="009F31E4" w:rsidRDefault="00B42B74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9F31E4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9F31E4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AB3232" w:rsidRPr="009F31E4" w:rsidRDefault="00AB3232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9F31E4" w:rsidRDefault="00B42B74" w:rsidP="00B42B74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9F31E4" w:rsidRDefault="00D6282B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9F31E4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hodnoty dodatečných zakázek</w:t>
            </w:r>
          </w:p>
          <w:p w:rsidR="00B42B74" w:rsidRPr="009F31E4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9F31E4" w:rsidRDefault="00B42B74" w:rsidP="00FA6F4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10</w:t>
            </w:r>
            <w:r w:rsidR="0024220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9F31E4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AB3232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Nezveřejnění hodnotících a kvalifikačních kritérií veřejné </w:t>
            </w:r>
            <w:proofErr w:type="gramStart"/>
            <w:r w:rsidRPr="009F31E4">
              <w:rPr>
                <w:rFonts w:ascii="Calibri" w:hAnsi="Calibri" w:cs="Calibri"/>
                <w:sz w:val="22"/>
                <w:szCs w:val="22"/>
              </w:rPr>
              <w:t>zakázky v IS</w:t>
            </w:r>
            <w:proofErr w:type="gramEnd"/>
            <w:r w:rsidRPr="009F31E4">
              <w:rPr>
                <w:rFonts w:ascii="Calibri" w:hAnsi="Calibri" w:cs="Calibri"/>
                <w:sz w:val="22"/>
                <w:szCs w:val="22"/>
              </w:rPr>
              <w:t xml:space="preserve"> CEDR</w:t>
            </w:r>
            <w:r w:rsidRPr="009F31E4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2"/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před plánovaným vyhlášením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AB3232" w:rsidRPr="009F31E4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podle závažnosti porušení povinností</w:t>
            </w:r>
          </w:p>
          <w:p w:rsidR="00242204" w:rsidRPr="009F31E4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9F31E4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Jiné závažné porušení pravidel pro zadávání veřejných zakázek, jestliže mělo či mohlo mít vliv na výběr na nejvhodnější nabídky</w:t>
            </w:r>
          </w:p>
          <w:p w:rsidR="00AB3232" w:rsidRPr="009F31E4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9F31E4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AB3232" w:rsidRPr="009F31E4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AB3232" w:rsidRPr="009F31E4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147C1" w:rsidRPr="009F31E4" w:rsidRDefault="001147C1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12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9F31E4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Ostatní méně závažná porušení výše výslovně neuvedených povinností vyplývajících ze ZVZ </w:t>
            </w:r>
          </w:p>
          <w:p w:rsidR="00AB3232" w:rsidRPr="009F31E4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9F31E4" w:rsidRDefault="00AB3232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9F31E4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5 %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67819">
        <w:tc>
          <w:tcPr>
            <w:tcW w:w="9288" w:type="dxa"/>
            <w:gridSpan w:val="3"/>
            <w:shd w:val="clear" w:color="auto" w:fill="D9D9D9"/>
          </w:tcPr>
          <w:p w:rsidR="00242204" w:rsidRPr="009F31E4" w:rsidRDefault="00242204" w:rsidP="002F5A41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II Porušení rozpočtové kázně v souvislosti s ostatními povinnostmi vyplývajícími ze smlouvy</w:t>
            </w: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13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9F31E4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 w:right="-131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Nearchivování veškeré dokumentace spojené s implementací projektu minimálně po dobu deseti </w:t>
            </w:r>
            <w:r w:rsidR="00DE481C" w:rsidRPr="009F31E4">
              <w:rPr>
                <w:rFonts w:ascii="Calibri" w:hAnsi="Calibri" w:cs="Calibri"/>
                <w:sz w:val="22"/>
                <w:szCs w:val="22"/>
              </w:rPr>
              <w:t xml:space="preserve">let </w:t>
            </w:r>
            <w:r w:rsidRPr="009F31E4">
              <w:rPr>
                <w:rFonts w:ascii="Calibri" w:hAnsi="Calibri" w:cs="Calibri"/>
                <w:sz w:val="22"/>
                <w:szCs w:val="22"/>
              </w:rPr>
              <w:t>od data posledního poskytnutí podpory nebo její části</w:t>
            </w:r>
          </w:p>
          <w:p w:rsidR="0089127E" w:rsidRPr="009F31E4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8A1E46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9F31E4">
              <w:rPr>
                <w:rFonts w:ascii="Calibri" w:hAnsi="Calibri" w:cs="Calibri"/>
                <w:b/>
                <w:sz w:val="22"/>
                <w:szCs w:val="22"/>
              </w:rPr>
              <w:t>100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A91472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9F31E4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282B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v méně závažných případech</w:t>
            </w:r>
          </w:p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14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9127E" w:rsidRPr="009F31E4" w:rsidRDefault="00242204" w:rsidP="00A40A33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89127E" w:rsidRPr="009F31E4" w:rsidRDefault="0089127E" w:rsidP="00A6521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FA6F46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100 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="00A91472" w:rsidRPr="009F31E4">
              <w:rPr>
                <w:rFonts w:ascii="Calibri" w:hAnsi="Calibri" w:cs="Calibri"/>
                <w:sz w:val="22"/>
                <w:szCs w:val="22"/>
              </w:rPr>
              <w:t xml:space="preserve"> podle závažnosti porušení</w:t>
            </w:r>
          </w:p>
          <w:p w:rsidR="001147C1" w:rsidRPr="009F31E4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15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Neoznámení podstatné změny v projektu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aktivity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9F31E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9F31E4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</w:t>
            </w:r>
            <w:r w:rsidR="0089127E" w:rsidRPr="009F31E4">
              <w:rPr>
                <w:rFonts w:ascii="Calibri" w:hAnsi="Calibri" w:cs="Calibri"/>
                <w:sz w:val="22"/>
                <w:szCs w:val="22"/>
              </w:rPr>
              <w:t>předmětné aktivity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="0089127E" w:rsidRPr="009F31E4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16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Nevytvoření podmínek k provedení kontroly vztahující se k realizaci projektu a</w:t>
            </w:r>
            <w:r w:rsidR="0089127E" w:rsidRPr="009F31E4">
              <w:rPr>
                <w:rFonts w:ascii="Calibri" w:hAnsi="Calibri" w:cs="Calibri"/>
                <w:sz w:val="22"/>
                <w:szCs w:val="22"/>
              </w:rPr>
              <w:t xml:space="preserve">/nebo 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neposkytnutí součinnosti při prováděné kontrole</w:t>
            </w:r>
          </w:p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9F31E4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045451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17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89127E" w:rsidRPr="009F31E4" w:rsidRDefault="0089127E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v případě úmyslného jednání, vážně poškozující</w:t>
            </w:r>
            <w:r w:rsidR="002F5A41" w:rsidRPr="009F31E4">
              <w:rPr>
                <w:rFonts w:ascii="Calibri" w:hAnsi="Calibri" w:cs="Calibri"/>
                <w:sz w:val="22"/>
                <w:szCs w:val="22"/>
              </w:rPr>
              <w:t>ho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realizaci/udržitelnost projektu</w:t>
            </w:r>
            <w:r w:rsidRPr="009F31E4" w:rsidDel="00FF6B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9F31E4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A1E46" w:rsidRPr="009F31E4">
              <w:rPr>
                <w:rFonts w:ascii="Calibri" w:hAnsi="Calibri" w:cs="Calibri"/>
                <w:b/>
                <w:sz w:val="22"/>
                <w:szCs w:val="22"/>
              </w:rPr>
              <w:t>40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9F31E4" w:rsidRDefault="0089127E" w:rsidP="00FA6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18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6282B" w:rsidRPr="009F31E4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  <w:p w:rsidR="00D6282B" w:rsidRPr="009F31E4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9F31E4" w:rsidRDefault="00D6282B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9127E" w:rsidRPr="009F31E4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89127E" w:rsidRPr="009F31E4" w:rsidRDefault="0089127E" w:rsidP="0089127E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89127E" w:rsidRPr="009F31E4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9F31E4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9F31E4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30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242204" w:rsidRPr="009F31E4" w:rsidRDefault="00242204" w:rsidP="0004545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9F31E4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9F31E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Neplnění/porušení jiných ve smlouvě o poskytnutí podpory stanovených podmínek</w:t>
            </w:r>
          </w:p>
        </w:tc>
        <w:tc>
          <w:tcPr>
            <w:tcW w:w="3233" w:type="dxa"/>
            <w:shd w:val="clear" w:color="auto" w:fill="auto"/>
          </w:tcPr>
          <w:p w:rsidR="00D6282B" w:rsidRPr="009F31E4" w:rsidRDefault="00D6282B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9F31E4" w:rsidRDefault="00D6282B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30 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B60C3" w:rsidRPr="009F31E4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9F31E4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D6282B"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</w:p>
          <w:p w:rsidR="00242204" w:rsidRPr="009F31E4" w:rsidRDefault="00242204" w:rsidP="00535DB3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D6282B" w:rsidRPr="009F31E4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B60C3" w:rsidRPr="009F31E4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D6282B" w:rsidRPr="009F31E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Pr="009F31E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9F31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9F31E4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9F31E4">
              <w:rPr>
                <w:rFonts w:ascii="Calibri" w:hAnsi="Calibri" w:cs="Calibri"/>
                <w:sz w:val="22"/>
                <w:szCs w:val="22"/>
              </w:rPr>
              <w:t xml:space="preserve">celkové 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  <w:r w:rsidRPr="009F31E4"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9F31E4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</w:tc>
      </w:tr>
    </w:tbl>
    <w:p w:rsidR="001656E0" w:rsidRPr="00A3159E" w:rsidRDefault="001656E0" w:rsidP="001656E0">
      <w:pPr>
        <w:rPr>
          <w:rFonts w:ascii="Calibri" w:hAnsi="Calibri" w:cs="Calibri"/>
          <w:b/>
          <w:sz w:val="22"/>
          <w:szCs w:val="22"/>
        </w:rPr>
      </w:pPr>
    </w:p>
    <w:p w:rsidR="00BE3155" w:rsidRDefault="00BE3155"/>
    <w:sectPr w:rsidR="00BE31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5C7" w:rsidRDefault="001835C7" w:rsidP="00B8623B">
      <w:r>
        <w:separator/>
      </w:r>
    </w:p>
  </w:endnote>
  <w:endnote w:type="continuationSeparator" w:id="0">
    <w:p w:rsidR="001835C7" w:rsidRDefault="001835C7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5C7" w:rsidRDefault="001835C7" w:rsidP="00B8623B">
      <w:r>
        <w:separator/>
      </w:r>
    </w:p>
  </w:footnote>
  <w:footnote w:type="continuationSeparator" w:id="0">
    <w:p w:rsidR="001835C7" w:rsidRDefault="001835C7" w:rsidP="00B8623B">
      <w:r>
        <w:continuationSeparator/>
      </w:r>
    </w:p>
  </w:footnote>
  <w:footnote w:id="1">
    <w:p w:rsidR="00A65212" w:rsidRDefault="00A65212" w:rsidP="00A65212">
      <w:pPr>
        <w:pStyle w:val="Textpoznpodarou"/>
      </w:pPr>
      <w:r>
        <w:rPr>
          <w:rStyle w:val="Znakapoznpodarou"/>
        </w:rPr>
        <w:footnoteRef/>
      </w:r>
      <w:r>
        <w:t xml:space="preserve"> ZVZ = zákon č. 137/2006 Sb., o veřejných zakázkách</w:t>
      </w:r>
    </w:p>
  </w:footnote>
  <w:footnote w:id="2">
    <w:p w:rsidR="00242204" w:rsidRDefault="00242204" w:rsidP="001656E0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3B" w:rsidRPr="00670F69" w:rsidRDefault="009F31E4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4F5D3F">
      <w:rPr>
        <w:noProof/>
      </w:rPr>
      <w:drawing>
        <wp:anchor distT="0" distB="0" distL="114300" distR="114300" simplePos="0" relativeHeight="251659264" behindDoc="0" locked="0" layoutInCell="1" allowOverlap="1" wp14:anchorId="0339E8AE" wp14:editId="5FA00CD0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2395741" cy="571484"/>
          <wp:effectExtent l="0" t="0" r="5080" b="635"/>
          <wp:wrapNone/>
          <wp:docPr id="13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1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5741" cy="571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23B" w:rsidRPr="00670F69">
      <w:rPr>
        <w:rFonts w:asciiTheme="minorHAnsi" w:hAnsiTheme="minorHAnsi" w:cstheme="minorHAnsi"/>
        <w:i/>
        <w:sz w:val="22"/>
        <w:szCs w:val="22"/>
      </w:rPr>
      <w:t>Ministerstvo školství, mládeže a tělovýchovy</w:t>
    </w:r>
    <w:r w:rsidR="00B8623B"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       </w:t>
    </w:r>
    <w:r w:rsidR="00842488">
      <w:rPr>
        <w:rFonts w:asciiTheme="minorHAnsi" w:hAnsiTheme="minorHAnsi" w:cstheme="minorHAnsi"/>
        <w:i/>
        <w:sz w:val="22"/>
        <w:szCs w:val="22"/>
      </w:rPr>
      <w:tab/>
    </w:r>
    <w:r w:rsidR="00B8623B">
      <w:rPr>
        <w:rFonts w:asciiTheme="minorHAnsi" w:hAnsiTheme="minorHAnsi" w:cstheme="minorHAnsi"/>
        <w:i/>
        <w:sz w:val="22"/>
        <w:szCs w:val="22"/>
      </w:rPr>
      <w:t xml:space="preserve">  </w:t>
    </w:r>
  </w:p>
  <w:p w:rsidR="000418E9" w:rsidRDefault="000418E9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Č. j.:</w:t>
    </w:r>
    <w:r w:rsidRPr="000418E9">
      <w:rPr>
        <w:noProof/>
      </w:rPr>
      <w:t xml:space="preserve"> </w:t>
    </w:r>
  </w:p>
  <w:p w:rsidR="00B8623B" w:rsidRPr="00B4426F" w:rsidRDefault="000418E9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Identifikační kód:</w:t>
    </w:r>
    <w:r w:rsidR="00B8623B" w:rsidRPr="00B4426F">
      <w:rPr>
        <w:rFonts w:asciiTheme="minorHAnsi" w:hAnsiTheme="minorHAnsi" w:cstheme="minorHAnsi"/>
        <w:i/>
        <w:sz w:val="22"/>
        <w:szCs w:val="22"/>
      </w:rPr>
      <w:tab/>
    </w:r>
    <w:r w:rsidR="00B8623B" w:rsidRPr="00B4426F">
      <w:rPr>
        <w:rFonts w:asciiTheme="minorHAnsi" w:hAnsiTheme="minorHAnsi" w:cstheme="minorHAnsi"/>
        <w:i/>
        <w:sz w:val="22"/>
        <w:szCs w:val="22"/>
      </w:rPr>
      <w:tab/>
    </w:r>
  </w:p>
  <w:p w:rsidR="00B8623B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</w:p>
  <w:p w:rsidR="00B8623B" w:rsidRDefault="00B8623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6C"/>
    <w:rsid w:val="0000121B"/>
    <w:rsid w:val="000263FD"/>
    <w:rsid w:val="000418E9"/>
    <w:rsid w:val="00045451"/>
    <w:rsid w:val="000751F6"/>
    <w:rsid w:val="00085A15"/>
    <w:rsid w:val="000B60C3"/>
    <w:rsid w:val="000C3FA8"/>
    <w:rsid w:val="00110DDC"/>
    <w:rsid w:val="001147C1"/>
    <w:rsid w:val="001656E0"/>
    <w:rsid w:val="001835C7"/>
    <w:rsid w:val="00206227"/>
    <w:rsid w:val="002245E7"/>
    <w:rsid w:val="00242204"/>
    <w:rsid w:val="002F5A41"/>
    <w:rsid w:val="00327424"/>
    <w:rsid w:val="00377A36"/>
    <w:rsid w:val="00677C82"/>
    <w:rsid w:val="006B152B"/>
    <w:rsid w:val="007016BF"/>
    <w:rsid w:val="0071585B"/>
    <w:rsid w:val="0072782D"/>
    <w:rsid w:val="007706EC"/>
    <w:rsid w:val="00842488"/>
    <w:rsid w:val="00865C98"/>
    <w:rsid w:val="0087236C"/>
    <w:rsid w:val="0089127E"/>
    <w:rsid w:val="008A1E46"/>
    <w:rsid w:val="009542AE"/>
    <w:rsid w:val="00990277"/>
    <w:rsid w:val="009F31E4"/>
    <w:rsid w:val="00A40A33"/>
    <w:rsid w:val="00A65212"/>
    <w:rsid w:val="00A67005"/>
    <w:rsid w:val="00A91472"/>
    <w:rsid w:val="00AB3232"/>
    <w:rsid w:val="00AE5DFF"/>
    <w:rsid w:val="00B42B74"/>
    <w:rsid w:val="00B4426F"/>
    <w:rsid w:val="00B70D7D"/>
    <w:rsid w:val="00B8623B"/>
    <w:rsid w:val="00BE3155"/>
    <w:rsid w:val="00BF45A8"/>
    <w:rsid w:val="00D1106D"/>
    <w:rsid w:val="00D6282B"/>
    <w:rsid w:val="00DD4A68"/>
    <w:rsid w:val="00DE481C"/>
    <w:rsid w:val="00E74B63"/>
    <w:rsid w:val="00E84747"/>
    <w:rsid w:val="00F93E64"/>
    <w:rsid w:val="00F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4EAB9-747E-47CD-B427-92A4B2B5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1656E0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56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1656E0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1656E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1656E0"/>
    <w:rPr>
      <w:rFonts w:cs="Times New Roman"/>
      <w:vertAlign w:val="superscript"/>
    </w:rPr>
  </w:style>
  <w:style w:type="paragraph" w:styleId="slovanseznam">
    <w:name w:val="List Number"/>
    <w:basedOn w:val="Normln"/>
    <w:rsid w:val="001656E0"/>
    <w:pPr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E5D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F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F4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6F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6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6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9C49-96EA-413D-B5B2-B2F72A02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Horská Jarmila</dc:creator>
  <cp:lastModifiedBy>Kloz David</cp:lastModifiedBy>
  <cp:revision>9</cp:revision>
  <cp:lastPrinted>2016-07-19T08:45:00Z</cp:lastPrinted>
  <dcterms:created xsi:type="dcterms:W3CDTF">2016-06-30T06:52:00Z</dcterms:created>
  <dcterms:modified xsi:type="dcterms:W3CDTF">2016-08-22T05:47:00Z</dcterms:modified>
</cp:coreProperties>
</file>