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4FE" w:rsidRPr="00DB54FE" w:rsidRDefault="00DB54FE">
      <w:pPr>
        <w:rPr>
          <w:sz w:val="24"/>
          <w:szCs w:val="24"/>
        </w:rPr>
      </w:pPr>
      <w:bookmarkStart w:id="0" w:name="_GoBack"/>
      <w:bookmarkEnd w:id="0"/>
      <w:r w:rsidRPr="00DB54FE">
        <w:rPr>
          <w:sz w:val="24"/>
          <w:szCs w:val="24"/>
        </w:rPr>
        <w:t>Středisko volného času Vítkov, p. o., Bezručova 585, 749 01 Vítkov</w:t>
      </w:r>
    </w:p>
    <w:p w:rsidR="00DB54FE" w:rsidRDefault="00DB54FE">
      <w:pPr>
        <w:rPr>
          <w:b/>
          <w:sz w:val="32"/>
          <w:szCs w:val="32"/>
          <w:u w:val="single"/>
        </w:rPr>
      </w:pPr>
    </w:p>
    <w:p w:rsidR="0005591C" w:rsidRDefault="00DB54FE">
      <w:pPr>
        <w:rPr>
          <w:b/>
          <w:sz w:val="32"/>
          <w:szCs w:val="32"/>
          <w:u w:val="single"/>
        </w:rPr>
      </w:pPr>
      <w:r w:rsidRPr="00DB54FE">
        <w:rPr>
          <w:b/>
          <w:sz w:val="32"/>
          <w:szCs w:val="32"/>
          <w:u w:val="single"/>
        </w:rPr>
        <w:t>Příklady dobré praxe</w:t>
      </w:r>
    </w:p>
    <w:p w:rsidR="00DB54FE" w:rsidRDefault="00DB54FE">
      <w:pPr>
        <w:rPr>
          <w:b/>
          <w:sz w:val="32"/>
          <w:szCs w:val="32"/>
          <w:u w:val="single"/>
        </w:rPr>
      </w:pPr>
    </w:p>
    <w:p w:rsidR="00DB54FE" w:rsidRDefault="00DB54FE">
      <w:pPr>
        <w:rPr>
          <w:b/>
          <w:sz w:val="24"/>
          <w:szCs w:val="24"/>
        </w:rPr>
      </w:pPr>
      <w:r w:rsidRPr="003C0100">
        <w:rPr>
          <w:b/>
          <w:sz w:val="24"/>
          <w:szCs w:val="24"/>
        </w:rPr>
        <w:t>SC 2: Usnadňovat rovný přístup dětí a mládeže k informacím – ICM</w:t>
      </w:r>
    </w:p>
    <w:p w:rsidR="00DB54FE" w:rsidRDefault="00221F72" w:rsidP="00221F72">
      <w:pPr>
        <w:jc w:val="both"/>
        <w:rPr>
          <w:sz w:val="24"/>
          <w:szCs w:val="24"/>
        </w:rPr>
      </w:pPr>
      <w:r w:rsidRPr="00221F72">
        <w:rPr>
          <w:sz w:val="24"/>
          <w:szCs w:val="24"/>
        </w:rPr>
        <w:t xml:space="preserve">          ICM nemáme</w:t>
      </w:r>
      <w:r>
        <w:rPr>
          <w:sz w:val="24"/>
          <w:szCs w:val="24"/>
        </w:rPr>
        <w:t xml:space="preserve">. </w:t>
      </w:r>
    </w:p>
    <w:p w:rsidR="00D51D9B" w:rsidRDefault="00D51D9B" w:rsidP="003C0100">
      <w:pPr>
        <w:jc w:val="both"/>
        <w:rPr>
          <w:sz w:val="24"/>
          <w:szCs w:val="24"/>
        </w:rPr>
      </w:pPr>
    </w:p>
    <w:p w:rsidR="00DB54FE" w:rsidRDefault="00DB54FE">
      <w:pPr>
        <w:rPr>
          <w:b/>
          <w:sz w:val="24"/>
          <w:szCs w:val="24"/>
        </w:rPr>
      </w:pPr>
      <w:r w:rsidRPr="003C0100">
        <w:rPr>
          <w:b/>
          <w:sz w:val="24"/>
          <w:szCs w:val="24"/>
        </w:rPr>
        <w:t xml:space="preserve">SC 3: Vytvářet příznivé a udržitelné podmínky </w:t>
      </w:r>
      <w:r w:rsidR="003C0100" w:rsidRPr="003C0100">
        <w:rPr>
          <w:b/>
          <w:sz w:val="24"/>
          <w:szCs w:val="24"/>
        </w:rPr>
        <w:t>pro) účast</w:t>
      </w:r>
      <w:r w:rsidRPr="003C0100">
        <w:rPr>
          <w:b/>
          <w:sz w:val="24"/>
          <w:szCs w:val="24"/>
        </w:rPr>
        <w:t xml:space="preserve"> dětí a mládeže v zájmovém a neformálním vzdělávání</w:t>
      </w:r>
    </w:p>
    <w:p w:rsidR="003C0100" w:rsidRPr="003C0100" w:rsidRDefault="003C0100" w:rsidP="00D51D9B">
      <w:pPr>
        <w:jc w:val="both"/>
        <w:rPr>
          <w:sz w:val="24"/>
          <w:szCs w:val="24"/>
        </w:rPr>
      </w:pPr>
      <w:r w:rsidRPr="003C0100">
        <w:rPr>
          <w:sz w:val="24"/>
          <w:szCs w:val="24"/>
        </w:rPr>
        <w:tab/>
      </w:r>
      <w:r w:rsidR="00D51D9B">
        <w:rPr>
          <w:sz w:val="24"/>
          <w:szCs w:val="24"/>
        </w:rPr>
        <w:t>Vytvoření</w:t>
      </w:r>
      <w:r w:rsidR="006727BE">
        <w:rPr>
          <w:sz w:val="24"/>
          <w:szCs w:val="24"/>
        </w:rPr>
        <w:t xml:space="preserve"> dostatečného</w:t>
      </w:r>
      <w:r w:rsidR="00D51D9B">
        <w:rPr>
          <w:sz w:val="24"/>
          <w:szCs w:val="24"/>
        </w:rPr>
        <w:t xml:space="preserve"> </w:t>
      </w:r>
      <w:r w:rsidR="00E12906">
        <w:rPr>
          <w:sz w:val="24"/>
          <w:szCs w:val="24"/>
        </w:rPr>
        <w:t>množství dostupných sportovišť venkovních i vnitřních, aby byla pokryta poptávka sportování dětí a mládeže minimálně 2x týdně.</w:t>
      </w:r>
    </w:p>
    <w:p w:rsidR="003C0100" w:rsidRDefault="003C010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DB54FE" w:rsidRDefault="00DB54FE">
      <w:pPr>
        <w:rPr>
          <w:sz w:val="24"/>
          <w:szCs w:val="24"/>
        </w:rPr>
      </w:pPr>
    </w:p>
    <w:p w:rsidR="00DB54FE" w:rsidRDefault="00DB54FE">
      <w:pPr>
        <w:rPr>
          <w:b/>
          <w:sz w:val="24"/>
          <w:szCs w:val="24"/>
        </w:rPr>
      </w:pPr>
      <w:r w:rsidRPr="00D51D9B">
        <w:rPr>
          <w:b/>
          <w:sz w:val="24"/>
          <w:szCs w:val="24"/>
        </w:rPr>
        <w:t>SC 4: Rozšiřovat a zatraktivnit nabídku činnosti ve volném čase a motivovat dětí a mládež k jejímu aktivnímu využití</w:t>
      </w:r>
    </w:p>
    <w:p w:rsidR="00D51D9B" w:rsidRPr="00D51D9B" w:rsidRDefault="00D51D9B">
      <w:pPr>
        <w:rPr>
          <w:sz w:val="24"/>
          <w:szCs w:val="24"/>
        </w:rPr>
      </w:pPr>
      <w:r w:rsidRPr="00D51D9B">
        <w:rPr>
          <w:sz w:val="24"/>
          <w:szCs w:val="24"/>
        </w:rPr>
        <w:tab/>
        <w:t>Dostatečně vybavovat všechny zájmové útvary všemi dostupnými a současnými pomůcky, které budou pro děti neustále moderní a atraktivní.</w:t>
      </w:r>
      <w:r w:rsidR="006727BE">
        <w:rPr>
          <w:sz w:val="24"/>
          <w:szCs w:val="24"/>
        </w:rPr>
        <w:t xml:space="preserve"> </w:t>
      </w:r>
    </w:p>
    <w:p w:rsidR="00D51D9B" w:rsidRPr="00D51D9B" w:rsidRDefault="00D51D9B">
      <w:pPr>
        <w:rPr>
          <w:sz w:val="24"/>
          <w:szCs w:val="24"/>
        </w:rPr>
      </w:pPr>
      <w:r w:rsidRPr="00D51D9B">
        <w:rPr>
          <w:sz w:val="24"/>
          <w:szCs w:val="24"/>
        </w:rPr>
        <w:tab/>
      </w:r>
    </w:p>
    <w:p w:rsidR="00DB54FE" w:rsidRPr="00D51D9B" w:rsidRDefault="00DB54FE">
      <w:pPr>
        <w:rPr>
          <w:sz w:val="24"/>
          <w:szCs w:val="24"/>
        </w:rPr>
      </w:pPr>
    </w:p>
    <w:p w:rsidR="00DB54FE" w:rsidRDefault="00DB54FE">
      <w:pPr>
        <w:rPr>
          <w:sz w:val="24"/>
          <w:szCs w:val="24"/>
        </w:rPr>
      </w:pPr>
    </w:p>
    <w:p w:rsidR="00DB54FE" w:rsidRDefault="00DB54FE">
      <w:pPr>
        <w:rPr>
          <w:b/>
          <w:sz w:val="24"/>
          <w:szCs w:val="24"/>
        </w:rPr>
      </w:pPr>
      <w:r w:rsidRPr="00D51D9B">
        <w:rPr>
          <w:b/>
          <w:sz w:val="24"/>
          <w:szCs w:val="24"/>
        </w:rPr>
        <w:t>SC 10: Usnadňovat začlenění dětí a mládeže s omezenými přílež</w:t>
      </w:r>
      <w:r w:rsidR="00D51D9B">
        <w:rPr>
          <w:b/>
          <w:sz w:val="24"/>
          <w:szCs w:val="24"/>
        </w:rPr>
        <w:t>i</w:t>
      </w:r>
      <w:r w:rsidRPr="00D51D9B">
        <w:rPr>
          <w:b/>
          <w:sz w:val="24"/>
          <w:szCs w:val="24"/>
        </w:rPr>
        <w:t>tostmi</w:t>
      </w:r>
    </w:p>
    <w:p w:rsidR="00D51D9B" w:rsidRPr="00D51D9B" w:rsidRDefault="00D51D9B" w:rsidP="000E482A">
      <w:pPr>
        <w:jc w:val="both"/>
        <w:rPr>
          <w:sz w:val="24"/>
          <w:szCs w:val="24"/>
        </w:rPr>
      </w:pPr>
      <w:r w:rsidRPr="00D51D9B">
        <w:rPr>
          <w:sz w:val="24"/>
          <w:szCs w:val="24"/>
        </w:rPr>
        <w:t xml:space="preserve">            Pokračovat i nadále v nabídce volnočasových aktivit pravidelných i nepravidelných pro děti z okolních </w:t>
      </w:r>
      <w:r>
        <w:rPr>
          <w:sz w:val="24"/>
          <w:szCs w:val="24"/>
        </w:rPr>
        <w:t xml:space="preserve">vesnic a nejbližších měst, kde není žádné SVČ. </w:t>
      </w:r>
      <w:r w:rsidR="000E482A">
        <w:rPr>
          <w:sz w:val="24"/>
          <w:szCs w:val="24"/>
        </w:rPr>
        <w:t>Pořádání akcí v těchto lokalitách. Doplňkové aktivity při jejich vlastních akcí. Lukostřelba, střelba ze vzduchovky, dopr</w:t>
      </w:r>
      <w:r w:rsidR="00D710A7">
        <w:rPr>
          <w:sz w:val="24"/>
          <w:szCs w:val="24"/>
        </w:rPr>
        <w:t>avní výchova se dnem bez úrazu.</w:t>
      </w:r>
    </w:p>
    <w:p w:rsidR="00DB54FE" w:rsidRDefault="00DB54FE" w:rsidP="000E482A">
      <w:pPr>
        <w:jc w:val="both"/>
        <w:rPr>
          <w:sz w:val="24"/>
          <w:szCs w:val="24"/>
        </w:rPr>
      </w:pPr>
    </w:p>
    <w:p w:rsidR="00DB54FE" w:rsidRDefault="00DB54FE">
      <w:pPr>
        <w:rPr>
          <w:sz w:val="24"/>
          <w:szCs w:val="24"/>
        </w:rPr>
      </w:pPr>
    </w:p>
    <w:p w:rsidR="00DB54FE" w:rsidRPr="00DB54FE" w:rsidRDefault="00DB54FE">
      <w:pPr>
        <w:rPr>
          <w:sz w:val="24"/>
          <w:szCs w:val="24"/>
        </w:rPr>
      </w:pPr>
    </w:p>
    <w:sectPr w:rsidR="00DB54FE" w:rsidRPr="00DB54FE" w:rsidSect="00DB54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FE"/>
    <w:rsid w:val="0005591C"/>
    <w:rsid w:val="000E482A"/>
    <w:rsid w:val="00221F72"/>
    <w:rsid w:val="003C0100"/>
    <w:rsid w:val="006727BE"/>
    <w:rsid w:val="00A97442"/>
    <w:rsid w:val="00B56EB0"/>
    <w:rsid w:val="00CA3434"/>
    <w:rsid w:val="00D51D9B"/>
    <w:rsid w:val="00D710A7"/>
    <w:rsid w:val="00DB54FE"/>
    <w:rsid w:val="00E1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E48E8-75ED-42AA-92EC-A69A9829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SVČ</dc:creator>
  <cp:lastModifiedBy>Šimáková Andrea</cp:lastModifiedBy>
  <cp:revision>2</cp:revision>
  <dcterms:created xsi:type="dcterms:W3CDTF">2016-07-26T14:19:00Z</dcterms:created>
  <dcterms:modified xsi:type="dcterms:W3CDTF">2016-07-26T14:19:00Z</dcterms:modified>
</cp:coreProperties>
</file>