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85" w:rsidRPr="00257785" w:rsidRDefault="00397202" w:rsidP="0025778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aps/>
          <w:sz w:val="26"/>
          <w:szCs w:val="2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5408" behindDoc="1" locked="0" layoutInCell="1" allowOverlap="1" wp14:anchorId="30E7904E" wp14:editId="3E97C6D8">
            <wp:simplePos x="0" y="0"/>
            <wp:positionH relativeFrom="column">
              <wp:posOffset>3547110</wp:posOffset>
            </wp:positionH>
            <wp:positionV relativeFrom="paragraph">
              <wp:posOffset>-140970</wp:posOffset>
            </wp:positionV>
            <wp:extent cx="2928620" cy="1954530"/>
            <wp:effectExtent l="0" t="0" r="5080" b="7620"/>
            <wp:wrapTight wrapText="bothSides">
              <wp:wrapPolygon edited="0">
                <wp:start x="0" y="0"/>
                <wp:lineTo x="0" y="21474"/>
                <wp:lineTo x="21497" y="21474"/>
                <wp:lineTo x="2149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4B5">
        <w:rPr>
          <w:rFonts w:ascii="Calibri" w:hAnsi="Calibri"/>
          <w:b/>
          <w:caps/>
          <w:sz w:val="26"/>
          <w:szCs w:val="26"/>
        </w:rPr>
        <w:t>Kroužek „Zdraví v kuchyni“</w:t>
      </w:r>
    </w:p>
    <w:p w:rsidR="00C70F9D" w:rsidRDefault="006724B5" w:rsidP="009A5E14">
      <w:p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left="1701" w:hanging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Intenzivní výchova ke zdravému živ</w:t>
      </w:r>
      <w:r w:rsidR="00397202">
        <w:rPr>
          <w:rFonts w:ascii="Arial" w:hAnsi="Arial" w:cs="Arial"/>
          <w:sz w:val="20"/>
          <w:szCs w:val="20"/>
        </w:rPr>
        <w:t xml:space="preserve">otnímu stylu </w:t>
      </w:r>
    </w:p>
    <w:p w:rsidR="00257785" w:rsidRDefault="00257785" w:rsidP="004E541E">
      <w:pPr>
        <w:widowControl w:val="0"/>
        <w:spacing w:after="0" w:line="240" w:lineRule="auto"/>
        <w:rPr>
          <w:rFonts w:ascii="Calibri" w:hAnsi="Calibri"/>
        </w:rPr>
      </w:pPr>
    </w:p>
    <w:p w:rsidR="00E63F4E" w:rsidRDefault="007458BF" w:rsidP="004E541E">
      <w:pPr>
        <w:widowControl w:val="0"/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Realizaci kroužku dokládáme</w:t>
      </w:r>
      <w:r w:rsidR="00E63F4E">
        <w:rPr>
          <w:rFonts w:ascii="Calibri" w:hAnsi="Calibri"/>
        </w:rPr>
        <w:t xml:space="preserve"> těmito dokumenty:</w:t>
      </w:r>
    </w:p>
    <w:p w:rsidR="00E63F4E" w:rsidRDefault="007458BF" w:rsidP="004E541E">
      <w:pPr>
        <w:pStyle w:val="Odstavecseseznamem"/>
        <w:widowControl w:val="0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Roční plán – obsahová náplň kroužku </w:t>
      </w:r>
    </w:p>
    <w:p w:rsidR="00E63F4E" w:rsidRDefault="007458BF" w:rsidP="004E541E">
      <w:pPr>
        <w:pStyle w:val="Odstavecseseznamem"/>
        <w:widowControl w:val="0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Deník kroužku se záznamy z jednotlivých schůzek</w:t>
      </w:r>
    </w:p>
    <w:p w:rsidR="00E63F4E" w:rsidRPr="00A440CE" w:rsidRDefault="00E63F4E" w:rsidP="00A440CE">
      <w:pPr>
        <w:pStyle w:val="Odstavecseseznamem"/>
        <w:widowControl w:val="0"/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A440CE">
        <w:rPr>
          <w:rFonts w:ascii="Calibri" w:hAnsi="Calibri"/>
        </w:rPr>
        <w:t>Fotodokumentace předložená formou tohoto shrnutí</w:t>
      </w:r>
    </w:p>
    <w:p w:rsidR="00257785" w:rsidRPr="00516141" w:rsidRDefault="00257785" w:rsidP="004E541E">
      <w:pPr>
        <w:widowControl w:val="0"/>
        <w:spacing w:after="0" w:line="240" w:lineRule="auto"/>
        <w:rPr>
          <w:rFonts w:eastAsia="Times New Roman" w:cs="Times New Roman"/>
          <w:lang w:eastAsia="cs-CZ"/>
        </w:rPr>
      </w:pPr>
    </w:p>
    <w:p w:rsidR="00823091" w:rsidRDefault="0082309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823091" w:rsidRDefault="0082309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823091" w:rsidRDefault="0082309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823091" w:rsidRDefault="0082309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823091" w:rsidRDefault="0082309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4E541E" w:rsidRDefault="009A5E14" w:rsidP="00A259E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67456" behindDoc="1" locked="0" layoutInCell="1" allowOverlap="1" wp14:anchorId="07153D8A" wp14:editId="54E678D9">
            <wp:simplePos x="0" y="0"/>
            <wp:positionH relativeFrom="column">
              <wp:posOffset>3547110</wp:posOffset>
            </wp:positionH>
            <wp:positionV relativeFrom="paragraph">
              <wp:posOffset>894080</wp:posOffset>
            </wp:positionV>
            <wp:extent cx="2926080" cy="1951990"/>
            <wp:effectExtent l="0" t="0" r="7620" b="0"/>
            <wp:wrapTight wrapText="bothSides">
              <wp:wrapPolygon edited="0">
                <wp:start x="0" y="0"/>
                <wp:lineTo x="0" y="21291"/>
                <wp:lineTo x="21516" y="21291"/>
                <wp:lineTo x="2151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5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6AB5FC01" wp14:editId="62919BDC">
            <wp:simplePos x="0" y="0"/>
            <wp:positionH relativeFrom="column">
              <wp:posOffset>3547110</wp:posOffset>
            </wp:positionH>
            <wp:positionV relativeFrom="paragraph">
              <wp:posOffset>2954655</wp:posOffset>
            </wp:positionV>
            <wp:extent cx="293370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460" y="21446"/>
                <wp:lineTo x="2146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1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D7B8E" wp14:editId="3DD9B0F5">
                <wp:simplePos x="0" y="0"/>
                <wp:positionH relativeFrom="column">
                  <wp:posOffset>-142875</wp:posOffset>
                </wp:positionH>
                <wp:positionV relativeFrom="paragraph">
                  <wp:posOffset>3960495</wp:posOffset>
                </wp:positionV>
                <wp:extent cx="3381375" cy="838200"/>
                <wp:effectExtent l="0" t="0" r="952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0CE" w:rsidRPr="00A440CE" w:rsidRDefault="00A440CE" w:rsidP="00A440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1.25pt;margin-top:311.85pt;width:266.2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" stroked="f">
                <v:textbox>
                  <w:txbxContent>
                    <w:p w:rsidR="00A440CE" w:rsidRPr="00A440CE" w:rsidRDefault="00A440CE" w:rsidP="00A440CE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63666D96" wp14:editId="6B86F160">
            <wp:simplePos x="0" y="0"/>
            <wp:positionH relativeFrom="column">
              <wp:posOffset>11430</wp:posOffset>
            </wp:positionH>
            <wp:positionV relativeFrom="paragraph">
              <wp:posOffset>1791970</wp:posOffset>
            </wp:positionV>
            <wp:extent cx="3096895" cy="2065655"/>
            <wp:effectExtent l="0" t="0" r="8255" b="0"/>
            <wp:wrapTight wrapText="bothSides">
              <wp:wrapPolygon edited="0">
                <wp:start x="0" y="0"/>
                <wp:lineTo x="0" y="21314"/>
                <wp:lineTo x="21525" y="21314"/>
                <wp:lineTo x="2152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4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89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8BF">
        <w:rPr>
          <w:rFonts w:asciiTheme="minorHAnsi" w:hAnsiTheme="minorHAnsi"/>
          <w:sz w:val="22"/>
          <w:szCs w:val="22"/>
        </w:rPr>
        <w:t xml:space="preserve">SVČ Pohořelice organizuje v rámci </w:t>
      </w:r>
      <w:r w:rsidR="00823091">
        <w:rPr>
          <w:rFonts w:asciiTheme="minorHAnsi" w:hAnsiTheme="minorHAnsi"/>
          <w:sz w:val="22"/>
          <w:szCs w:val="22"/>
        </w:rPr>
        <w:t>zájmového vzdělávání dva</w:t>
      </w:r>
      <w:r w:rsidR="007458BF">
        <w:rPr>
          <w:rFonts w:asciiTheme="minorHAnsi" w:hAnsiTheme="minorHAnsi"/>
          <w:sz w:val="22"/>
          <w:szCs w:val="22"/>
        </w:rPr>
        <w:t xml:space="preserve"> zájmové kroužky věnované zdravé výživě. Kroužek </w:t>
      </w:r>
      <w:r w:rsidR="007458BF" w:rsidRPr="00A259EE">
        <w:rPr>
          <w:rFonts w:asciiTheme="minorHAnsi" w:hAnsiTheme="minorHAnsi"/>
          <w:i/>
          <w:sz w:val="22"/>
          <w:szCs w:val="22"/>
        </w:rPr>
        <w:t>Zdraví v kuchyni</w:t>
      </w:r>
      <w:r w:rsidR="007458BF">
        <w:rPr>
          <w:rFonts w:asciiTheme="minorHAnsi" w:hAnsiTheme="minorHAnsi"/>
          <w:sz w:val="22"/>
          <w:szCs w:val="22"/>
        </w:rPr>
        <w:t xml:space="preserve"> navštěvují převážně žáci druhého stupně ZŠ, přičemž část z nich tvoří i několik dětí s mentálním / zdravotním postižením. Díky tomu má kroužek dopad nejenom na zvýšení </w:t>
      </w:r>
      <w:r w:rsidR="00A259EE">
        <w:rPr>
          <w:rFonts w:asciiTheme="minorHAnsi" w:hAnsiTheme="minorHAnsi"/>
          <w:sz w:val="22"/>
          <w:szCs w:val="22"/>
        </w:rPr>
        <w:t>povědomí o zdravém</w:t>
      </w:r>
      <w:r w:rsidR="007458BF">
        <w:rPr>
          <w:rFonts w:asciiTheme="minorHAnsi" w:hAnsiTheme="minorHAnsi"/>
          <w:sz w:val="22"/>
          <w:szCs w:val="22"/>
        </w:rPr>
        <w:t xml:space="preserve"> stravování,</w:t>
      </w:r>
      <w:r w:rsidR="00A259EE">
        <w:rPr>
          <w:rFonts w:asciiTheme="minorHAnsi" w:hAnsiTheme="minorHAnsi"/>
          <w:sz w:val="22"/>
          <w:szCs w:val="22"/>
        </w:rPr>
        <w:t xml:space="preserve"> ale zároveň přispívá k integraci dětí s handicapem a napomáhá zvyšovat jejich samostatnost v oblasti sebeobsluhy. Kroužek </w:t>
      </w:r>
      <w:r w:rsidR="00A259EE">
        <w:rPr>
          <w:rFonts w:asciiTheme="minorHAnsi" w:hAnsiTheme="minorHAnsi"/>
          <w:i/>
          <w:sz w:val="22"/>
          <w:szCs w:val="22"/>
        </w:rPr>
        <w:t>Zdraví v kuchyni</w:t>
      </w:r>
      <w:r w:rsidR="00A259EE">
        <w:rPr>
          <w:rFonts w:asciiTheme="minorHAnsi" w:hAnsiTheme="minorHAnsi"/>
          <w:sz w:val="22"/>
          <w:szCs w:val="22"/>
        </w:rPr>
        <w:t xml:space="preserve"> byl zahájen v</w:t>
      </w:r>
      <w:r w:rsidR="008E298F">
        <w:rPr>
          <w:rFonts w:asciiTheme="minorHAnsi" w:hAnsiTheme="minorHAnsi"/>
          <w:sz w:val="22"/>
          <w:szCs w:val="22"/>
        </w:rPr>
        <w:t> </w:t>
      </w:r>
      <w:r w:rsidR="00A259EE">
        <w:rPr>
          <w:rFonts w:asciiTheme="minorHAnsi" w:hAnsiTheme="minorHAnsi"/>
          <w:sz w:val="22"/>
          <w:szCs w:val="22"/>
        </w:rPr>
        <w:t>říjnu</w:t>
      </w:r>
      <w:r w:rsidR="008E298F">
        <w:rPr>
          <w:rFonts w:asciiTheme="minorHAnsi" w:hAnsiTheme="minorHAnsi"/>
          <w:sz w:val="22"/>
          <w:szCs w:val="22"/>
        </w:rPr>
        <w:t xml:space="preserve"> 2014</w:t>
      </w:r>
      <w:r w:rsidR="00A259EE">
        <w:rPr>
          <w:rFonts w:asciiTheme="minorHAnsi" w:hAnsiTheme="minorHAnsi"/>
          <w:sz w:val="22"/>
          <w:szCs w:val="22"/>
        </w:rPr>
        <w:t xml:space="preserve">, pravidelné schůzky </w:t>
      </w:r>
      <w:bookmarkStart w:id="0" w:name="_GoBack"/>
      <w:bookmarkEnd w:id="0"/>
      <w:r w:rsidR="00A259EE">
        <w:rPr>
          <w:rFonts w:asciiTheme="minorHAnsi" w:hAnsiTheme="minorHAnsi"/>
          <w:sz w:val="22"/>
          <w:szCs w:val="22"/>
        </w:rPr>
        <w:t xml:space="preserve">probíhají vždy 1x týdně. </w:t>
      </w:r>
    </w:p>
    <w:p w:rsidR="00823091" w:rsidRDefault="0082309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823091" w:rsidRDefault="0082309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823091" w:rsidRDefault="0082309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823091" w:rsidRDefault="0082309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823091" w:rsidRDefault="00823091" w:rsidP="00A259EE">
      <w:pPr>
        <w:pStyle w:val="Default"/>
        <w:rPr>
          <w:rFonts w:asciiTheme="minorHAnsi" w:hAnsiTheme="minorHAnsi"/>
          <w:sz w:val="22"/>
          <w:szCs w:val="22"/>
        </w:rPr>
      </w:pPr>
    </w:p>
    <w:p w:rsidR="00823091" w:rsidRPr="00A259EE" w:rsidRDefault="00823091" w:rsidP="00A259EE">
      <w:pPr>
        <w:pStyle w:val="Default"/>
        <w:rPr>
          <w:rFonts w:ascii="Calibri" w:hAnsi="Calibri"/>
        </w:rPr>
      </w:pPr>
    </w:p>
    <w:sectPr w:rsidR="00823091" w:rsidRPr="00A259EE" w:rsidSect="00A440CE">
      <w:headerReference w:type="default" r:id="rId12"/>
      <w:footerReference w:type="default" r:id="rId13"/>
      <w:pgSz w:w="11906" w:h="16838"/>
      <w:pgMar w:top="2127" w:right="1133" w:bottom="1417" w:left="1134" w:header="708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CB" w:rsidRDefault="00F027CB" w:rsidP="0068528D">
      <w:pPr>
        <w:spacing w:after="0" w:line="240" w:lineRule="auto"/>
      </w:pPr>
      <w:r>
        <w:separator/>
      </w:r>
    </w:p>
  </w:endnote>
  <w:endnote w:type="continuationSeparator" w:id="0">
    <w:p w:rsidR="00F027CB" w:rsidRDefault="00F027CB" w:rsidP="0068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8D" w:rsidRDefault="0068528D">
    <w:pPr>
      <w:pStyle w:val="Zpat"/>
    </w:pPr>
  </w:p>
  <w:p w:rsidR="0068528D" w:rsidRDefault="0068528D" w:rsidP="0068528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CB" w:rsidRDefault="00F027CB" w:rsidP="0068528D">
      <w:pPr>
        <w:spacing w:after="0" w:line="240" w:lineRule="auto"/>
      </w:pPr>
      <w:r>
        <w:separator/>
      </w:r>
    </w:p>
  </w:footnote>
  <w:footnote w:type="continuationSeparator" w:id="0">
    <w:p w:rsidR="00F027CB" w:rsidRDefault="00F027CB" w:rsidP="0068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7F" w:rsidRDefault="00015EB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A60E7A0" wp14:editId="32A2B1A1">
          <wp:simplePos x="0" y="0"/>
          <wp:positionH relativeFrom="column">
            <wp:posOffset>-84455</wp:posOffset>
          </wp:positionH>
          <wp:positionV relativeFrom="paragraph">
            <wp:posOffset>-220980</wp:posOffset>
          </wp:positionV>
          <wp:extent cx="1624965" cy="800100"/>
          <wp:effectExtent l="0" t="0" r="0" b="0"/>
          <wp:wrapTight wrapText="bothSides">
            <wp:wrapPolygon edited="0">
              <wp:start x="0" y="0"/>
              <wp:lineTo x="0" y="21086"/>
              <wp:lineTo x="21271" y="21086"/>
              <wp:lineTo x="21271" y="0"/>
              <wp:lineTo x="0" y="0"/>
            </wp:wrapPolygon>
          </wp:wrapTight>
          <wp:docPr id="5" name="Obrázek 5" descr="logo_svc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c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96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85326D" wp14:editId="5EEC3745">
              <wp:simplePos x="0" y="0"/>
              <wp:positionH relativeFrom="column">
                <wp:posOffset>1801495</wp:posOffset>
              </wp:positionH>
              <wp:positionV relativeFrom="paragraph">
                <wp:posOffset>-249555</wp:posOffset>
              </wp:positionV>
              <wp:extent cx="4552950" cy="819150"/>
              <wp:effectExtent l="0" t="0" r="0" b="0"/>
              <wp:wrapTight wrapText="bothSides">
                <wp:wrapPolygon edited="0">
                  <wp:start x="0" y="0"/>
                  <wp:lineTo x="0" y="21098"/>
                  <wp:lineTo x="21510" y="21098"/>
                  <wp:lineTo x="21510" y="0"/>
                  <wp:lineTo x="0" y="0"/>
                </wp:wrapPolygon>
              </wp:wrapTight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295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0F7F" w:rsidRDefault="004C0F7F" w:rsidP="004C0F7F">
                          <w:pPr>
                            <w:pStyle w:val="Zkladntext"/>
                            <w:rPr>
                              <w:rFonts w:ascii="Century Gothic" w:hAnsi="Century Gothic"/>
                              <w:b/>
                              <w:bCs/>
                              <w:spacing w:val="24"/>
                              <w:sz w:val="20"/>
                            </w:rPr>
                          </w:pPr>
                          <w:r w:rsidRPr="00913871">
                            <w:rPr>
                              <w:rFonts w:ascii="Century Gothic" w:hAnsi="Century Gothic"/>
                              <w:b/>
                              <w:bCs/>
                              <w:spacing w:val="24"/>
                              <w:sz w:val="20"/>
                            </w:rPr>
                            <w:t>Středisko volného času, Pohořelice, okres Brno-venkov, příspěvková organizace</w:t>
                          </w:r>
                        </w:p>
                        <w:p w:rsidR="004C0F7F" w:rsidRPr="00913871" w:rsidRDefault="004C0F7F" w:rsidP="004C0F7F">
                          <w:pPr>
                            <w:pStyle w:val="Zkladntext"/>
                            <w:rPr>
                              <w:rFonts w:ascii="Century Gothic" w:hAnsi="Century Gothic"/>
                              <w:b/>
                              <w:bCs/>
                              <w:spacing w:val="24"/>
                              <w:sz w:val="20"/>
                            </w:rPr>
                          </w:pPr>
                          <w:r w:rsidRPr="00913871">
                            <w:rPr>
                              <w:rFonts w:ascii="Century Gothic" w:hAnsi="Century Gothic"/>
                              <w:spacing w:val="34"/>
                              <w:sz w:val="20"/>
                            </w:rPr>
                            <w:t xml:space="preserve">IČ: 60575573, Dlouhá 39, 691 23 Pohořelice, </w:t>
                          </w:r>
                          <w:r>
                            <w:rPr>
                              <w:rFonts w:ascii="Century Gothic" w:hAnsi="Century Gothic"/>
                              <w:spacing w:val="34"/>
                              <w:sz w:val="20"/>
                            </w:rPr>
                            <w:br/>
                          </w:r>
                          <w:r w:rsidRPr="00913871">
                            <w:rPr>
                              <w:rFonts w:ascii="Century Gothic" w:hAnsi="Century Gothic"/>
                              <w:spacing w:val="34"/>
                              <w:sz w:val="20"/>
                            </w:rPr>
                            <w:t>tel./fax: 519 424 558,</w:t>
                          </w:r>
                          <w:r>
                            <w:rPr>
                              <w:rFonts w:ascii="Century Gothic" w:hAnsi="Century Gothic"/>
                              <w:spacing w:val="34"/>
                              <w:sz w:val="20"/>
                            </w:rPr>
                            <w:t xml:space="preserve"> </w:t>
                          </w:r>
                          <w:r w:rsidRPr="00913871">
                            <w:rPr>
                              <w:rFonts w:ascii="Century Gothic" w:hAnsi="Century Gothic"/>
                              <w:spacing w:val="24"/>
                              <w:sz w:val="20"/>
                            </w:rPr>
                            <w:t xml:space="preserve">mobil: 604 282 953, </w:t>
                          </w:r>
                          <w:hyperlink r:id="rId2" w:history="1">
                            <w:r w:rsidRPr="00913871">
                              <w:rPr>
                                <w:rStyle w:val="Hypertextovodkaz"/>
                                <w:rFonts w:ascii="Century Gothic" w:hAnsi="Century Gothic"/>
                                <w:sz w:val="20"/>
                              </w:rPr>
                              <w:t>www.svcpohorelice.cz</w:t>
                            </w:r>
                          </w:hyperlink>
                          <w:r w:rsidRPr="00913871">
                            <w:rPr>
                              <w:rFonts w:ascii="Century Gothic" w:hAnsi="Century Gothic"/>
                              <w:spacing w:val="24"/>
                              <w:sz w:val="20"/>
                              <w:u w:val="single"/>
                            </w:rPr>
                            <w:t>,</w:t>
                          </w:r>
                          <w:r w:rsidRPr="00913871">
                            <w:rPr>
                              <w:rFonts w:ascii="Century Gothic" w:hAnsi="Century Gothic"/>
                              <w:spacing w:val="24"/>
                              <w:sz w:val="20"/>
                            </w:rPr>
                            <w:t xml:space="preserve">e-mail: </w:t>
                          </w:r>
                          <w:smartTag w:uri="urn:schemas-microsoft-com:office:smarttags" w:element="PersonName">
                            <w:r w:rsidRPr="00913871">
                              <w:rPr>
                                <w:rFonts w:ascii="Century Gothic" w:hAnsi="Century Gothic"/>
                                <w:spacing w:val="24"/>
                                <w:sz w:val="20"/>
                              </w:rPr>
                              <w:t>info@svcpohorelice.cz</w:t>
                            </w:r>
                          </w:smartTag>
                          <w:r w:rsidRPr="00913871">
                            <w:rPr>
                              <w:rFonts w:ascii="Century Gothic" w:hAnsi="Century Gothic"/>
                              <w:spacing w:val="2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141.85pt;margin-top:-19.65pt;width:358.5pt;height:6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" filled="f" stroked="f">
              <v:textbox inset=".5mm,.3mm,.5mm,.3mm">
                <w:txbxContent>
                  <w:p w:rsidR="004C0F7F" w:rsidRDefault="004C0F7F" w:rsidP="004C0F7F">
                    <w:pPr>
                      <w:pStyle w:val="Zkladntext"/>
                      <w:rPr>
                        <w:rFonts w:ascii="Century Gothic" w:hAnsi="Century Gothic"/>
                        <w:b/>
                        <w:bCs/>
                        <w:spacing w:val="24"/>
                        <w:sz w:val="20"/>
                      </w:rPr>
                    </w:pPr>
                    <w:r w:rsidRPr="00913871">
                      <w:rPr>
                        <w:rFonts w:ascii="Century Gothic" w:hAnsi="Century Gothic"/>
                        <w:b/>
                        <w:bCs/>
                        <w:spacing w:val="24"/>
                        <w:sz w:val="20"/>
                      </w:rPr>
                      <w:t>Středisko volného času, Pohořelice, okres Brno-venkov, příspěvková organizace</w:t>
                    </w:r>
                  </w:p>
                  <w:p w:rsidR="004C0F7F" w:rsidRPr="00913871" w:rsidRDefault="004C0F7F" w:rsidP="004C0F7F">
                    <w:pPr>
                      <w:pStyle w:val="Zkladntext"/>
                      <w:rPr>
                        <w:rFonts w:ascii="Century Gothic" w:hAnsi="Century Gothic"/>
                        <w:b/>
                        <w:bCs/>
                        <w:spacing w:val="24"/>
                        <w:sz w:val="20"/>
                      </w:rPr>
                    </w:pPr>
                    <w:r w:rsidRPr="00913871">
                      <w:rPr>
                        <w:rFonts w:ascii="Century Gothic" w:hAnsi="Century Gothic"/>
                        <w:spacing w:val="34"/>
                        <w:sz w:val="20"/>
                      </w:rPr>
                      <w:t xml:space="preserve">IČ: 60575573, Dlouhá 39, 691 23 Pohořelice, </w:t>
                    </w:r>
                    <w:r>
                      <w:rPr>
                        <w:rFonts w:ascii="Century Gothic" w:hAnsi="Century Gothic"/>
                        <w:spacing w:val="34"/>
                        <w:sz w:val="20"/>
                      </w:rPr>
                      <w:br/>
                    </w:r>
                    <w:r w:rsidRPr="00913871">
                      <w:rPr>
                        <w:rFonts w:ascii="Century Gothic" w:hAnsi="Century Gothic"/>
                        <w:spacing w:val="34"/>
                        <w:sz w:val="20"/>
                      </w:rPr>
                      <w:t>tel./fax: 519 424 558,</w:t>
                    </w:r>
                    <w:r>
                      <w:rPr>
                        <w:rFonts w:ascii="Century Gothic" w:hAnsi="Century Gothic"/>
                        <w:spacing w:val="34"/>
                        <w:sz w:val="20"/>
                      </w:rPr>
                      <w:t xml:space="preserve"> </w:t>
                    </w:r>
                    <w:r w:rsidRPr="00913871">
                      <w:rPr>
                        <w:rFonts w:ascii="Century Gothic" w:hAnsi="Century Gothic"/>
                        <w:spacing w:val="24"/>
                        <w:sz w:val="20"/>
                      </w:rPr>
                      <w:t xml:space="preserve">mobil: 604 282 953, </w:t>
                    </w:r>
                    <w:hyperlink r:id="rId3" w:history="1">
                      <w:r w:rsidRPr="00913871">
                        <w:rPr>
                          <w:rStyle w:val="Hypertextovodkaz"/>
                          <w:rFonts w:ascii="Century Gothic" w:hAnsi="Century Gothic"/>
                          <w:sz w:val="20"/>
                        </w:rPr>
                        <w:t>www.svcpohorelice.cz</w:t>
                      </w:r>
                    </w:hyperlink>
                    <w:r w:rsidRPr="00913871">
                      <w:rPr>
                        <w:rFonts w:ascii="Century Gothic" w:hAnsi="Century Gothic"/>
                        <w:spacing w:val="24"/>
                        <w:sz w:val="20"/>
                        <w:u w:val="single"/>
                      </w:rPr>
                      <w:t>,</w:t>
                    </w:r>
                    <w:r w:rsidRPr="00913871">
                      <w:rPr>
                        <w:rFonts w:ascii="Century Gothic" w:hAnsi="Century Gothic"/>
                        <w:spacing w:val="24"/>
                        <w:sz w:val="20"/>
                      </w:rPr>
                      <w:t xml:space="preserve">e-mail: </w:t>
                    </w:r>
                    <w:smartTag w:uri="urn:schemas-microsoft-com:office:smarttags" w:element="PersonName">
                      <w:r w:rsidRPr="00913871">
                        <w:rPr>
                          <w:rFonts w:ascii="Century Gothic" w:hAnsi="Century Gothic"/>
                          <w:spacing w:val="24"/>
                          <w:sz w:val="20"/>
                        </w:rPr>
                        <w:t>info@svcpohorelice.cz</w:t>
                      </w:r>
                    </w:smartTag>
                    <w:r w:rsidRPr="00913871">
                      <w:rPr>
                        <w:rFonts w:ascii="Century Gothic" w:hAnsi="Century Gothic"/>
                        <w:spacing w:val="24"/>
                        <w:sz w:val="20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4C0F7F" w:rsidRDefault="004C0F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68AE"/>
    <w:multiLevelType w:val="hybridMultilevel"/>
    <w:tmpl w:val="89CE0A42"/>
    <w:lvl w:ilvl="0" w:tplc="4B3828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96018"/>
    <w:multiLevelType w:val="hybridMultilevel"/>
    <w:tmpl w:val="97B6BCC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DE3BAE"/>
    <w:multiLevelType w:val="hybridMultilevel"/>
    <w:tmpl w:val="CA62C944"/>
    <w:lvl w:ilvl="0" w:tplc="E4449B8C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5ADC6D49"/>
    <w:multiLevelType w:val="hybridMultilevel"/>
    <w:tmpl w:val="9F48FEF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40"/>
    <w:rsid w:val="00015EB6"/>
    <w:rsid w:val="00066F1E"/>
    <w:rsid w:val="000A0A29"/>
    <w:rsid w:val="0024186F"/>
    <w:rsid w:val="00257785"/>
    <w:rsid w:val="002A027E"/>
    <w:rsid w:val="002C37F8"/>
    <w:rsid w:val="00397202"/>
    <w:rsid w:val="003F63F6"/>
    <w:rsid w:val="004657A1"/>
    <w:rsid w:val="004C0F7F"/>
    <w:rsid w:val="004E541E"/>
    <w:rsid w:val="00516141"/>
    <w:rsid w:val="00532F53"/>
    <w:rsid w:val="006501C7"/>
    <w:rsid w:val="006724B5"/>
    <w:rsid w:val="0068528D"/>
    <w:rsid w:val="007458BF"/>
    <w:rsid w:val="00823091"/>
    <w:rsid w:val="0089700D"/>
    <w:rsid w:val="008E298F"/>
    <w:rsid w:val="00963640"/>
    <w:rsid w:val="009A5E14"/>
    <w:rsid w:val="00A259EE"/>
    <w:rsid w:val="00A42823"/>
    <w:rsid w:val="00A440CE"/>
    <w:rsid w:val="00AE3103"/>
    <w:rsid w:val="00BA1FCA"/>
    <w:rsid w:val="00C34C92"/>
    <w:rsid w:val="00C70F9D"/>
    <w:rsid w:val="00C96473"/>
    <w:rsid w:val="00E63F4E"/>
    <w:rsid w:val="00E775A6"/>
    <w:rsid w:val="00EB1EEF"/>
    <w:rsid w:val="00ED7BFE"/>
    <w:rsid w:val="00F027CB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28D"/>
  </w:style>
  <w:style w:type="paragraph" w:styleId="Zpat">
    <w:name w:val="footer"/>
    <w:basedOn w:val="Normln"/>
    <w:link w:val="ZpatChar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28D"/>
  </w:style>
  <w:style w:type="paragraph" w:styleId="Textbubliny">
    <w:name w:val="Balloon Text"/>
    <w:basedOn w:val="Normln"/>
    <w:link w:val="TextbublinyChar"/>
    <w:uiPriority w:val="99"/>
    <w:semiHidden/>
    <w:unhideWhenUsed/>
    <w:rsid w:val="0068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28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C0F7F"/>
    <w:pPr>
      <w:spacing w:after="0" w:line="240" w:lineRule="auto"/>
    </w:pPr>
    <w:rPr>
      <w:rFonts w:ascii="Verdana" w:eastAsia="Times New Roman" w:hAnsi="Verdana" w:cs="Times New Roman"/>
      <w:color w:val="000080"/>
      <w:spacing w:val="30"/>
      <w:sz w:val="1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0F7F"/>
    <w:rPr>
      <w:rFonts w:ascii="Verdana" w:eastAsia="Times New Roman" w:hAnsi="Verdana" w:cs="Times New Roman"/>
      <w:color w:val="000080"/>
      <w:spacing w:val="30"/>
      <w:sz w:val="16"/>
      <w:szCs w:val="20"/>
      <w:lang w:eastAsia="cs-CZ"/>
    </w:rPr>
  </w:style>
  <w:style w:type="character" w:styleId="Hypertextovodkaz">
    <w:name w:val="Hyperlink"/>
    <w:rsid w:val="004C0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3F4E"/>
    <w:pPr>
      <w:ind w:left="720"/>
      <w:contextualSpacing/>
    </w:pPr>
  </w:style>
  <w:style w:type="paragraph" w:customStyle="1" w:styleId="Default">
    <w:name w:val="Default"/>
    <w:basedOn w:val="Normln"/>
    <w:uiPriority w:val="99"/>
    <w:rsid w:val="0025778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28D"/>
  </w:style>
  <w:style w:type="paragraph" w:styleId="Zpat">
    <w:name w:val="footer"/>
    <w:basedOn w:val="Normln"/>
    <w:link w:val="ZpatChar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28D"/>
  </w:style>
  <w:style w:type="paragraph" w:styleId="Textbubliny">
    <w:name w:val="Balloon Text"/>
    <w:basedOn w:val="Normln"/>
    <w:link w:val="TextbublinyChar"/>
    <w:uiPriority w:val="99"/>
    <w:semiHidden/>
    <w:unhideWhenUsed/>
    <w:rsid w:val="0068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28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C0F7F"/>
    <w:pPr>
      <w:spacing w:after="0" w:line="240" w:lineRule="auto"/>
    </w:pPr>
    <w:rPr>
      <w:rFonts w:ascii="Verdana" w:eastAsia="Times New Roman" w:hAnsi="Verdana" w:cs="Times New Roman"/>
      <w:color w:val="000080"/>
      <w:spacing w:val="30"/>
      <w:sz w:val="16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0F7F"/>
    <w:rPr>
      <w:rFonts w:ascii="Verdana" w:eastAsia="Times New Roman" w:hAnsi="Verdana" w:cs="Times New Roman"/>
      <w:color w:val="000080"/>
      <w:spacing w:val="30"/>
      <w:sz w:val="16"/>
      <w:szCs w:val="20"/>
      <w:lang w:eastAsia="cs-CZ"/>
    </w:rPr>
  </w:style>
  <w:style w:type="character" w:styleId="Hypertextovodkaz">
    <w:name w:val="Hyperlink"/>
    <w:rsid w:val="004C0F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63F4E"/>
    <w:pPr>
      <w:ind w:left="720"/>
      <w:contextualSpacing/>
    </w:pPr>
  </w:style>
  <w:style w:type="paragraph" w:customStyle="1" w:styleId="Default">
    <w:name w:val="Default"/>
    <w:basedOn w:val="Normln"/>
    <w:uiPriority w:val="99"/>
    <w:rsid w:val="0025778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vcpohorelice.cz" TargetMode="External"/><Relationship Id="rId2" Type="http://schemas.openxmlformats.org/officeDocument/2006/relationships/hyperlink" Target="http://www.svcpohorelice.cz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svcpohorelice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Nováková</dc:creator>
  <cp:lastModifiedBy>Monika Janičatová</cp:lastModifiedBy>
  <cp:revision>2</cp:revision>
  <dcterms:created xsi:type="dcterms:W3CDTF">2016-06-07T11:39:00Z</dcterms:created>
  <dcterms:modified xsi:type="dcterms:W3CDTF">2016-06-07T11:39:00Z</dcterms:modified>
</cp:coreProperties>
</file>