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C8" w:rsidRPr="00656426" w:rsidRDefault="00B728C8" w:rsidP="00B728C8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bookmarkStart w:id="0" w:name="_GoBack"/>
      <w:bookmarkEnd w:id="0"/>
      <w:r w:rsidRPr="00656426">
        <w:rPr>
          <w:rFonts w:asciiTheme="minorHAnsi" w:hAnsiTheme="minorHAnsi" w:cstheme="minorHAnsi"/>
          <w:b/>
          <w:sz w:val="22"/>
          <w:szCs w:val="22"/>
        </w:rPr>
        <w:t>Příloha I</w:t>
      </w:r>
      <w:r>
        <w:rPr>
          <w:rFonts w:asciiTheme="minorHAnsi" w:hAnsiTheme="minorHAnsi" w:cstheme="minorHAnsi"/>
          <w:b/>
          <w:sz w:val="22"/>
          <w:szCs w:val="22"/>
        </w:rPr>
        <w:t>V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 k</w:t>
      </w:r>
      <w:r>
        <w:rPr>
          <w:rFonts w:asciiTheme="minorHAnsi" w:hAnsiTheme="minorHAnsi" w:cstheme="minorHAnsi"/>
          <w:b/>
          <w:sz w:val="22"/>
          <w:szCs w:val="22"/>
        </w:rPr>
        <w:t xml:space="preserve"> rozhodnutí</w:t>
      </w:r>
      <w:r w:rsidRPr="0065642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:rsidR="00B728C8" w:rsidRPr="00E84747" w:rsidRDefault="00B728C8" w:rsidP="00B728C8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:rsidR="00B728C8" w:rsidRPr="00A3159E" w:rsidRDefault="00B728C8" w:rsidP="00B728C8">
      <w:pPr>
        <w:rPr>
          <w:rFonts w:ascii="Calibri" w:hAnsi="Calibri" w:cs="Calibri"/>
          <w:b/>
          <w:sz w:val="22"/>
          <w:szCs w:val="22"/>
        </w:rPr>
      </w:pPr>
    </w:p>
    <w:p w:rsidR="00B728C8" w:rsidRDefault="00B728C8" w:rsidP="005A66D1">
      <w:pPr>
        <w:rPr>
          <w:rFonts w:asciiTheme="minorHAnsi" w:hAnsiTheme="minorHAnsi" w:cstheme="minorHAnsi"/>
          <w:b/>
          <w:sz w:val="22"/>
          <w:szCs w:val="22"/>
        </w:rPr>
      </w:pPr>
    </w:p>
    <w:p w:rsidR="00B8623B" w:rsidRPr="00656426" w:rsidRDefault="00B8623B" w:rsidP="00B8623B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56426">
        <w:rPr>
          <w:rFonts w:asciiTheme="minorHAnsi" w:hAnsiTheme="minorHAnsi" w:cstheme="minorHAnsi"/>
          <w:b/>
          <w:sz w:val="22"/>
          <w:szCs w:val="22"/>
        </w:rPr>
        <w:t>Příloha I</w:t>
      </w:r>
      <w:r w:rsidR="001656E0">
        <w:rPr>
          <w:rFonts w:asciiTheme="minorHAnsi" w:hAnsiTheme="minorHAnsi" w:cstheme="minorHAnsi"/>
          <w:b/>
          <w:sz w:val="22"/>
          <w:szCs w:val="22"/>
        </w:rPr>
        <w:t>V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 k</w:t>
      </w:r>
      <w:r w:rsidR="0005113C">
        <w:rPr>
          <w:rFonts w:asciiTheme="minorHAnsi" w:hAnsiTheme="minorHAnsi" w:cstheme="minorHAnsi"/>
          <w:b/>
          <w:sz w:val="22"/>
          <w:szCs w:val="22"/>
        </w:rPr>
        <w:t xml:space="preserve"> rozhodnutí</w:t>
      </w:r>
    </w:p>
    <w:p w:rsidR="001656E0" w:rsidRPr="00E84747" w:rsidRDefault="001656E0" w:rsidP="00E84747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965"/>
        <w:gridCol w:w="3233"/>
      </w:tblGrid>
      <w:tr w:rsidR="001656E0" w:rsidRPr="00A3159E" w:rsidTr="007706EC">
        <w:tc>
          <w:tcPr>
            <w:tcW w:w="1090" w:type="dxa"/>
            <w:shd w:val="clear" w:color="auto" w:fill="D9D9D9"/>
          </w:tcPr>
          <w:p w:rsidR="001656E0" w:rsidRPr="00A65212" w:rsidRDefault="00A65212" w:rsidP="00535DB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5212">
              <w:rPr>
                <w:rFonts w:ascii="Calibri" w:hAnsi="Calibri" w:cs="Calibri"/>
                <w:b/>
                <w:sz w:val="22"/>
                <w:szCs w:val="22"/>
              </w:rPr>
              <w:t>Pořadové číslo</w:t>
            </w:r>
          </w:p>
        </w:tc>
        <w:tc>
          <w:tcPr>
            <w:tcW w:w="4965" w:type="dxa"/>
            <w:shd w:val="clear" w:color="auto" w:fill="D9D9D9"/>
          </w:tcPr>
          <w:p w:rsidR="001656E0" w:rsidRPr="00A3159E" w:rsidRDefault="001656E0" w:rsidP="00535D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3159E">
              <w:rPr>
                <w:rFonts w:ascii="Calibri" w:hAnsi="Calibri" w:cs="Calibri"/>
                <w:b/>
                <w:sz w:val="22"/>
                <w:szCs w:val="22"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</w:tcPr>
          <w:p w:rsidR="001656E0" w:rsidRPr="00A3159E" w:rsidRDefault="001656E0" w:rsidP="00535D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3159E">
              <w:rPr>
                <w:rFonts w:ascii="Calibri" w:hAnsi="Calibri" w:cs="Calibri"/>
                <w:b/>
                <w:sz w:val="22"/>
                <w:szCs w:val="22"/>
              </w:rPr>
              <w:t>Sankce</w:t>
            </w:r>
          </w:p>
        </w:tc>
      </w:tr>
      <w:tr w:rsidR="00A65212" w:rsidRPr="00A3159E" w:rsidTr="005E3C62">
        <w:tc>
          <w:tcPr>
            <w:tcW w:w="9288" w:type="dxa"/>
            <w:gridSpan w:val="3"/>
            <w:shd w:val="clear" w:color="auto" w:fill="D9D9D9"/>
          </w:tcPr>
          <w:p w:rsidR="00A65212" w:rsidRPr="00A65212" w:rsidRDefault="00A65212" w:rsidP="007706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 </w:t>
            </w:r>
            <w:r w:rsidRPr="00A65212">
              <w:rPr>
                <w:rFonts w:ascii="Calibri" w:hAnsi="Calibri" w:cs="Calibri"/>
                <w:b/>
                <w:sz w:val="22"/>
                <w:szCs w:val="22"/>
              </w:rPr>
              <w:t>Porušení rozpočtové kázně v souvislosti s</w:t>
            </w:r>
            <w:r w:rsidR="007706EC">
              <w:rPr>
                <w:rFonts w:ascii="Calibri" w:hAnsi="Calibri" w:cs="Calibri"/>
                <w:b/>
                <w:sz w:val="22"/>
                <w:szCs w:val="22"/>
              </w:rPr>
              <w:t xml:space="preserve"> povinnostmi vyplývajícími ze</w:t>
            </w:r>
            <w:r w:rsidRPr="00A65212">
              <w:rPr>
                <w:rFonts w:ascii="Calibri" w:hAnsi="Calibri" w:cs="Calibri"/>
                <w:b/>
                <w:sz w:val="22"/>
                <w:szCs w:val="22"/>
              </w:rPr>
              <w:t xml:space="preserve"> ZVZ</w:t>
            </w:r>
            <w:r w:rsidRPr="00A65212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</w:tr>
      <w:tr w:rsidR="001656E0" w:rsidRPr="00A3159E" w:rsidTr="00D6282B">
        <w:tc>
          <w:tcPr>
            <w:tcW w:w="1090" w:type="dxa"/>
            <w:shd w:val="clear" w:color="auto" w:fill="D9D9D9"/>
            <w:vAlign w:val="center"/>
          </w:tcPr>
          <w:p w:rsidR="001656E0" w:rsidRPr="00A3159E" w:rsidRDefault="001656E0" w:rsidP="00DD4A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3159E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:rsidR="00677C82" w:rsidRPr="00B73A80" w:rsidRDefault="00677C82" w:rsidP="00677C82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AE5DFF" w:rsidRPr="00B73A80" w:rsidRDefault="001656E0" w:rsidP="00AE5DFF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:rsidR="00677C82" w:rsidRPr="00B73A80" w:rsidRDefault="00677C82" w:rsidP="00677C82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9C76CA" w:rsidRPr="00B73A80" w:rsidRDefault="00677C82" w:rsidP="009C76CA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Neuveřejnění oznámení o zahájení zadávacího řízení </w:t>
            </w:r>
            <w:r w:rsidR="009C76CA" w:rsidRPr="00B73A80">
              <w:rPr>
                <w:rFonts w:ascii="Calibri" w:hAnsi="Calibri" w:cs="Calibri"/>
                <w:sz w:val="22"/>
                <w:szCs w:val="22"/>
              </w:rPr>
              <w:t>pokud je oznámení o zahájení požadováno zákonem</w:t>
            </w:r>
          </w:p>
          <w:p w:rsidR="001656E0" w:rsidRPr="00B73A80" w:rsidRDefault="001656E0" w:rsidP="002422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:rsidR="00D6282B" w:rsidRPr="00B73A80" w:rsidRDefault="00D6282B" w:rsidP="00D628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6282B" w:rsidRPr="00B73A80" w:rsidRDefault="001656E0" w:rsidP="00D6282B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100 %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656E0" w:rsidRPr="00B73A80" w:rsidRDefault="001656E0" w:rsidP="00D6282B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použité na financování předmětné zakázky</w:t>
            </w:r>
          </w:p>
        </w:tc>
      </w:tr>
      <w:tr w:rsidR="001656E0" w:rsidRPr="00A3159E" w:rsidTr="00DD4A68">
        <w:tc>
          <w:tcPr>
            <w:tcW w:w="1090" w:type="dxa"/>
            <w:shd w:val="clear" w:color="auto" w:fill="D9D9D9"/>
            <w:vAlign w:val="center"/>
          </w:tcPr>
          <w:p w:rsidR="001656E0" w:rsidRPr="00A3159E" w:rsidRDefault="001656E0" w:rsidP="00DD4A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3159E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:rsidR="00677C82" w:rsidRPr="00B73A80" w:rsidRDefault="00677C82" w:rsidP="00677C82">
            <w:pPr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1656E0" w:rsidRPr="00B73A80" w:rsidRDefault="001656E0" w:rsidP="00677C82">
            <w:pPr>
              <w:ind w:left="328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Rozdělení předmětu veřejné zakázky s důsledkem snížení předpokládané hodnoty pod finanční limity stanovené v ZVZ</w:t>
            </w:r>
          </w:p>
          <w:p w:rsidR="001656E0" w:rsidRPr="00B73A80" w:rsidRDefault="001656E0" w:rsidP="001656E0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:rsidR="00D6282B" w:rsidRPr="00B73A80" w:rsidRDefault="00D6282B" w:rsidP="001656E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6282B" w:rsidRPr="00B73A80" w:rsidRDefault="001656E0" w:rsidP="001656E0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100 %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656E0" w:rsidRPr="00B73A80" w:rsidRDefault="001656E0" w:rsidP="001656E0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použité na financování předmětné zakázky v případě, že tento postup vede až k zadání veřejné zakázky bez jakéhokoli výběrového řízení</w:t>
            </w:r>
          </w:p>
          <w:p w:rsidR="00677C82" w:rsidRPr="00B73A80" w:rsidRDefault="00677C82" w:rsidP="00677C8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77C82" w:rsidRPr="00B73A80" w:rsidRDefault="00677C82" w:rsidP="000B60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56E0" w:rsidRPr="00A3159E" w:rsidTr="00D6282B">
        <w:tc>
          <w:tcPr>
            <w:tcW w:w="1090" w:type="dxa"/>
            <w:shd w:val="clear" w:color="auto" w:fill="D9D9D9"/>
            <w:vAlign w:val="center"/>
          </w:tcPr>
          <w:p w:rsidR="001656E0" w:rsidRPr="00A3159E" w:rsidRDefault="001656E0" w:rsidP="00DD4A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3159E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:rsidR="001656E0" w:rsidRPr="00B73A80" w:rsidRDefault="001656E0" w:rsidP="00535D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1656E0" w:rsidRPr="00B73A80" w:rsidRDefault="00677C82" w:rsidP="00B42B74">
            <w:pPr>
              <w:ind w:left="328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</w:t>
            </w:r>
            <w:r w:rsidR="001656E0" w:rsidRPr="00B73A80">
              <w:rPr>
                <w:rFonts w:ascii="Calibri" w:hAnsi="Calibri" w:cs="Calibri"/>
                <w:sz w:val="22"/>
                <w:szCs w:val="22"/>
              </w:rPr>
              <w:t>známení o zakázce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656E0" w:rsidRPr="00B73A80">
              <w:rPr>
                <w:rFonts w:ascii="Calibri" w:hAnsi="Calibri" w:cs="Calibri"/>
                <w:sz w:val="22"/>
                <w:szCs w:val="22"/>
              </w:rPr>
              <w:t>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:rsidR="00D6282B" w:rsidRPr="00B73A80" w:rsidRDefault="00D6282B" w:rsidP="00D628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6282B" w:rsidRPr="00B73A80" w:rsidRDefault="008A1E46" w:rsidP="00D6282B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50</w:t>
            </w:r>
            <w:r w:rsidR="007706EC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- </w:t>
            </w: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80</w:t>
            </w:r>
            <w:r w:rsidR="001656E0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  <w:r w:rsidR="001656E0"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656E0" w:rsidRPr="00B73A80" w:rsidRDefault="001656E0" w:rsidP="00D6282B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použité na financování předmětné zakázky</w:t>
            </w:r>
            <w:r w:rsidR="007706EC" w:rsidRPr="00B73A80">
              <w:rPr>
                <w:rFonts w:ascii="Calibri" w:hAnsi="Calibri" w:cs="Calibri"/>
                <w:sz w:val="22"/>
                <w:szCs w:val="22"/>
              </w:rPr>
              <w:t>, podle závažnosti porušení pravidel</w:t>
            </w:r>
          </w:p>
          <w:p w:rsidR="001656E0" w:rsidRPr="00B73A80" w:rsidRDefault="001656E0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656E0" w:rsidRPr="00B73A80" w:rsidRDefault="001656E0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656E0" w:rsidRPr="00B73A80" w:rsidRDefault="001656E0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C82" w:rsidRPr="00A3159E" w:rsidTr="00D6282B">
        <w:tc>
          <w:tcPr>
            <w:tcW w:w="1090" w:type="dxa"/>
            <w:shd w:val="clear" w:color="auto" w:fill="D9D9D9"/>
            <w:vAlign w:val="center"/>
          </w:tcPr>
          <w:p w:rsidR="00677C82" w:rsidRPr="00A3159E" w:rsidRDefault="00DD4A68" w:rsidP="00DD4A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:rsidR="00677C82" w:rsidRPr="00B73A80" w:rsidRDefault="00677C82" w:rsidP="00677C82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677C82" w:rsidRPr="00B73A80" w:rsidRDefault="00677C82" w:rsidP="00677C82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:rsidR="00677C82" w:rsidRPr="00B73A80" w:rsidRDefault="00677C82" w:rsidP="00677C82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677C82" w:rsidP="00DD4A68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Nastavení kvalifikačních předpokladů a</w:t>
            </w:r>
            <w:r w:rsidR="00242204" w:rsidRPr="00B73A80">
              <w:rPr>
                <w:rFonts w:ascii="Calibri" w:hAnsi="Calibri" w:cs="Calibri"/>
                <w:sz w:val="22"/>
                <w:szCs w:val="22"/>
              </w:rPr>
              <w:t>/nebo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hodnotících kritérií v rozporu se ZVZ </w:t>
            </w:r>
          </w:p>
          <w:p w:rsidR="00677C82" w:rsidRPr="00B73A80" w:rsidRDefault="00242204" w:rsidP="00DD4A68">
            <w:pPr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(např. nastavení kvalifikačních předpokladů, jež nesouvisí s předmětem veřejné zakázky nebo nejsou přiměřené vzhledem k předmětu zakázky nebo</w:t>
            </w:r>
            <w:r w:rsidR="00DD4A68"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73A80">
              <w:rPr>
                <w:rFonts w:ascii="Calibri" w:hAnsi="Calibri" w:cs="Calibri"/>
                <w:sz w:val="22"/>
                <w:szCs w:val="22"/>
              </w:rPr>
              <w:t>stanovení diskriminačních technických podmínek)</w:t>
            </w:r>
          </w:p>
          <w:p w:rsidR="00677C82" w:rsidRPr="00B73A80" w:rsidRDefault="00677C82" w:rsidP="00677C82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677C82" w:rsidRPr="00B73A80" w:rsidRDefault="00677C82" w:rsidP="00677C82">
            <w:pPr>
              <w:ind w:left="186"/>
              <w:rPr>
                <w:rFonts w:ascii="Calibri" w:hAnsi="Calibri" w:cs="Calibri"/>
                <w:sz w:val="16"/>
                <w:szCs w:val="16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77C82" w:rsidRPr="00B73A80" w:rsidRDefault="00677C82" w:rsidP="00677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33" w:type="dxa"/>
            <w:shd w:val="clear" w:color="auto" w:fill="auto"/>
          </w:tcPr>
          <w:p w:rsidR="00677C82" w:rsidRPr="00B73A80" w:rsidRDefault="00677C82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A22C94" w:rsidP="00D6282B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FA6F46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0 - </w:t>
            </w: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 w:rsidR="00FA6F46" w:rsidRPr="00B73A80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677C82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  <w:r w:rsidR="00677C82"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77C82" w:rsidRPr="00B73A80" w:rsidRDefault="00677C82" w:rsidP="00D6282B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použité na financování předmětné zakázky</w:t>
            </w:r>
          </w:p>
          <w:p w:rsidR="00677C82" w:rsidRPr="00B73A80" w:rsidRDefault="00677C82" w:rsidP="00D6282B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77C82" w:rsidRPr="00B73A80" w:rsidRDefault="00677C82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D6282B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D6282B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D6282B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D6282B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D6282B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D6282B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D6282B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D6282B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D6282B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D6282B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2204" w:rsidRPr="00A3159E" w:rsidTr="001147C1">
        <w:tc>
          <w:tcPr>
            <w:tcW w:w="1090" w:type="dxa"/>
            <w:shd w:val="clear" w:color="auto" w:fill="D9D9D9"/>
            <w:vAlign w:val="center"/>
          </w:tcPr>
          <w:p w:rsidR="00242204" w:rsidRPr="00A3159E" w:rsidRDefault="00DD4A68" w:rsidP="00DD4A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:rsidR="00242204" w:rsidRPr="00B73A80" w:rsidRDefault="00242204" w:rsidP="00242204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242204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:rsidR="00242204" w:rsidRPr="00B73A80" w:rsidRDefault="00242204" w:rsidP="00242204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535DB3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  <w:p w:rsidR="00242204" w:rsidRPr="00B73A80" w:rsidRDefault="00242204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:rsidR="001147C1" w:rsidRPr="00B73A80" w:rsidRDefault="001147C1" w:rsidP="001147C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147C1" w:rsidRPr="00B73A80" w:rsidRDefault="00242204" w:rsidP="001147C1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80</w:t>
            </w:r>
            <w:r w:rsidR="00FA6F46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- 90</w:t>
            </w:r>
            <w:r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B73A80" w:rsidRDefault="00242204" w:rsidP="001147C1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použité na financování předmětné zakázky</w:t>
            </w:r>
          </w:p>
          <w:p w:rsidR="00242204" w:rsidRPr="00B73A80" w:rsidRDefault="00242204" w:rsidP="001147C1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42204" w:rsidRPr="00B73A80" w:rsidRDefault="00242204" w:rsidP="001147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2204" w:rsidRPr="00A3159E" w:rsidTr="001147C1">
        <w:tc>
          <w:tcPr>
            <w:tcW w:w="1090" w:type="dxa"/>
            <w:shd w:val="clear" w:color="auto" w:fill="D9D9D9"/>
            <w:vAlign w:val="center"/>
          </w:tcPr>
          <w:p w:rsidR="00242204" w:rsidRPr="00A3159E" w:rsidRDefault="00A22C94" w:rsidP="00A22C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DD4A68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242204" w:rsidRPr="00B73A80" w:rsidRDefault="00242204" w:rsidP="0024220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DD4A68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:rsidR="00DD4A68" w:rsidRPr="00B73A80" w:rsidRDefault="00DD4A68" w:rsidP="00DD4A68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DD4A68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</w:t>
            </w:r>
            <w:r w:rsidR="00DD4A68"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73A80">
              <w:rPr>
                <w:rFonts w:ascii="Calibri" w:hAnsi="Calibri" w:cs="Calibri"/>
                <w:sz w:val="22"/>
                <w:szCs w:val="22"/>
              </w:rPr>
              <w:t>změna nabídky během hodnocení</w:t>
            </w:r>
          </w:p>
          <w:p w:rsidR="00DD4A68" w:rsidRPr="00B73A80" w:rsidRDefault="00DD4A68" w:rsidP="00DD4A68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242204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:rsidR="00DD4A68" w:rsidRPr="00B73A80" w:rsidRDefault="00DD4A68" w:rsidP="00DD4A68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242204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:rsidR="00242204" w:rsidRPr="00B73A80" w:rsidRDefault="00242204" w:rsidP="00242204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242204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:rsidR="001147C1" w:rsidRPr="00B73A80" w:rsidRDefault="001147C1" w:rsidP="001147C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147C1" w:rsidRPr="00B73A80" w:rsidRDefault="00DD4A68" w:rsidP="001147C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100 % </w:t>
            </w:r>
          </w:p>
          <w:p w:rsidR="00DD4A68" w:rsidRPr="00B73A80" w:rsidRDefault="00DD4A68" w:rsidP="001147C1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použité na financování předmětné zakázky</w:t>
            </w:r>
          </w:p>
          <w:p w:rsidR="00DD4A68" w:rsidRPr="00B73A80" w:rsidRDefault="00DD4A68" w:rsidP="001147C1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42204" w:rsidRPr="00B73A80" w:rsidRDefault="00242204" w:rsidP="001147C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42204" w:rsidRPr="00A3159E" w:rsidTr="001147C1">
        <w:tc>
          <w:tcPr>
            <w:tcW w:w="1090" w:type="dxa"/>
            <w:shd w:val="clear" w:color="auto" w:fill="D9D9D9"/>
            <w:vAlign w:val="center"/>
          </w:tcPr>
          <w:p w:rsidR="00242204" w:rsidRPr="00A3159E" w:rsidRDefault="00A22C94" w:rsidP="00A22C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DD4A68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DD4A68" w:rsidRPr="00B73A80" w:rsidRDefault="00DD4A68" w:rsidP="00DD4A68">
            <w:pPr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DD4A68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:rsidR="00DD4A68" w:rsidRPr="00B73A80" w:rsidRDefault="00DD4A68" w:rsidP="00DD4A68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DD4A68" w:rsidRPr="00B73A80" w:rsidRDefault="00DD4A68" w:rsidP="007C6AD4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</w:t>
            </w:r>
            <w:r w:rsidR="00A22C94" w:rsidRPr="00B73A80">
              <w:rPr>
                <w:rFonts w:ascii="Calibri" w:hAnsi="Calibri" w:cs="Calibri"/>
                <w:sz w:val="22"/>
                <w:szCs w:val="22"/>
              </w:rPr>
              <w:t>zákona obligatorně vyloučen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ze zadávacího řízení</w:t>
            </w:r>
            <w:r w:rsidR="000712E2"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0712E2" w:rsidRPr="00B73A80" w:rsidRDefault="000712E2" w:rsidP="000712E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712E2" w:rsidRPr="00B73A80" w:rsidRDefault="00DD4A68" w:rsidP="000712E2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</w:t>
            </w:r>
            <w:r w:rsidR="000712E2" w:rsidRPr="00B73A80">
              <w:rPr>
                <w:rFonts w:ascii="Calibri" w:hAnsi="Calibri" w:cs="Calibri"/>
                <w:sz w:val="22"/>
                <w:szCs w:val="22"/>
              </w:rPr>
              <w:t xml:space="preserve"> mimo případ, kdy tato skutečnost nemá vliv na výběr nejvhodnější nabídky, respektive vliv na pořadí uchazečů, s nimiž je možné uzavřít smlouvu (první 3 v pořadí)</w:t>
            </w:r>
          </w:p>
          <w:p w:rsidR="00DD4A68" w:rsidRPr="00B73A80" w:rsidRDefault="00DD4A68" w:rsidP="00DD4A68">
            <w:pPr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:rsidR="001147C1" w:rsidRPr="00B73A80" w:rsidRDefault="001147C1" w:rsidP="001147C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147C1" w:rsidRPr="00B73A80" w:rsidRDefault="00242204" w:rsidP="001147C1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100 %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B73A80" w:rsidRDefault="00242204" w:rsidP="001147C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použité na financování předmětné zakázky</w:t>
            </w:r>
          </w:p>
        </w:tc>
      </w:tr>
      <w:tr w:rsidR="00B42B74" w:rsidRPr="00A3159E" w:rsidTr="00DD4A68">
        <w:tc>
          <w:tcPr>
            <w:tcW w:w="1090" w:type="dxa"/>
            <w:shd w:val="clear" w:color="auto" w:fill="D9D9D9"/>
            <w:vAlign w:val="center"/>
          </w:tcPr>
          <w:p w:rsidR="00B42B74" w:rsidRDefault="00A22C94" w:rsidP="00A22C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="00B42B74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9C76CA" w:rsidRPr="00B73A80" w:rsidRDefault="009C76CA" w:rsidP="009C76C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C76CA" w:rsidRPr="00B73A80" w:rsidRDefault="009C76CA" w:rsidP="009C76CA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:rsidR="009C76CA" w:rsidRPr="00B73A80" w:rsidRDefault="009C76CA" w:rsidP="009C76CA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nebo podstatná změna původních zadávacích podmínek v jednacím řízení s uveřejněním</w:t>
            </w:r>
          </w:p>
          <w:p w:rsidR="00AB3232" w:rsidRPr="00B73A80" w:rsidRDefault="00AB3232" w:rsidP="009C76C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42B74" w:rsidRPr="00B73A80" w:rsidRDefault="00B42B74" w:rsidP="00B42B74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:rsidR="00B42B74" w:rsidRPr="00B73A80" w:rsidRDefault="00B42B74" w:rsidP="00B42B7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mimořádná naléhavost způsobena nepředvídatelnými událostmi</w:t>
            </w:r>
          </w:p>
          <w:p w:rsidR="00B42B74" w:rsidRPr="00B73A80" w:rsidRDefault="00B42B74" w:rsidP="00B42B7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nepředvídatelná okolnost pro doplňkové služby, dodávky</w:t>
            </w:r>
          </w:p>
          <w:p w:rsidR="002F5A41" w:rsidRPr="00B73A80" w:rsidRDefault="002F5A41" w:rsidP="002F5A41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B42B74" w:rsidRPr="00B73A80" w:rsidRDefault="00B42B74" w:rsidP="00B42B7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147C1" w:rsidRPr="00B73A80" w:rsidRDefault="00B42B74" w:rsidP="00B42B74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100 %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B42B74" w:rsidRPr="00B73A80" w:rsidRDefault="00B42B74" w:rsidP="00B42B74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použité na financování předmětné zakázky</w:t>
            </w:r>
          </w:p>
          <w:p w:rsidR="00AB3232" w:rsidRPr="00B73A80" w:rsidRDefault="00AB3232" w:rsidP="00B42B7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42B74" w:rsidRPr="00B73A80" w:rsidRDefault="00B42B74" w:rsidP="00B42B7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6282B" w:rsidRPr="00B73A80" w:rsidRDefault="00D6282B" w:rsidP="00B42B7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6282B" w:rsidRPr="00B73A80" w:rsidRDefault="00B42B74" w:rsidP="00B42B74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100 %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B42B74" w:rsidRPr="00B73A80" w:rsidRDefault="00B42B74" w:rsidP="00B42B74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hodnoty dodatečných zakázek</w:t>
            </w:r>
          </w:p>
          <w:p w:rsidR="00B42B74" w:rsidRPr="00B73A80" w:rsidRDefault="00B42B74" w:rsidP="00B42B7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42B74" w:rsidRPr="00B73A80" w:rsidRDefault="00B42B74" w:rsidP="00FA6F4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42204" w:rsidRPr="00A3159E" w:rsidTr="00AB3232">
        <w:tc>
          <w:tcPr>
            <w:tcW w:w="1090" w:type="dxa"/>
            <w:shd w:val="clear" w:color="auto" w:fill="D9D9D9"/>
            <w:vAlign w:val="center"/>
          </w:tcPr>
          <w:p w:rsidR="00242204" w:rsidRPr="00A3159E" w:rsidRDefault="00A22C94" w:rsidP="00A22C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9</w:t>
            </w:r>
            <w:r w:rsidR="00242204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AB3232" w:rsidRPr="00B73A80" w:rsidRDefault="00AB3232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AB3232">
            <w:pPr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Nezveřejnění hodnotících a kvalifikačních kritérií veřejné </w:t>
            </w:r>
            <w:proofErr w:type="gramStart"/>
            <w:r w:rsidRPr="00B73A80">
              <w:rPr>
                <w:rFonts w:ascii="Calibri" w:hAnsi="Calibri" w:cs="Calibri"/>
                <w:sz w:val="22"/>
                <w:szCs w:val="22"/>
              </w:rPr>
              <w:t>zakázky v IS</w:t>
            </w:r>
            <w:proofErr w:type="gramEnd"/>
            <w:r w:rsidRPr="00B73A80">
              <w:rPr>
                <w:rFonts w:ascii="Calibri" w:hAnsi="Calibri" w:cs="Calibri"/>
                <w:sz w:val="22"/>
                <w:szCs w:val="22"/>
              </w:rPr>
              <w:t xml:space="preserve"> CEDR</w:t>
            </w:r>
            <w:r w:rsidRPr="00B73A80">
              <w:rPr>
                <w:rStyle w:val="Znakapoznpodarou"/>
                <w:rFonts w:ascii="Calibri" w:hAnsi="Calibri" w:cs="Calibri"/>
                <w:sz w:val="22"/>
                <w:szCs w:val="22"/>
              </w:rPr>
              <w:footnoteReference w:id="2"/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před plánovaným vyhlášením</w:t>
            </w:r>
          </w:p>
          <w:p w:rsidR="00242204" w:rsidRPr="00B73A80" w:rsidRDefault="00242204" w:rsidP="00535D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42204" w:rsidRPr="00B73A80" w:rsidRDefault="00242204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AB3232" w:rsidRPr="00B73A80" w:rsidRDefault="00AB3232" w:rsidP="00AB323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6282B" w:rsidRPr="00B73A80" w:rsidRDefault="008A1E46" w:rsidP="00AB3232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D6282B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="00D6282B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60</w:t>
            </w:r>
            <w:r w:rsidR="00242204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  <w:r w:rsidR="00242204"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B73A80" w:rsidRDefault="00242204" w:rsidP="00AB3232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použité na financování předmětné zakázky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podle závažnosti porušení povinností</w:t>
            </w:r>
          </w:p>
          <w:p w:rsidR="00242204" w:rsidRPr="00B73A80" w:rsidRDefault="00242204" w:rsidP="00AB323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AB323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AB323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AB323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AB32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2204" w:rsidRPr="00A3159E" w:rsidTr="00AB3232">
        <w:tc>
          <w:tcPr>
            <w:tcW w:w="1090" w:type="dxa"/>
            <w:shd w:val="clear" w:color="auto" w:fill="D9D9D9"/>
            <w:vAlign w:val="center"/>
          </w:tcPr>
          <w:p w:rsidR="00242204" w:rsidRPr="00A3159E" w:rsidRDefault="00AB3232" w:rsidP="00A22C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A22C94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242204" w:rsidRPr="00A3159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AB3232" w:rsidRPr="00B73A80" w:rsidRDefault="00AB3232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89127E">
            <w:pPr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Jiné závažné porušení pravidel pro zadávání veřejných zakázek, jestliže mělo či mohlo mít vliv na výběr na nejvhodnější nabídky</w:t>
            </w:r>
          </w:p>
          <w:p w:rsidR="00AB3232" w:rsidRPr="00B73A80" w:rsidRDefault="00AB3232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:rsidR="00AB3232" w:rsidRPr="00B73A80" w:rsidRDefault="00AB3232" w:rsidP="00AB323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6282B" w:rsidRPr="00B73A80" w:rsidRDefault="008A1E46" w:rsidP="00AB3232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60</w:t>
            </w:r>
            <w:r w:rsidR="00D6282B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- </w:t>
            </w:r>
            <w:r w:rsidR="00AB3232" w:rsidRPr="00B73A80"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 w:rsidR="00242204" w:rsidRPr="00B73A80">
              <w:rPr>
                <w:rFonts w:ascii="Calibri" w:hAnsi="Calibri" w:cs="Calibri"/>
                <w:b/>
                <w:sz w:val="22"/>
                <w:szCs w:val="22"/>
              </w:rPr>
              <w:t>0 %</w:t>
            </w:r>
            <w:r w:rsidR="00242204"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B73A80" w:rsidRDefault="00242204" w:rsidP="00AB3232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použité na financování předmětné zakázky</w:t>
            </w:r>
            <w:r w:rsidR="00AB3232" w:rsidRPr="00B73A80">
              <w:rPr>
                <w:rFonts w:ascii="Calibri" w:hAnsi="Calibri" w:cs="Calibri"/>
                <w:sz w:val="22"/>
                <w:szCs w:val="22"/>
              </w:rPr>
              <w:t>, podle závažnosti porušení pravidel</w:t>
            </w:r>
          </w:p>
          <w:p w:rsidR="001147C1" w:rsidRPr="00B73A80" w:rsidRDefault="001147C1" w:rsidP="00AB32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2204" w:rsidRPr="00A3159E" w:rsidTr="00AB3232">
        <w:tc>
          <w:tcPr>
            <w:tcW w:w="1090" w:type="dxa"/>
            <w:shd w:val="clear" w:color="auto" w:fill="D9D9D9"/>
            <w:vAlign w:val="center"/>
          </w:tcPr>
          <w:p w:rsidR="00242204" w:rsidRPr="00A3159E" w:rsidRDefault="00AB3232" w:rsidP="00A22C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A22C94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242204" w:rsidRPr="00A3159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AB3232" w:rsidRPr="00B73A80" w:rsidRDefault="00AB3232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89127E">
            <w:pPr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Ostatní méně závažná porušení výše výslovně neuvedených povinností vyplývajících ze ZVZ </w:t>
            </w:r>
          </w:p>
          <w:p w:rsidR="00AB3232" w:rsidRPr="00B73A80" w:rsidRDefault="00AB3232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:rsidR="00AB3232" w:rsidRPr="00B73A80" w:rsidRDefault="00AB3232" w:rsidP="00AB323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242204" w:rsidP="00D6282B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D6282B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- </w:t>
            </w:r>
            <w:r w:rsidR="00085A15" w:rsidRPr="00B73A80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5 %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B73A80" w:rsidRDefault="00242204" w:rsidP="00D6282B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použité na financování předmětné zakázky</w:t>
            </w:r>
          </w:p>
          <w:p w:rsidR="00D6282B" w:rsidRPr="00B73A80" w:rsidRDefault="00D6282B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2204" w:rsidRPr="00A3159E" w:rsidTr="00D67819">
        <w:tc>
          <w:tcPr>
            <w:tcW w:w="9288" w:type="dxa"/>
            <w:gridSpan w:val="3"/>
            <w:shd w:val="clear" w:color="auto" w:fill="D9D9D9"/>
          </w:tcPr>
          <w:p w:rsidR="00242204" w:rsidRPr="00B73A80" w:rsidRDefault="00242204" w:rsidP="002F5A41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II Porušení rozpočtové kázně v souvislosti s ostatními povinnostmi vyplývajícími ze smlouvy</w:t>
            </w:r>
          </w:p>
        </w:tc>
      </w:tr>
      <w:tr w:rsidR="00242204" w:rsidRPr="00A3159E" w:rsidTr="00AB3232">
        <w:tc>
          <w:tcPr>
            <w:tcW w:w="1090" w:type="dxa"/>
            <w:shd w:val="clear" w:color="auto" w:fill="D9D9D9"/>
            <w:vAlign w:val="center"/>
          </w:tcPr>
          <w:p w:rsidR="00242204" w:rsidRPr="00A3159E" w:rsidRDefault="00AB3232" w:rsidP="00A22C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A22C94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242204" w:rsidRPr="00A3159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89127E" w:rsidRPr="00B73A80" w:rsidRDefault="0089127E" w:rsidP="00535DB3">
            <w:pPr>
              <w:ind w:right="-131"/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89127E">
            <w:pPr>
              <w:ind w:left="186" w:right="-131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Nearchivování veškeré dokumentace spojené s implementací projektu minimálně po dobu deseti </w:t>
            </w:r>
            <w:r w:rsidR="00FA467D" w:rsidRPr="00B73A80">
              <w:rPr>
                <w:rFonts w:ascii="Calibri" w:hAnsi="Calibri" w:cs="Calibri"/>
                <w:sz w:val="22"/>
                <w:szCs w:val="22"/>
              </w:rPr>
              <w:t xml:space="preserve">let </w:t>
            </w:r>
            <w:r w:rsidRPr="00B73A80">
              <w:rPr>
                <w:rFonts w:ascii="Calibri" w:hAnsi="Calibri" w:cs="Calibri"/>
                <w:sz w:val="22"/>
                <w:szCs w:val="22"/>
              </w:rPr>
              <w:t>od data posledního poskytnutí podpory nebo její části</w:t>
            </w:r>
          </w:p>
          <w:p w:rsidR="0089127E" w:rsidRPr="00B73A80" w:rsidRDefault="0089127E" w:rsidP="00535DB3">
            <w:pPr>
              <w:ind w:right="-13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:rsidR="0089127E" w:rsidRPr="00B73A80" w:rsidRDefault="0089127E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8A1E46" w:rsidP="00535DB3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60</w:t>
            </w:r>
            <w:r w:rsidR="00D6282B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- </w:t>
            </w:r>
            <w:r w:rsidR="00085A15" w:rsidRPr="00B73A80">
              <w:rPr>
                <w:rFonts w:ascii="Calibri" w:hAnsi="Calibri" w:cs="Calibri"/>
                <w:b/>
                <w:sz w:val="22"/>
                <w:szCs w:val="22"/>
              </w:rPr>
              <w:t>100</w:t>
            </w:r>
            <w:r w:rsidR="00242204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  <w:r w:rsidR="00242204"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B73A80" w:rsidRDefault="00242204" w:rsidP="00535DB3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celkové částky dotace</w:t>
            </w:r>
          </w:p>
          <w:p w:rsidR="00242204" w:rsidRPr="00B73A80" w:rsidRDefault="00242204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A91472" w:rsidP="00535DB3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D6282B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42204" w:rsidRPr="00B73A80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="00D6282B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A1E46" w:rsidRPr="00B73A80">
              <w:rPr>
                <w:rFonts w:ascii="Calibri" w:hAnsi="Calibri" w:cs="Calibri"/>
                <w:b/>
                <w:sz w:val="22"/>
                <w:szCs w:val="22"/>
              </w:rPr>
              <w:t>50</w:t>
            </w:r>
            <w:r w:rsidR="00242204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  <w:r w:rsidR="00242204"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D6282B" w:rsidRPr="00B73A80" w:rsidRDefault="00D6282B" w:rsidP="00D6282B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celkové 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242204" w:rsidRPr="00B73A80" w:rsidRDefault="00242204" w:rsidP="00535DB3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v méně závažných případech</w:t>
            </w:r>
          </w:p>
          <w:p w:rsidR="0089127E" w:rsidRPr="00B73A80" w:rsidRDefault="0089127E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2204" w:rsidRPr="00A3159E" w:rsidTr="00AB3232">
        <w:tc>
          <w:tcPr>
            <w:tcW w:w="1090" w:type="dxa"/>
            <w:shd w:val="clear" w:color="auto" w:fill="D9D9D9"/>
            <w:vAlign w:val="center"/>
          </w:tcPr>
          <w:p w:rsidR="00242204" w:rsidRPr="00A3159E" w:rsidRDefault="00AB3232" w:rsidP="00A22C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A22C94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242204" w:rsidRPr="00A3159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89127E" w:rsidRPr="00B73A80" w:rsidRDefault="0089127E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89127E">
            <w:pPr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Nevedení evidence práce jednotlivých zaměstnanců  příjemce/dalšího účastníka projektu</w:t>
            </w:r>
          </w:p>
          <w:p w:rsidR="0089127E" w:rsidRPr="00B73A80" w:rsidRDefault="0089127E" w:rsidP="0089127E">
            <w:pPr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:rsidR="0089127E" w:rsidRPr="00B73A80" w:rsidRDefault="0089127E" w:rsidP="00A6521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8A1E46" w:rsidP="00D6282B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50</w:t>
            </w:r>
            <w:r w:rsidR="00D6282B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- </w:t>
            </w:r>
            <w:r w:rsidR="00FA6F46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100 </w:t>
            </w:r>
            <w:r w:rsidR="00242204" w:rsidRPr="00B73A80">
              <w:rPr>
                <w:rFonts w:ascii="Calibri" w:hAnsi="Calibri" w:cs="Calibri"/>
                <w:b/>
                <w:sz w:val="22"/>
                <w:szCs w:val="22"/>
              </w:rPr>
              <w:t>%</w:t>
            </w:r>
            <w:r w:rsidR="00242204"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B73A80" w:rsidRDefault="00242204" w:rsidP="00D6282B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celkové 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="00A91472" w:rsidRPr="00B73A80">
              <w:rPr>
                <w:rFonts w:ascii="Calibri" w:hAnsi="Calibri" w:cs="Calibri"/>
                <w:sz w:val="22"/>
                <w:szCs w:val="22"/>
              </w:rPr>
              <w:t xml:space="preserve"> podle závažnosti porušení</w:t>
            </w:r>
          </w:p>
          <w:p w:rsidR="00D6282B" w:rsidRPr="00B73A80" w:rsidRDefault="00D6282B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147C1" w:rsidRPr="00B73A80" w:rsidRDefault="001147C1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147C1" w:rsidRPr="00B73A80" w:rsidRDefault="001147C1" w:rsidP="00D628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2204" w:rsidRPr="00A3159E" w:rsidTr="00AB3232">
        <w:tc>
          <w:tcPr>
            <w:tcW w:w="1090" w:type="dxa"/>
            <w:shd w:val="clear" w:color="auto" w:fill="D9D9D9"/>
            <w:vAlign w:val="center"/>
          </w:tcPr>
          <w:p w:rsidR="00242204" w:rsidRPr="00A3159E" w:rsidRDefault="00AB3232" w:rsidP="00A22C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</w:t>
            </w:r>
            <w:r w:rsidR="00A22C94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242204" w:rsidRPr="00A3159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89127E" w:rsidRPr="00B73A80" w:rsidRDefault="0089127E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89127E">
            <w:pPr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Neoznámení podstatné změny v projektu</w:t>
            </w:r>
          </w:p>
          <w:p w:rsidR="00242204" w:rsidRPr="00B73A80" w:rsidRDefault="00242204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89127E">
            <w:pPr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:rsidR="0089127E" w:rsidRPr="00B73A80" w:rsidRDefault="0089127E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242204" w:rsidP="00535DB3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100 %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B73A80" w:rsidRDefault="00242204" w:rsidP="00535DB3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celkové 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použité na financování předmětné aktivity</w:t>
            </w:r>
          </w:p>
          <w:p w:rsidR="00242204" w:rsidRPr="00B73A80" w:rsidRDefault="00242204" w:rsidP="00535D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6282B" w:rsidRPr="00B73A80" w:rsidRDefault="0089127E" w:rsidP="00535DB3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D6282B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A1E46" w:rsidRPr="00B73A80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="00D6282B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A1E46" w:rsidRPr="00B73A80">
              <w:rPr>
                <w:rFonts w:ascii="Calibri" w:hAnsi="Calibri" w:cs="Calibri"/>
                <w:b/>
                <w:sz w:val="22"/>
                <w:szCs w:val="22"/>
              </w:rPr>
              <w:t>50</w:t>
            </w:r>
            <w:r w:rsidR="00242204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  <w:r w:rsidR="00242204"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B73A80" w:rsidRDefault="00242204" w:rsidP="00535DB3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použité na financování </w:t>
            </w:r>
            <w:r w:rsidR="0089127E" w:rsidRPr="00B73A80">
              <w:rPr>
                <w:rFonts w:ascii="Calibri" w:hAnsi="Calibri" w:cs="Calibri"/>
                <w:sz w:val="22"/>
                <w:szCs w:val="22"/>
              </w:rPr>
              <w:t>předmětné aktivity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="0089127E" w:rsidRPr="00B73A80">
              <w:rPr>
                <w:rFonts w:ascii="Calibri" w:hAnsi="Calibri" w:cs="Calibri"/>
                <w:sz w:val="22"/>
                <w:szCs w:val="22"/>
              </w:rPr>
              <w:t xml:space="preserve"> v méně závažných případech</w:t>
            </w:r>
          </w:p>
          <w:p w:rsidR="0089127E" w:rsidRPr="00B73A80" w:rsidRDefault="0089127E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2204" w:rsidRPr="00A3159E" w:rsidTr="0089127E">
        <w:tc>
          <w:tcPr>
            <w:tcW w:w="1090" w:type="dxa"/>
            <w:shd w:val="clear" w:color="auto" w:fill="D9D9D9"/>
            <w:vAlign w:val="center"/>
          </w:tcPr>
          <w:p w:rsidR="00242204" w:rsidRPr="00A3159E" w:rsidRDefault="00AB3232" w:rsidP="00A22C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A22C94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242204" w:rsidRPr="00A3159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89127E" w:rsidRPr="00B73A80" w:rsidRDefault="0089127E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89127E">
            <w:pPr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Nevytvoření podmínek k provedení kontroly vztahující se k realizaci projektu a</w:t>
            </w:r>
            <w:r w:rsidR="0089127E" w:rsidRPr="00B73A80">
              <w:rPr>
                <w:rFonts w:ascii="Calibri" w:hAnsi="Calibri" w:cs="Calibri"/>
                <w:sz w:val="22"/>
                <w:szCs w:val="22"/>
              </w:rPr>
              <w:t xml:space="preserve">/nebo 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neposkytnutí součinnosti při prováděné kontrole</w:t>
            </w:r>
          </w:p>
          <w:p w:rsidR="0089127E" w:rsidRPr="00B73A80" w:rsidRDefault="0089127E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:rsidR="0089127E" w:rsidRPr="00B73A80" w:rsidRDefault="0089127E" w:rsidP="00535DB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045451" w:rsidP="00535DB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="00242204" w:rsidRPr="00B73A80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D6282B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- </w:t>
            </w: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90</w:t>
            </w:r>
            <w:r w:rsidR="00242204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  <w:r w:rsidR="00242204"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B73A80" w:rsidRDefault="00242204" w:rsidP="00535DB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celkové částky dotace</w:t>
            </w:r>
          </w:p>
          <w:p w:rsidR="00242204" w:rsidRPr="00B73A80" w:rsidRDefault="00242204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2204" w:rsidRPr="00A3159E" w:rsidTr="0089127E">
        <w:tc>
          <w:tcPr>
            <w:tcW w:w="1090" w:type="dxa"/>
            <w:shd w:val="clear" w:color="auto" w:fill="D9D9D9"/>
            <w:vAlign w:val="center"/>
          </w:tcPr>
          <w:p w:rsidR="00242204" w:rsidRPr="00A3159E" w:rsidRDefault="00AB3232" w:rsidP="00A22C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A22C94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242204" w:rsidRPr="00A3159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89127E" w:rsidRPr="00B73A80" w:rsidRDefault="0089127E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89127E">
            <w:pPr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:rsidR="0089127E" w:rsidRPr="00B73A80" w:rsidRDefault="0089127E" w:rsidP="00535D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6282B" w:rsidRPr="00B73A80" w:rsidRDefault="00242204" w:rsidP="00535DB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100 %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B73A80" w:rsidRDefault="00242204" w:rsidP="00D6282B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použité na financování konkrétní aktivity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v případě úmyslného jednání, vážně poškozující</w:t>
            </w:r>
            <w:r w:rsidR="002F5A41" w:rsidRPr="00B73A80">
              <w:rPr>
                <w:rFonts w:ascii="Calibri" w:hAnsi="Calibri" w:cs="Calibri"/>
                <w:sz w:val="22"/>
                <w:szCs w:val="22"/>
              </w:rPr>
              <w:t>ho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realizaci/udržitelnost projektu</w:t>
            </w:r>
            <w:r w:rsidRPr="00B73A80" w:rsidDel="00FF6B9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B73A80" w:rsidRDefault="00242204" w:rsidP="00535DB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242204" w:rsidRPr="00B73A80" w:rsidRDefault="00242204" w:rsidP="00535DB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6282B" w:rsidRPr="00B73A80" w:rsidRDefault="00242204" w:rsidP="0089127E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D6282B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- </w:t>
            </w:r>
            <w:r w:rsidR="008A1E46" w:rsidRPr="00B73A80">
              <w:rPr>
                <w:rFonts w:ascii="Calibri" w:hAnsi="Calibri" w:cs="Calibri"/>
                <w:b/>
                <w:sz w:val="22"/>
                <w:szCs w:val="22"/>
              </w:rPr>
              <w:t>40</w:t>
            </w:r>
            <w:r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B73A80" w:rsidRDefault="00242204" w:rsidP="0089127E">
            <w:pPr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použité na financování konkrétní aktivity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v méně závažných případech</w:t>
            </w:r>
          </w:p>
          <w:p w:rsidR="0089127E" w:rsidRPr="00B73A80" w:rsidRDefault="0089127E" w:rsidP="00FA6F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2204" w:rsidRPr="00A3159E" w:rsidTr="0089127E">
        <w:tc>
          <w:tcPr>
            <w:tcW w:w="1090" w:type="dxa"/>
            <w:shd w:val="clear" w:color="auto" w:fill="D9D9D9"/>
            <w:vAlign w:val="center"/>
          </w:tcPr>
          <w:p w:rsidR="00242204" w:rsidRPr="00A3159E" w:rsidRDefault="00AB3232" w:rsidP="00A22C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A22C94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242204" w:rsidRPr="00A3159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D6282B" w:rsidRPr="00B73A80" w:rsidRDefault="00D6282B" w:rsidP="0089127E">
            <w:pPr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89127E">
            <w:pPr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  <w:p w:rsidR="00D6282B" w:rsidRPr="00B73A80" w:rsidRDefault="00D6282B" w:rsidP="0089127E">
            <w:pPr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:rsidR="00D6282B" w:rsidRPr="00B73A80" w:rsidRDefault="00D6282B" w:rsidP="00535D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6282B" w:rsidRPr="00B73A80" w:rsidRDefault="008A1E46" w:rsidP="00535DB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60</w:t>
            </w:r>
            <w:r w:rsidR="00D6282B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- </w:t>
            </w:r>
            <w:r w:rsidR="0089127E" w:rsidRPr="00B73A80"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="00242204" w:rsidRPr="00B73A80">
              <w:rPr>
                <w:rFonts w:ascii="Calibri" w:hAnsi="Calibri" w:cs="Calibri"/>
                <w:b/>
                <w:sz w:val="22"/>
                <w:szCs w:val="22"/>
              </w:rPr>
              <w:t>0 %</w:t>
            </w:r>
            <w:r w:rsidR="00242204"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B73A80" w:rsidRDefault="00242204" w:rsidP="00535DB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celkové částky dotace</w:t>
            </w:r>
          </w:p>
          <w:p w:rsidR="00242204" w:rsidRPr="00B73A80" w:rsidRDefault="00242204" w:rsidP="00535DB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242204" w:rsidRPr="00B73A80" w:rsidRDefault="00242204" w:rsidP="00535DB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2204" w:rsidRPr="00A3159E" w:rsidTr="0089127E">
        <w:tc>
          <w:tcPr>
            <w:tcW w:w="1090" w:type="dxa"/>
            <w:shd w:val="clear" w:color="auto" w:fill="D9D9D9"/>
            <w:vAlign w:val="center"/>
          </w:tcPr>
          <w:p w:rsidR="00242204" w:rsidRPr="00A3159E" w:rsidRDefault="00AB3232" w:rsidP="00A22C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A22C94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4965" w:type="dxa"/>
            <w:shd w:val="clear" w:color="auto" w:fill="auto"/>
          </w:tcPr>
          <w:p w:rsidR="0089127E" w:rsidRPr="00B73A80" w:rsidRDefault="0089127E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89127E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:rsidR="0089127E" w:rsidRPr="00B73A80" w:rsidRDefault="0089127E" w:rsidP="0089127E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B73A80" w:rsidRDefault="00242204" w:rsidP="0089127E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:rsidR="0089127E" w:rsidRPr="00B73A80" w:rsidRDefault="0089127E" w:rsidP="00535DB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6282B" w:rsidRPr="00B73A80" w:rsidRDefault="008A1E46" w:rsidP="00535DB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242204" w:rsidRPr="00B73A80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D6282B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- </w:t>
            </w: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90</w:t>
            </w:r>
            <w:r w:rsidR="00242204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  <w:r w:rsidR="00242204"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B73A80" w:rsidRDefault="00242204" w:rsidP="00535DB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celkové částky dotace</w:t>
            </w:r>
          </w:p>
          <w:p w:rsidR="00242204" w:rsidRPr="00B73A80" w:rsidRDefault="00242204" w:rsidP="00535DB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6282B" w:rsidRPr="00B73A80" w:rsidRDefault="008A1E46" w:rsidP="00535DB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D6282B" w:rsidRPr="00B73A80">
              <w:rPr>
                <w:rFonts w:ascii="Calibri" w:hAnsi="Calibri" w:cs="Calibri"/>
                <w:b/>
                <w:sz w:val="22"/>
                <w:szCs w:val="22"/>
              </w:rPr>
              <w:t xml:space="preserve"> - </w:t>
            </w:r>
            <w:r w:rsidRPr="00B73A80">
              <w:rPr>
                <w:rFonts w:ascii="Calibri" w:hAnsi="Calibri" w:cs="Calibri"/>
                <w:b/>
                <w:sz w:val="22"/>
                <w:szCs w:val="22"/>
              </w:rPr>
              <w:t>30</w:t>
            </w:r>
            <w:r w:rsidR="00242204" w:rsidRPr="00B73A80">
              <w:rPr>
                <w:rFonts w:ascii="Calibri" w:hAnsi="Calibri" w:cs="Calibri"/>
                <w:b/>
                <w:sz w:val="22"/>
                <w:szCs w:val="22"/>
              </w:rPr>
              <w:t>%</w:t>
            </w:r>
            <w:r w:rsidR="00242204" w:rsidRPr="00B73A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B73A80" w:rsidRDefault="00242204" w:rsidP="00535DB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celkové částky dotace</w:t>
            </w:r>
            <w:r w:rsidR="001147C1" w:rsidRPr="00B73A80">
              <w:rPr>
                <w:rFonts w:ascii="Calibri" w:hAnsi="Calibri" w:cs="Calibri"/>
                <w:sz w:val="22"/>
                <w:szCs w:val="22"/>
              </w:rPr>
              <w:t>,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 v méně závažných případech</w:t>
            </w:r>
          </w:p>
          <w:p w:rsidR="00242204" w:rsidRPr="00B73A80" w:rsidRDefault="00242204" w:rsidP="0004545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2204" w:rsidRPr="00A3159E" w:rsidTr="0089127E">
        <w:tc>
          <w:tcPr>
            <w:tcW w:w="1090" w:type="dxa"/>
            <w:shd w:val="clear" w:color="auto" w:fill="D9D9D9"/>
            <w:vAlign w:val="center"/>
          </w:tcPr>
          <w:p w:rsidR="00242204" w:rsidRPr="00A3159E" w:rsidRDefault="00A22C94" w:rsidP="00A22C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  <w:r w:rsidR="00242204" w:rsidRPr="00A3159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89127E" w:rsidRDefault="0089127E" w:rsidP="00535DB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42204" w:rsidRPr="00A3159E" w:rsidRDefault="00242204" w:rsidP="0089127E">
            <w:pPr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A3159E">
              <w:rPr>
                <w:rFonts w:ascii="Calibri" w:hAnsi="Calibri" w:cs="Calibri"/>
                <w:sz w:val="22"/>
                <w:szCs w:val="22"/>
              </w:rPr>
              <w:t>Neplnění/porušení jiných ve smlouvě o poskytnutí podpory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:rsidR="00D6282B" w:rsidRDefault="00D6282B" w:rsidP="00535D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6282B" w:rsidRDefault="00D6282B" w:rsidP="00535D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30 </w:t>
            </w:r>
            <w:r w:rsidR="00242204" w:rsidRPr="0089127E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0B60C3"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 w:rsidR="00242204" w:rsidRPr="0089127E">
              <w:rPr>
                <w:rFonts w:ascii="Calibri" w:hAnsi="Calibri" w:cs="Calibri"/>
                <w:b/>
                <w:sz w:val="22"/>
                <w:szCs w:val="22"/>
              </w:rPr>
              <w:t>0 %</w:t>
            </w:r>
            <w:r w:rsidR="00242204" w:rsidRPr="00A3159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A3159E" w:rsidRDefault="00242204" w:rsidP="00535DB3">
            <w:pPr>
              <w:rPr>
                <w:rFonts w:ascii="Calibri" w:hAnsi="Calibri" w:cs="Calibri"/>
                <w:sz w:val="22"/>
                <w:szCs w:val="22"/>
              </w:rPr>
            </w:pPr>
            <w:r w:rsidRPr="00A3159E">
              <w:rPr>
                <w:rFonts w:ascii="Calibri" w:hAnsi="Calibri" w:cs="Calibri"/>
                <w:sz w:val="22"/>
                <w:szCs w:val="22"/>
              </w:rPr>
              <w:t>celkové částky dotace</w:t>
            </w:r>
            <w:r w:rsidR="00D6282B">
              <w:rPr>
                <w:rFonts w:ascii="Calibri" w:hAnsi="Calibri" w:cs="Calibri"/>
                <w:sz w:val="22"/>
                <w:szCs w:val="22"/>
              </w:rPr>
              <w:t>,</w:t>
            </w:r>
            <w:r w:rsidRPr="00A3159E">
              <w:rPr>
                <w:rFonts w:ascii="Calibri" w:hAnsi="Calibri" w:cs="Calibri"/>
                <w:sz w:val="22"/>
                <w:szCs w:val="22"/>
              </w:rPr>
              <w:t xml:space="preserve"> týkající se dané podmínky</w:t>
            </w:r>
          </w:p>
          <w:p w:rsidR="00242204" w:rsidRPr="00416B81" w:rsidRDefault="00242204" w:rsidP="00535DB3">
            <w:pPr>
              <w:rPr>
                <w:rFonts w:ascii="Calibri" w:hAnsi="Calibri" w:cs="Calibri"/>
                <w:sz w:val="12"/>
                <w:szCs w:val="12"/>
              </w:rPr>
            </w:pPr>
          </w:p>
          <w:p w:rsidR="00D6282B" w:rsidRDefault="00242204" w:rsidP="00D6282B">
            <w:pPr>
              <w:rPr>
                <w:rFonts w:ascii="Calibri" w:hAnsi="Calibri" w:cs="Calibri"/>
                <w:sz w:val="22"/>
                <w:szCs w:val="22"/>
              </w:rPr>
            </w:pPr>
            <w:r w:rsidRPr="0089127E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D6282B">
              <w:rPr>
                <w:rFonts w:ascii="Calibri" w:hAnsi="Calibri" w:cs="Calibri"/>
                <w:b/>
                <w:sz w:val="22"/>
                <w:szCs w:val="22"/>
              </w:rPr>
              <w:t xml:space="preserve"> - </w:t>
            </w:r>
            <w:r w:rsidR="000B60C3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D6282B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Pr="0089127E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  <w:r w:rsidRPr="00A3159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42204" w:rsidRPr="00A3159E" w:rsidRDefault="00D6282B" w:rsidP="00D628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celkové </w:t>
            </w:r>
            <w:r w:rsidR="00242204" w:rsidRPr="00A3159E">
              <w:rPr>
                <w:rFonts w:ascii="Calibri" w:hAnsi="Calibri" w:cs="Calibri"/>
                <w:sz w:val="22"/>
                <w:szCs w:val="22"/>
              </w:rPr>
              <w:t>částky dotace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242204" w:rsidRPr="00A3159E">
              <w:rPr>
                <w:rFonts w:ascii="Calibri" w:hAnsi="Calibri" w:cs="Calibri"/>
                <w:sz w:val="22"/>
                <w:szCs w:val="22"/>
              </w:rPr>
              <w:t xml:space="preserve"> týkající se dané podmínky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242204" w:rsidRPr="00A3159E">
              <w:rPr>
                <w:rFonts w:ascii="Calibri" w:hAnsi="Calibri" w:cs="Calibri"/>
                <w:sz w:val="22"/>
                <w:szCs w:val="22"/>
              </w:rPr>
              <w:t xml:space="preserve"> v méně závažných případech</w:t>
            </w:r>
          </w:p>
        </w:tc>
      </w:tr>
    </w:tbl>
    <w:p w:rsidR="001656E0" w:rsidRPr="00A3159E" w:rsidRDefault="001656E0" w:rsidP="001656E0">
      <w:pPr>
        <w:rPr>
          <w:rFonts w:ascii="Calibri" w:hAnsi="Calibri" w:cs="Calibri"/>
          <w:b/>
          <w:sz w:val="22"/>
          <w:szCs w:val="22"/>
        </w:rPr>
      </w:pPr>
    </w:p>
    <w:p w:rsidR="001656E0" w:rsidRPr="00A3159E" w:rsidRDefault="001656E0" w:rsidP="001656E0">
      <w:pPr>
        <w:pStyle w:val="slovanseznam"/>
        <w:rPr>
          <w:rFonts w:ascii="Calibri" w:hAnsi="Calibri" w:cs="Calibri"/>
          <w:snapToGrid w:val="0"/>
          <w:sz w:val="22"/>
          <w:szCs w:val="22"/>
        </w:rPr>
      </w:pPr>
    </w:p>
    <w:p w:rsidR="00BE3155" w:rsidRDefault="00BE3155"/>
    <w:sectPr w:rsidR="00BE31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DB" w:rsidRDefault="009F0CDB" w:rsidP="00B8623B">
      <w:r>
        <w:separator/>
      </w:r>
    </w:p>
  </w:endnote>
  <w:endnote w:type="continuationSeparator" w:id="0">
    <w:p w:rsidR="009F0CDB" w:rsidRDefault="009F0CDB" w:rsidP="00B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DB" w:rsidRDefault="009F0CDB" w:rsidP="00B8623B">
      <w:r>
        <w:separator/>
      </w:r>
    </w:p>
  </w:footnote>
  <w:footnote w:type="continuationSeparator" w:id="0">
    <w:p w:rsidR="009F0CDB" w:rsidRDefault="009F0CDB" w:rsidP="00B8623B">
      <w:r>
        <w:continuationSeparator/>
      </w:r>
    </w:p>
  </w:footnote>
  <w:footnote w:id="1">
    <w:p w:rsidR="00A65212" w:rsidRDefault="00A65212" w:rsidP="00A65212">
      <w:pPr>
        <w:pStyle w:val="Textpoznpodarou"/>
      </w:pPr>
      <w:r>
        <w:rPr>
          <w:rStyle w:val="Znakapoznpodarou"/>
        </w:rPr>
        <w:footnoteRef/>
      </w:r>
      <w:r>
        <w:t xml:space="preserve"> ZVZ = zákon č. 137/2006 Sb., o veřejných zakázkách</w:t>
      </w:r>
    </w:p>
  </w:footnote>
  <w:footnote w:id="2">
    <w:p w:rsidR="00242204" w:rsidRDefault="00242204" w:rsidP="001656E0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23B" w:rsidRPr="00670F69" w:rsidRDefault="00B8623B" w:rsidP="00B8623B">
    <w:pPr>
      <w:pStyle w:val="Zhlav"/>
      <w:rPr>
        <w:rFonts w:asciiTheme="minorHAnsi" w:hAnsiTheme="minorHAnsi" w:cstheme="minorHAnsi"/>
        <w:i/>
        <w:sz w:val="22"/>
        <w:szCs w:val="22"/>
      </w:rPr>
    </w:pPr>
    <w:r w:rsidRPr="00670F69">
      <w:rPr>
        <w:rFonts w:asciiTheme="minorHAnsi" w:hAnsiTheme="minorHAnsi" w:cstheme="minorHAnsi"/>
        <w:i/>
        <w:sz w:val="22"/>
        <w:szCs w:val="22"/>
      </w:rPr>
      <w:t>Ministerstvo školství, mládeže a tělovýchovy</w:t>
    </w:r>
    <w:r>
      <w:rPr>
        <w:rFonts w:asciiTheme="minorHAnsi" w:hAnsiTheme="minorHAnsi" w:cstheme="minorHAnsi"/>
        <w:i/>
        <w:sz w:val="22"/>
        <w:szCs w:val="22"/>
      </w:rPr>
      <w:t xml:space="preserve">         </w:t>
    </w:r>
    <w:r w:rsidR="00FC3975">
      <w:rPr>
        <w:rFonts w:asciiTheme="minorHAnsi" w:hAnsiTheme="minorHAnsi" w:cstheme="minorHAnsi"/>
        <w:i/>
        <w:sz w:val="22"/>
        <w:szCs w:val="22"/>
      </w:rPr>
      <w:t xml:space="preserve">                        </w:t>
    </w:r>
    <w:r>
      <w:rPr>
        <w:rFonts w:asciiTheme="minorHAnsi" w:hAnsiTheme="minorHAnsi" w:cstheme="minorHAnsi"/>
        <w:i/>
        <w:sz w:val="22"/>
        <w:szCs w:val="22"/>
      </w:rPr>
      <w:t xml:space="preserve">   </w:t>
    </w:r>
    <w:r w:rsidR="00FC3975">
      <w:rPr>
        <w:noProof/>
        <w:lang w:eastAsia="zh-CN"/>
      </w:rPr>
      <w:drawing>
        <wp:inline distT="0" distB="0" distL="0" distR="0" wp14:anchorId="4A971890" wp14:editId="219630F2">
          <wp:extent cx="2105025" cy="495300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i/>
        <w:sz w:val="22"/>
        <w:szCs w:val="22"/>
      </w:rPr>
      <w:t xml:space="preserve">                                                </w:t>
    </w:r>
  </w:p>
  <w:p w:rsidR="00B8623B" w:rsidRDefault="00B8623B" w:rsidP="00B8623B">
    <w:pPr>
      <w:pStyle w:val="Zhlav"/>
      <w:rPr>
        <w:rFonts w:asciiTheme="minorHAnsi" w:hAnsiTheme="minorHAnsi" w:cstheme="minorHAnsi"/>
        <w:i/>
        <w:sz w:val="22"/>
        <w:szCs w:val="22"/>
      </w:rPr>
    </w:pPr>
    <w:r w:rsidRPr="00670F69">
      <w:rPr>
        <w:rFonts w:asciiTheme="minorHAnsi" w:hAnsiTheme="minorHAnsi" w:cstheme="minorHAnsi"/>
        <w:i/>
        <w:sz w:val="22"/>
        <w:szCs w:val="22"/>
      </w:rPr>
      <w:t>Č. j.:</w:t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  <w:r w:rsidR="00FC3975">
      <w:rPr>
        <w:rFonts w:asciiTheme="minorHAnsi" w:hAnsiTheme="minorHAnsi" w:cstheme="minorHAnsi"/>
        <w:i/>
        <w:color w:val="FF0000"/>
        <w:sz w:val="22"/>
        <w:szCs w:val="22"/>
      </w:rPr>
      <w:t xml:space="preserve">                </w:t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</w:p>
  <w:p w:rsidR="00B8623B" w:rsidRDefault="0051482C">
    <w:pPr>
      <w:pStyle w:val="Zhlav"/>
    </w:pPr>
    <w:r>
      <w:rPr>
        <w:rFonts w:asciiTheme="minorHAnsi" w:hAnsiTheme="minorHAnsi" w:cstheme="minorHAnsi"/>
        <w:i/>
        <w:sz w:val="22"/>
        <w:szCs w:val="22"/>
      </w:rPr>
      <w:t>Identifikační kód: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6C"/>
    <w:rsid w:val="0000121B"/>
    <w:rsid w:val="000263FD"/>
    <w:rsid w:val="00045451"/>
    <w:rsid w:val="0005113C"/>
    <w:rsid w:val="000712E2"/>
    <w:rsid w:val="000751F6"/>
    <w:rsid w:val="00085A15"/>
    <w:rsid w:val="0009593C"/>
    <w:rsid w:val="000B60C3"/>
    <w:rsid w:val="000C3FA8"/>
    <w:rsid w:val="001147C1"/>
    <w:rsid w:val="001656E0"/>
    <w:rsid w:val="001929B3"/>
    <w:rsid w:val="00206227"/>
    <w:rsid w:val="002245E7"/>
    <w:rsid w:val="00231C05"/>
    <w:rsid w:val="00242204"/>
    <w:rsid w:val="00287953"/>
    <w:rsid w:val="00293451"/>
    <w:rsid w:val="002F5A41"/>
    <w:rsid w:val="00327424"/>
    <w:rsid w:val="003C4E7D"/>
    <w:rsid w:val="00480E5D"/>
    <w:rsid w:val="004F5437"/>
    <w:rsid w:val="004F75C4"/>
    <w:rsid w:val="0051482C"/>
    <w:rsid w:val="00557AC2"/>
    <w:rsid w:val="005A66D1"/>
    <w:rsid w:val="00677C82"/>
    <w:rsid w:val="007016BF"/>
    <w:rsid w:val="0071585B"/>
    <w:rsid w:val="0072782D"/>
    <w:rsid w:val="00754FAB"/>
    <w:rsid w:val="007706EC"/>
    <w:rsid w:val="00817272"/>
    <w:rsid w:val="00842488"/>
    <w:rsid w:val="00865C98"/>
    <w:rsid w:val="0087236C"/>
    <w:rsid w:val="0089127E"/>
    <w:rsid w:val="008A1E46"/>
    <w:rsid w:val="008E22FB"/>
    <w:rsid w:val="009542AE"/>
    <w:rsid w:val="009772FF"/>
    <w:rsid w:val="00990277"/>
    <w:rsid w:val="009A279D"/>
    <w:rsid w:val="009C76CA"/>
    <w:rsid w:val="009F0CDB"/>
    <w:rsid w:val="00A22C94"/>
    <w:rsid w:val="00A65212"/>
    <w:rsid w:val="00A67005"/>
    <w:rsid w:val="00A91472"/>
    <w:rsid w:val="00AB3232"/>
    <w:rsid w:val="00AC4713"/>
    <w:rsid w:val="00AE5DFF"/>
    <w:rsid w:val="00B42B74"/>
    <w:rsid w:val="00B70D7D"/>
    <w:rsid w:val="00B728C8"/>
    <w:rsid w:val="00B73A80"/>
    <w:rsid w:val="00B84501"/>
    <w:rsid w:val="00B8623B"/>
    <w:rsid w:val="00BE3155"/>
    <w:rsid w:val="00BF45A8"/>
    <w:rsid w:val="00C17CA4"/>
    <w:rsid w:val="00C30B70"/>
    <w:rsid w:val="00D1106D"/>
    <w:rsid w:val="00D6282B"/>
    <w:rsid w:val="00DD4A68"/>
    <w:rsid w:val="00E0511E"/>
    <w:rsid w:val="00E432C5"/>
    <w:rsid w:val="00E84747"/>
    <w:rsid w:val="00F93E64"/>
    <w:rsid w:val="00FA467D"/>
    <w:rsid w:val="00FA6F46"/>
    <w:rsid w:val="00FC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1656E0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56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1656E0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1656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1656E0"/>
    <w:rPr>
      <w:rFonts w:cs="Times New Roman"/>
      <w:vertAlign w:val="superscript"/>
    </w:rPr>
  </w:style>
  <w:style w:type="paragraph" w:styleId="slovanseznam">
    <w:name w:val="List Number"/>
    <w:basedOn w:val="Normln"/>
    <w:rsid w:val="001656E0"/>
    <w:pPr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E5DF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6F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F4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A6F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6F4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6F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6F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6F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1656E0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56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1656E0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1656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1656E0"/>
    <w:rPr>
      <w:rFonts w:cs="Times New Roman"/>
      <w:vertAlign w:val="superscript"/>
    </w:rPr>
  </w:style>
  <w:style w:type="paragraph" w:styleId="slovanseznam">
    <w:name w:val="List Number"/>
    <w:basedOn w:val="Normln"/>
    <w:rsid w:val="001656E0"/>
    <w:pPr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E5DF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6F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F4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A6F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6F4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6F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6F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6F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DEA38-F3EF-41BE-851C-A66F4836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877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Janda Josef</cp:lastModifiedBy>
  <cp:revision>32</cp:revision>
  <cp:lastPrinted>2016-08-22T12:10:00Z</cp:lastPrinted>
  <dcterms:created xsi:type="dcterms:W3CDTF">2015-10-05T07:03:00Z</dcterms:created>
  <dcterms:modified xsi:type="dcterms:W3CDTF">2016-09-13T13:27:00Z</dcterms:modified>
</cp:coreProperties>
</file>