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E4" w:rsidRPr="00A27E1D" w:rsidRDefault="001D23DE">
      <w:pPr>
        <w:rPr>
          <w:b/>
          <w:sz w:val="28"/>
          <w:szCs w:val="28"/>
        </w:rPr>
      </w:pPr>
      <w:r w:rsidRPr="00A27E1D">
        <w:rPr>
          <w:b/>
          <w:sz w:val="28"/>
          <w:szCs w:val="28"/>
        </w:rPr>
        <w:t>Harmonogram náběhu kariérního systému učitelů podle návrhu novely zákona o pedagogických pracovnících</w:t>
      </w:r>
      <w:r w:rsidR="00A27E1D" w:rsidRPr="00A27E1D">
        <w:rPr>
          <w:b/>
          <w:sz w:val="28"/>
          <w:szCs w:val="28"/>
        </w:rPr>
        <w:t xml:space="preserve"> (2016)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95"/>
        <w:gridCol w:w="2995"/>
        <w:gridCol w:w="2996"/>
        <w:gridCol w:w="2996"/>
        <w:gridCol w:w="2996"/>
        <w:gridCol w:w="2996"/>
        <w:gridCol w:w="2996"/>
      </w:tblGrid>
      <w:tr w:rsidR="000C5DB4" w:rsidTr="0090343F">
        <w:tc>
          <w:tcPr>
            <w:tcW w:w="2995" w:type="dxa"/>
            <w:shd w:val="clear" w:color="auto" w:fill="D0CECE" w:themeFill="background2" w:themeFillShade="E6"/>
            <w:vAlign w:val="center"/>
          </w:tcPr>
          <w:p w:rsidR="000C5DB4" w:rsidRPr="0090343F" w:rsidRDefault="0090343F" w:rsidP="0090343F">
            <w:pPr>
              <w:spacing w:before="120" w:after="120" w:line="360" w:lineRule="auto"/>
              <w:jc w:val="center"/>
              <w:rPr>
                <w:b/>
              </w:rPr>
            </w:pPr>
            <w:proofErr w:type="gramStart"/>
            <w:r w:rsidRPr="0090343F">
              <w:rPr>
                <w:b/>
              </w:rPr>
              <w:t>1.9.</w:t>
            </w:r>
            <w:r w:rsidR="000C5DB4" w:rsidRPr="0090343F">
              <w:rPr>
                <w:b/>
              </w:rPr>
              <w:t>2017</w:t>
            </w:r>
            <w:proofErr w:type="gramEnd"/>
          </w:p>
        </w:tc>
        <w:tc>
          <w:tcPr>
            <w:tcW w:w="2995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2018</w:t>
            </w:r>
          </w:p>
        </w:tc>
        <w:tc>
          <w:tcPr>
            <w:tcW w:w="2996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2019 a 2020</w:t>
            </w:r>
          </w:p>
        </w:tc>
        <w:tc>
          <w:tcPr>
            <w:tcW w:w="2996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2021</w:t>
            </w:r>
          </w:p>
        </w:tc>
        <w:tc>
          <w:tcPr>
            <w:tcW w:w="2996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2022</w:t>
            </w:r>
          </w:p>
        </w:tc>
        <w:tc>
          <w:tcPr>
            <w:tcW w:w="2996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2023</w:t>
            </w:r>
          </w:p>
        </w:tc>
        <w:tc>
          <w:tcPr>
            <w:tcW w:w="2996" w:type="dxa"/>
            <w:shd w:val="clear" w:color="auto" w:fill="D0CECE" w:themeFill="background2" w:themeFillShade="E6"/>
            <w:vAlign w:val="center"/>
          </w:tcPr>
          <w:p w:rsidR="000C5DB4" w:rsidRPr="0090343F" w:rsidRDefault="000C5DB4" w:rsidP="0090343F">
            <w:pPr>
              <w:spacing w:before="120" w:after="120" w:line="360" w:lineRule="auto"/>
              <w:jc w:val="center"/>
              <w:rPr>
                <w:b/>
              </w:rPr>
            </w:pPr>
            <w:r w:rsidRPr="0090343F">
              <w:rPr>
                <w:b/>
              </w:rPr>
              <w:t>2024</w:t>
            </w:r>
          </w:p>
        </w:tc>
      </w:tr>
      <w:tr w:rsidR="000C5DB4" w:rsidTr="00741B26">
        <w:tc>
          <w:tcPr>
            <w:tcW w:w="2995" w:type="dxa"/>
          </w:tcPr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všichni učitelé</w:t>
            </w:r>
            <w:r w:rsidRPr="000C5DB4">
              <w:t xml:space="preserve"> budou </w:t>
            </w:r>
            <w:r w:rsidRPr="001D23DE">
              <w:rPr>
                <w:b/>
              </w:rPr>
              <w:t>zařazeni do druhého nebo prvního kariérního stupně</w:t>
            </w:r>
            <w:r w:rsidRPr="000C5DB4">
              <w:t xml:space="preserve"> (podle délky dosavadní praxe)</w:t>
            </w:r>
          </w:p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začínajícím učitelům</w:t>
            </w:r>
            <w:r w:rsidRPr="000C5DB4">
              <w:t xml:space="preserve"> budou školy poskytovat vícezdrojovou </w:t>
            </w:r>
            <w:r w:rsidRPr="001D23DE">
              <w:rPr>
                <w:b/>
              </w:rPr>
              <w:t>podporu v jejich adaptačním období</w:t>
            </w:r>
          </w:p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uvádějící učitelé</w:t>
            </w:r>
            <w:r w:rsidRPr="000C5DB4">
              <w:t xml:space="preserve"> získají za výkon činnosti </w:t>
            </w:r>
            <w:r w:rsidRPr="001D23DE">
              <w:rPr>
                <w:b/>
              </w:rPr>
              <w:t>příplatek</w:t>
            </w:r>
          </w:p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0C5DB4">
              <w:t xml:space="preserve">zavedení </w:t>
            </w:r>
            <w:r w:rsidR="001D23DE" w:rsidRPr="001D23DE">
              <w:rPr>
                <w:b/>
              </w:rPr>
              <w:t>plánování profesního rozvoj</w:t>
            </w:r>
            <w:r w:rsidR="001D23DE">
              <w:t>e pedagogických pracovníků</w:t>
            </w:r>
            <w:r w:rsidRPr="000C5DB4">
              <w:t xml:space="preserve"> </w:t>
            </w:r>
            <w:r w:rsidR="001D23DE">
              <w:t xml:space="preserve">(plán </w:t>
            </w:r>
            <w:r w:rsidRPr="000C5DB4">
              <w:t>pedagogického rozvoje školy a osobní plán</w:t>
            </w:r>
            <w:r w:rsidR="001D23DE">
              <w:t>y</w:t>
            </w:r>
            <w:r w:rsidRPr="000C5DB4">
              <w:t xml:space="preserve"> profesního rozvoje</w:t>
            </w:r>
            <w:r w:rsidR="001D23DE">
              <w:t>)</w:t>
            </w:r>
          </w:p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výchovní poradci</w:t>
            </w:r>
            <w:r w:rsidRPr="000C5DB4">
              <w:t xml:space="preserve"> získají za výkon činnosti </w:t>
            </w:r>
            <w:r w:rsidRPr="001D23DE">
              <w:rPr>
                <w:b/>
              </w:rPr>
              <w:t>specializační příplatek</w:t>
            </w:r>
            <w:r w:rsidRPr="000C5DB4">
              <w:t xml:space="preserve"> a dojde k dílčímu snížení jejich rozsahu přímé pedagogické činnosti</w:t>
            </w:r>
          </w:p>
          <w:p w:rsidR="000C5DB4" w:rsidRPr="000C5DB4" w:rsidRDefault="000C5DB4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0C5DB4">
              <w:t xml:space="preserve">u </w:t>
            </w:r>
            <w:r w:rsidRPr="001D23DE">
              <w:rPr>
                <w:b/>
              </w:rPr>
              <w:t>metodiků prevence</w:t>
            </w:r>
            <w:r w:rsidRPr="000C5DB4">
              <w:t xml:space="preserve"> dojde ke snížení rozsahu přímé pedagogické činnosti</w:t>
            </w:r>
          </w:p>
        </w:tc>
        <w:tc>
          <w:tcPr>
            <w:tcW w:w="2995" w:type="dxa"/>
          </w:tcPr>
          <w:p w:rsidR="00741B26" w:rsidRDefault="00D7311B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na jaře se </w:t>
            </w:r>
            <w:r w:rsidR="00741B26">
              <w:t xml:space="preserve">uskuteční </w:t>
            </w:r>
            <w:r w:rsidR="00741B26" w:rsidRPr="001D23DE">
              <w:rPr>
                <w:b/>
              </w:rPr>
              <w:t>první atestační řízení</w:t>
            </w:r>
            <w:r w:rsidR="00741B26">
              <w:t xml:space="preserve"> pro postup do </w:t>
            </w:r>
            <w:r w:rsidR="00741B26" w:rsidRPr="001D23DE">
              <w:rPr>
                <w:b/>
              </w:rPr>
              <w:t>druhého kariérního stupně</w:t>
            </w:r>
          </w:p>
          <w:p w:rsidR="00741B26" w:rsidRPr="000C5DB4" w:rsidRDefault="00741B26" w:rsidP="0090343F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vydání </w:t>
            </w:r>
            <w:r w:rsidRPr="001D23DE">
              <w:rPr>
                <w:b/>
              </w:rPr>
              <w:t>standardu pro</w:t>
            </w:r>
            <w:r>
              <w:t xml:space="preserve"> </w:t>
            </w:r>
            <w:r w:rsidRPr="001D23DE">
              <w:rPr>
                <w:b/>
              </w:rPr>
              <w:t>akreditaci vzdělávacích programů DVPP</w:t>
            </w:r>
            <w:r>
              <w:t xml:space="preserve"> pro studia nových specializovaných činností kariérového poradce, koordinátora vlastního hodnocení školy a mentora profesního rozvoje </w:t>
            </w:r>
          </w:p>
        </w:tc>
        <w:tc>
          <w:tcPr>
            <w:tcW w:w="2996" w:type="dxa"/>
          </w:tcPr>
          <w:p w:rsidR="000C5DB4" w:rsidRPr="001853FF" w:rsidRDefault="0046523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853FF">
              <w:rPr>
                <w:b/>
              </w:rPr>
              <w:t xml:space="preserve">ukončení náběhového období druhého kariérního </w:t>
            </w:r>
            <w:r w:rsidRPr="001853FF">
              <w:t xml:space="preserve">stupně – </w:t>
            </w:r>
            <w:r w:rsidR="00741B26" w:rsidRPr="001853FF">
              <w:t>konají se atestační řízení pro postup do druhého kariérního stupně</w:t>
            </w:r>
          </w:p>
          <w:p w:rsidR="00741B26" w:rsidRPr="001853FF" w:rsidRDefault="0090343F" w:rsidP="0090343F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853FF">
              <w:t xml:space="preserve">absolventi specializačního </w:t>
            </w:r>
            <w:r w:rsidRPr="001853FF">
              <w:rPr>
                <w:b/>
              </w:rPr>
              <w:t>studia kariérového poradce</w:t>
            </w:r>
            <w:r w:rsidRPr="001853FF">
              <w:t xml:space="preserve"> získají za výkon činnosti </w:t>
            </w:r>
            <w:r w:rsidRPr="001853FF">
              <w:rPr>
                <w:b/>
              </w:rPr>
              <w:t>specializační příplatek</w:t>
            </w:r>
          </w:p>
        </w:tc>
        <w:tc>
          <w:tcPr>
            <w:tcW w:w="2996" w:type="dxa"/>
          </w:tcPr>
          <w:p w:rsidR="00741B26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vydání </w:t>
            </w:r>
            <w:r w:rsidRPr="001D23DE">
              <w:rPr>
                <w:b/>
              </w:rPr>
              <w:t>standardu učitele pro třetí kariérní stupeň</w:t>
            </w:r>
            <w:r>
              <w:t xml:space="preserve"> (nejzazší termín), nabytí účinnosti zákonných ustanovení o třetím kariérním stupni učitelů</w:t>
            </w:r>
          </w:p>
          <w:p w:rsidR="000C5DB4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vytvoření personálních a organizačních </w:t>
            </w:r>
            <w:r w:rsidRPr="001D23DE">
              <w:rPr>
                <w:b/>
              </w:rPr>
              <w:t>struktur pro atestační řízení pro postup do třetího kariérního stupně</w:t>
            </w:r>
          </w:p>
          <w:p w:rsidR="00741B26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učitelé s dobou praxe 19 a více let se mohou přihlásit</w:t>
            </w:r>
            <w:r>
              <w:t xml:space="preserve"> k atestační</w:t>
            </w:r>
            <w:r w:rsidR="001D23DE">
              <w:t>mu</w:t>
            </w:r>
            <w:r>
              <w:t xml:space="preserve"> řízení pro postup do třetího kariérního stupně, atestační řízení trvá jeden rok</w:t>
            </w:r>
          </w:p>
          <w:p w:rsidR="00741B26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>konají se atestační řízení pro postup do druhého kariérního stupně</w:t>
            </w:r>
          </w:p>
          <w:p w:rsidR="00741B26" w:rsidRPr="000C5DB4" w:rsidRDefault="00741B26" w:rsidP="001D23DE">
            <w:pPr>
              <w:spacing w:after="120" w:line="360" w:lineRule="auto"/>
            </w:pPr>
          </w:p>
        </w:tc>
        <w:tc>
          <w:tcPr>
            <w:tcW w:w="2996" w:type="dxa"/>
          </w:tcPr>
          <w:p w:rsidR="000C5DB4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konají se </w:t>
            </w:r>
            <w:r w:rsidRPr="001D23DE">
              <w:rPr>
                <w:b/>
              </w:rPr>
              <w:t>první atestační řízení pro postup do třetího kariérního stupně</w:t>
            </w:r>
            <w:r w:rsidR="00465236">
              <w:rPr>
                <w:b/>
              </w:rPr>
              <w:t xml:space="preserve"> – </w:t>
            </w:r>
            <w:r w:rsidR="00465236" w:rsidRPr="00465236">
              <w:t xml:space="preserve">úspěšným učitelům </w:t>
            </w:r>
            <w:r w:rsidR="00465236" w:rsidRPr="00465236">
              <w:rPr>
                <w:b/>
              </w:rPr>
              <w:t>bude</w:t>
            </w:r>
            <w:r w:rsidR="00465236">
              <w:rPr>
                <w:b/>
              </w:rPr>
              <w:t xml:space="preserve"> příslušet tzv. atestační příplatek (zlepšení platového tarifu, resp. příplatek)</w:t>
            </w:r>
          </w:p>
          <w:p w:rsidR="00741B26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učitelé s dobou praxe 15 a více let se mohou přihlásit</w:t>
            </w:r>
            <w:r>
              <w:t xml:space="preserve"> k atestačnímu řízení pro postup do třetího kariérního stupně, atestační řízení trvá jeden rok</w:t>
            </w:r>
          </w:p>
          <w:p w:rsidR="001D23DE" w:rsidRDefault="00465236" w:rsidP="0046523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postupný náběh specializovaných činností </w:t>
            </w:r>
            <w:r w:rsidR="001D23DE" w:rsidRPr="001D23DE">
              <w:rPr>
                <w:b/>
              </w:rPr>
              <w:t>mentora profesního rozvoje a koordinátora vlastního hodnocení školy</w:t>
            </w:r>
          </w:p>
          <w:p w:rsidR="00741B26" w:rsidRDefault="00741B26" w:rsidP="00741B2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>konají se atestační řízení pro postup do druhého kariérního stupně</w:t>
            </w:r>
          </w:p>
          <w:p w:rsidR="00741B26" w:rsidRPr="000C5DB4" w:rsidRDefault="00741B26" w:rsidP="001D23DE">
            <w:pPr>
              <w:spacing w:after="120" w:line="360" w:lineRule="auto"/>
            </w:pPr>
          </w:p>
        </w:tc>
        <w:tc>
          <w:tcPr>
            <w:tcW w:w="2996" w:type="dxa"/>
          </w:tcPr>
          <w:p w:rsidR="001D23DE" w:rsidRDefault="001D23DE" w:rsidP="001D23DE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>konají se atestační řízení pro postup do třetího kariérního stupně, jichž se účastní učitelé, kteří se mohli přihlásit k atestačnímu řízení v letech 2021 a 2022</w:t>
            </w:r>
          </w:p>
          <w:p w:rsidR="000C5DB4" w:rsidRPr="00465236" w:rsidRDefault="00465236" w:rsidP="001D23DE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postupný náběh specializovaných činností </w:t>
            </w:r>
            <w:r w:rsidRPr="001D23DE">
              <w:rPr>
                <w:b/>
              </w:rPr>
              <w:t>mentora profesního rozvoje a koordinátora vlastního hodnocení školy</w:t>
            </w:r>
          </w:p>
          <w:p w:rsidR="00465236" w:rsidRPr="000C5DB4" w:rsidRDefault="00465236" w:rsidP="0046523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>konají se atestační řízení pro postup do druhého kariérního stupně</w:t>
            </w:r>
          </w:p>
        </w:tc>
        <w:tc>
          <w:tcPr>
            <w:tcW w:w="2996" w:type="dxa"/>
          </w:tcPr>
          <w:p w:rsidR="001D23DE" w:rsidRDefault="001D23DE" w:rsidP="001D23DE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 w:rsidRPr="001D23DE">
              <w:rPr>
                <w:b/>
              </w:rPr>
              <w:t>ukončení náběhového období třetího kariérního stupně</w:t>
            </w:r>
            <w:r>
              <w:t xml:space="preserve"> – k atestačnímu řízení pro postup do třetího kariérního stupně se </w:t>
            </w:r>
            <w:r w:rsidRPr="001D23DE">
              <w:rPr>
                <w:b/>
              </w:rPr>
              <w:t>mohou přihlásit všichni učitelé s nejméně 7 lety praxe učitele ve druhém kariérním stupni</w:t>
            </w:r>
          </w:p>
          <w:p w:rsidR="001D23DE" w:rsidRPr="00465236" w:rsidRDefault="00465236" w:rsidP="00465236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 xml:space="preserve">postupný náběh specializovaných činností </w:t>
            </w:r>
            <w:r w:rsidRPr="001D23DE">
              <w:rPr>
                <w:b/>
              </w:rPr>
              <w:t>mentora profesního rozvoje a koordinátora vlastního hodnocení školy</w:t>
            </w:r>
          </w:p>
          <w:p w:rsidR="000C5DB4" w:rsidRPr="000C5DB4" w:rsidRDefault="00465236" w:rsidP="001D23DE">
            <w:pPr>
              <w:pStyle w:val="Odstavecseseznamem"/>
              <w:numPr>
                <w:ilvl w:val="0"/>
                <w:numId w:val="2"/>
              </w:numPr>
              <w:spacing w:after="120" w:line="360" w:lineRule="auto"/>
            </w:pPr>
            <w:r>
              <w:t>konají se atestační řízení pro postup do druhého kariérního stupně</w:t>
            </w:r>
          </w:p>
        </w:tc>
      </w:tr>
      <w:tr w:rsidR="0013336F" w:rsidTr="00C34012">
        <w:tc>
          <w:tcPr>
            <w:tcW w:w="8986" w:type="dxa"/>
            <w:gridSpan w:val="3"/>
            <w:vAlign w:val="center"/>
          </w:tcPr>
          <w:p w:rsidR="0013336F" w:rsidRPr="0090343F" w:rsidRDefault="0013336F" w:rsidP="0013336F">
            <w:pPr>
              <w:spacing w:before="120" w:after="120" w:line="360" w:lineRule="auto"/>
              <w:jc w:val="center"/>
            </w:pPr>
            <w:r>
              <w:t xml:space="preserve">probíhá </w:t>
            </w:r>
            <w:r w:rsidRPr="0090343F">
              <w:rPr>
                <w:b/>
              </w:rPr>
              <w:t>implementační projekt IMKA</w:t>
            </w:r>
            <w:r>
              <w:rPr>
                <w:b/>
              </w:rPr>
              <w:t xml:space="preserve"> </w:t>
            </w:r>
            <w:r w:rsidRPr="0090343F">
              <w:t xml:space="preserve">pro </w:t>
            </w:r>
            <w:r w:rsidRPr="0090343F">
              <w:rPr>
                <w:b/>
              </w:rPr>
              <w:t>start a náběh kariérního systému</w:t>
            </w:r>
          </w:p>
        </w:tc>
        <w:tc>
          <w:tcPr>
            <w:tcW w:w="11984" w:type="dxa"/>
            <w:gridSpan w:val="4"/>
            <w:vAlign w:val="center"/>
          </w:tcPr>
          <w:p w:rsidR="0013336F" w:rsidRPr="0090343F" w:rsidRDefault="0013336F" w:rsidP="0013336F">
            <w:pPr>
              <w:spacing w:before="120" w:after="120" w:line="360" w:lineRule="auto"/>
              <w:jc w:val="center"/>
            </w:pPr>
          </w:p>
        </w:tc>
      </w:tr>
    </w:tbl>
    <w:p w:rsidR="000C5DB4" w:rsidRDefault="000C5DB4">
      <w:bookmarkStart w:id="0" w:name="_GoBack"/>
      <w:bookmarkEnd w:id="0"/>
    </w:p>
    <w:sectPr w:rsidR="000C5DB4" w:rsidSect="000C5DB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2D8"/>
    <w:multiLevelType w:val="hybridMultilevel"/>
    <w:tmpl w:val="C84ED7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D91A67"/>
    <w:multiLevelType w:val="hybridMultilevel"/>
    <w:tmpl w:val="5E344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406FA"/>
    <w:multiLevelType w:val="hybridMultilevel"/>
    <w:tmpl w:val="3BFC9E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572445"/>
    <w:multiLevelType w:val="hybridMultilevel"/>
    <w:tmpl w:val="4C6648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B4"/>
    <w:rsid w:val="000C5DB4"/>
    <w:rsid w:val="0013336F"/>
    <w:rsid w:val="001853FF"/>
    <w:rsid w:val="001D23DE"/>
    <w:rsid w:val="0023019C"/>
    <w:rsid w:val="00315256"/>
    <w:rsid w:val="00336A6F"/>
    <w:rsid w:val="00465236"/>
    <w:rsid w:val="00741B26"/>
    <w:rsid w:val="008935E4"/>
    <w:rsid w:val="0090343F"/>
    <w:rsid w:val="00A27E1D"/>
    <w:rsid w:val="00C30CFD"/>
    <w:rsid w:val="00D37693"/>
    <w:rsid w:val="00D7311B"/>
    <w:rsid w:val="00DF2F7A"/>
    <w:rsid w:val="00E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C5D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C5D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Krčál Vít</dc:creator>
  <cp:keywords/>
  <dc:description/>
  <cp:lastModifiedBy>Kubas Patrik</cp:lastModifiedBy>
  <cp:revision>6</cp:revision>
  <cp:lastPrinted>2016-10-27T10:16:00Z</cp:lastPrinted>
  <dcterms:created xsi:type="dcterms:W3CDTF">2016-10-31T08:42:00Z</dcterms:created>
  <dcterms:modified xsi:type="dcterms:W3CDTF">2016-11-07T10:34:00Z</dcterms:modified>
</cp:coreProperties>
</file>