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FF" w:rsidRDefault="002521FF" w:rsidP="002521FF">
      <w:bookmarkStart w:id="0" w:name="_GoBack"/>
      <w:bookmarkEnd w:id="0"/>
    </w:p>
    <w:p w:rsidR="002521FF" w:rsidRDefault="002521FF" w:rsidP="002521FF">
      <w:pPr>
        <w:ind w:left="284" w:hanging="284"/>
        <w:jc w:val="right"/>
      </w:pPr>
      <w:r>
        <w:t>Formulář č. 1</w:t>
      </w:r>
    </w:p>
    <w:p w:rsidR="002521FF" w:rsidRDefault="002521FF" w:rsidP="002521FF">
      <w:pPr>
        <w:ind w:left="284" w:hanging="284"/>
        <w:rPr>
          <w:b/>
        </w:rPr>
      </w:pPr>
      <w:r>
        <w:rPr>
          <w:b/>
        </w:rPr>
        <w:t>Vyúčtování dotace.</w:t>
      </w:r>
    </w:p>
    <w:p w:rsidR="002521FF" w:rsidRDefault="002521FF" w:rsidP="002521FF">
      <w:pPr>
        <w:pStyle w:val="Nadpis1"/>
        <w:keepNext w:val="0"/>
        <w:spacing w:before="120"/>
        <w:rPr>
          <w:b w:val="0"/>
          <w:color w:val="auto"/>
          <w:sz w:val="24"/>
          <w:szCs w:val="32"/>
        </w:rPr>
      </w:pPr>
      <w:r>
        <w:rPr>
          <w:bCs/>
          <w:color w:val="auto"/>
          <w:sz w:val="24"/>
        </w:rPr>
        <w:t>Základní údaje projektu a vyúčtování finančních prostředků</w:t>
      </w:r>
    </w:p>
    <w:p w:rsidR="002521FF" w:rsidRDefault="002521FF" w:rsidP="002521FF">
      <w:pPr>
        <w:pStyle w:val="Nadpis1"/>
        <w:keepNext w:val="0"/>
        <w:spacing w:before="120"/>
        <w:jc w:val="both"/>
        <w:rPr>
          <w:color w:val="auto"/>
          <w:sz w:val="22"/>
        </w:rPr>
      </w:pPr>
      <w:r>
        <w:rPr>
          <w:bCs/>
          <w:color w:val="auto"/>
          <w:sz w:val="22"/>
        </w:rPr>
        <w:t>Zpracovatel</w:t>
      </w:r>
      <w:r>
        <w:rPr>
          <w:color w:val="auto"/>
          <w:sz w:val="22"/>
        </w:rPr>
        <w:t xml:space="preserve"> </w:t>
      </w:r>
      <w:r>
        <w:rPr>
          <w:b w:val="0"/>
          <w:bCs/>
          <w:color w:val="auto"/>
          <w:sz w:val="22"/>
        </w:rPr>
        <w:t>(</w:t>
      </w:r>
      <w:r>
        <w:rPr>
          <w:b w:val="0"/>
          <w:color w:val="auto"/>
          <w:sz w:val="22"/>
        </w:rPr>
        <w:t>jméno a příjmení pracovníka příjemce, který zpracoval materiál):</w:t>
      </w:r>
    </w:p>
    <w:p w:rsidR="002521FF" w:rsidRDefault="002521FF" w:rsidP="002521FF">
      <w:pPr>
        <w:pStyle w:val="Nadpis1"/>
        <w:keepNext w:val="0"/>
        <w:spacing w:before="120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…………………………………………………………………………………………….</w:t>
      </w:r>
    </w:p>
    <w:p w:rsidR="002521FF" w:rsidRDefault="002521FF" w:rsidP="002521FF">
      <w:pPr>
        <w:spacing w:before="120"/>
        <w:jc w:val="both"/>
        <w:rPr>
          <w:sz w:val="22"/>
        </w:rPr>
      </w:pPr>
      <w:r>
        <w:rPr>
          <w:sz w:val="22"/>
        </w:rPr>
        <w:t>Telefon: ………………………….. Fax: ………………………… E-mail: …………………………..</w:t>
      </w:r>
    </w:p>
    <w:p w:rsidR="002521FF" w:rsidRDefault="002521FF" w:rsidP="002521FF">
      <w:pPr>
        <w:spacing w:before="120"/>
        <w:rPr>
          <w:sz w:val="22"/>
        </w:rPr>
      </w:pPr>
      <w:r>
        <w:rPr>
          <w:sz w:val="22"/>
        </w:rPr>
        <w:t>Přesný název a adresa organizátora a příjemce včetně PSČ: …………………………………………………………..</w:t>
      </w:r>
    </w:p>
    <w:p w:rsidR="002521FF" w:rsidRDefault="002521FF" w:rsidP="002521FF">
      <w:pPr>
        <w:spacing w:before="120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</w:t>
      </w:r>
    </w:p>
    <w:p w:rsidR="002521FF" w:rsidRDefault="002521FF" w:rsidP="002521FF">
      <w:pPr>
        <w:spacing w:before="240"/>
        <w:jc w:val="both"/>
        <w:rPr>
          <w:sz w:val="22"/>
        </w:rPr>
      </w:pPr>
      <w:r>
        <w:rPr>
          <w:b/>
          <w:bCs/>
          <w:sz w:val="22"/>
        </w:rPr>
        <w:t>Projekt :</w:t>
      </w:r>
      <w:r>
        <w:rPr>
          <w:sz w:val="22"/>
        </w:rPr>
        <w:t xml:space="preserve"> …………………………………………..</w:t>
      </w:r>
    </w:p>
    <w:p w:rsidR="002521FF" w:rsidRDefault="002521FF" w:rsidP="002521FF">
      <w:pPr>
        <w:spacing w:before="120"/>
        <w:jc w:val="both"/>
        <w:rPr>
          <w:sz w:val="22"/>
        </w:rPr>
      </w:pPr>
      <w:r>
        <w:rPr>
          <w:sz w:val="22"/>
        </w:rPr>
        <w:t>Termín konání: …………………………………. Místo konání: ……………………………………..</w:t>
      </w:r>
    </w:p>
    <w:p w:rsidR="002521FF" w:rsidRDefault="002521FF" w:rsidP="002521FF">
      <w:pPr>
        <w:spacing w:before="240"/>
        <w:jc w:val="both"/>
        <w:rPr>
          <w:sz w:val="22"/>
        </w:rPr>
      </w:pPr>
      <w:r>
        <w:rPr>
          <w:b/>
          <w:bCs/>
          <w:sz w:val="22"/>
        </w:rPr>
        <w:t>Počty účastníků</w:t>
      </w:r>
      <w:r>
        <w:rPr>
          <w:sz w:val="22"/>
        </w:rPr>
        <w:t>:</w:t>
      </w:r>
    </w:p>
    <w:p w:rsidR="002521FF" w:rsidRDefault="002521FF" w:rsidP="002521FF">
      <w:pPr>
        <w:spacing w:before="120" w:after="120"/>
        <w:jc w:val="both"/>
        <w:rPr>
          <w:b/>
          <w:bCs/>
          <w:sz w:val="22"/>
        </w:rPr>
      </w:pPr>
      <w:r>
        <w:rPr>
          <w:b/>
          <w:bCs/>
          <w:sz w:val="22"/>
        </w:rPr>
        <w:t>Slovní zhodnocení akce (projektu)</w:t>
      </w:r>
      <w:r>
        <w:rPr>
          <w:sz w:val="22"/>
        </w:rPr>
        <w:t xml:space="preserve">: uvést do přílohy formuláře č. 1  </w:t>
      </w:r>
    </w:p>
    <w:p w:rsidR="002521FF" w:rsidRDefault="002521FF" w:rsidP="002521FF">
      <w:pPr>
        <w:spacing w:before="120" w:after="120" w:line="240" w:lineRule="atLeast"/>
        <w:jc w:val="both"/>
        <w:rPr>
          <w:rFonts w:eastAsia="Times New Roman"/>
          <w:sz w:val="22"/>
        </w:rPr>
      </w:pPr>
      <w:r>
        <w:rPr>
          <w:b/>
          <w:bCs/>
          <w:sz w:val="22"/>
        </w:rPr>
        <w:t>Přidělené finanční prostředky od státu</w:t>
      </w:r>
      <w:r>
        <w:rPr>
          <w:sz w:val="22"/>
        </w:rPr>
        <w:t xml:space="preserve"> (Kč): (tj. celkem OON + ONIV): …………………………..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2948"/>
        <w:gridCol w:w="3005"/>
        <w:gridCol w:w="2948"/>
      </w:tblGrid>
      <w:tr w:rsidR="002521FF" w:rsidTr="002521FF"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lang w:eastAsia="en-US"/>
              </w:rPr>
              <w:t>OON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ONIV </w:t>
            </w:r>
            <w:r>
              <w:rPr>
                <w:lang w:eastAsia="en-US"/>
              </w:rPr>
              <w:t>(ostatní neinvestiční výdaje)</w:t>
            </w:r>
          </w:p>
        </w:tc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</w:tbl>
    <w:p w:rsidR="002521FF" w:rsidRDefault="002521FF" w:rsidP="002521FF">
      <w:pPr>
        <w:pStyle w:val="Nadpis1"/>
        <w:keepNext w:val="0"/>
        <w:rPr>
          <w:color w:val="auto"/>
          <w:sz w:val="22"/>
        </w:rPr>
      </w:pPr>
      <w:r>
        <w:rPr>
          <w:b w:val="0"/>
          <w:bCs/>
          <w:color w:val="auto"/>
          <w:sz w:val="22"/>
        </w:rPr>
        <w:t xml:space="preserve">Vyúčtování přidělených finančních prostředků: </w:t>
      </w: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0"/>
        <w:gridCol w:w="4675"/>
      </w:tblGrid>
      <w:tr w:rsidR="002521FF" w:rsidTr="002521FF"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521FF" w:rsidRDefault="002521FF">
            <w:pPr>
              <w:pStyle w:val="Nadpis2"/>
              <w:keepNext w:val="0"/>
              <w:spacing w:before="60" w:line="276" w:lineRule="auto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i/>
                <w:iCs/>
                <w:sz w:val="22"/>
                <w:lang w:eastAsia="en-US"/>
              </w:rPr>
              <w:t>Rozpočtová položka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before="60" w:after="60" w:line="276" w:lineRule="auto"/>
              <w:jc w:val="center"/>
              <w:rPr>
                <w:rFonts w:eastAsia="Times New Roman"/>
                <w:b/>
                <w:bCs/>
                <w:sz w:val="22"/>
                <w:szCs w:val="24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Čerpání </w:t>
            </w:r>
            <w:r>
              <w:rPr>
                <w:sz w:val="22"/>
                <w:lang w:eastAsia="en-US"/>
              </w:rPr>
              <w:t>(Kč)</w:t>
            </w:r>
          </w:p>
        </w:tc>
      </w:tr>
      <w:tr w:rsidR="002521FF" w:rsidTr="002521FF">
        <w:tc>
          <w:tcPr>
            <w:tcW w:w="50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 Stravování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 Ubytování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3. Jízdné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 Materiál: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 Služby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ind w:left="227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a) nájemné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ind w:left="227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b) tisk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ind w:left="227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c) spoje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ind w:left="227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d) ostatní služby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Celkem ONIV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 Ostatní osobní náklady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 Celkem (ř. 1+2+3+4a+4b+5a+5b+5c+5d+6)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8. Přidělené peněžní prostředky</w:t>
            </w:r>
          </w:p>
        </w:tc>
        <w:tc>
          <w:tcPr>
            <w:tcW w:w="4677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9. Další příspěvky (od žáků, škol apod.)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  <w:tr w:rsidR="002521FF" w:rsidTr="002521FF">
        <w:tc>
          <w:tcPr>
            <w:tcW w:w="50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 Vrátit do rozpočtu (ř. 8  – ř. 7)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521FF" w:rsidRDefault="002521FF">
            <w:pPr>
              <w:autoSpaceDE w:val="0"/>
              <w:autoSpaceDN w:val="0"/>
              <w:spacing w:line="276" w:lineRule="auto"/>
              <w:jc w:val="both"/>
              <w:rPr>
                <w:sz w:val="22"/>
                <w:lang w:eastAsia="en-US"/>
              </w:rPr>
            </w:pPr>
          </w:p>
        </w:tc>
      </w:tr>
    </w:tbl>
    <w:p w:rsidR="002521FF" w:rsidRDefault="002521FF" w:rsidP="002521FF">
      <w:pPr>
        <w:pStyle w:val="Nadpis1"/>
        <w:keepNext w:val="0"/>
        <w:jc w:val="both"/>
        <w:rPr>
          <w:rFonts w:eastAsia="Times New Roman"/>
          <w:color w:val="auto"/>
          <w:sz w:val="22"/>
        </w:rPr>
      </w:pPr>
      <w:r>
        <w:rPr>
          <w:b w:val="0"/>
          <w:color w:val="auto"/>
          <w:sz w:val="22"/>
        </w:rPr>
        <w:t xml:space="preserve">Datum a podpis pracovníka příjemce, který předkládá vyúčtování: </w:t>
      </w:r>
    </w:p>
    <w:p w:rsidR="002521FF" w:rsidRDefault="002521FF" w:rsidP="002521FF">
      <w:pPr>
        <w:pStyle w:val="Nadpis1"/>
        <w:keepNext w:val="0"/>
        <w:jc w:val="both"/>
        <w:rPr>
          <w:b w:val="0"/>
          <w:color w:val="auto"/>
          <w:sz w:val="22"/>
        </w:rPr>
      </w:pPr>
      <w:r>
        <w:rPr>
          <w:b w:val="0"/>
          <w:color w:val="auto"/>
          <w:sz w:val="22"/>
        </w:rPr>
        <w:t>………………………………….</w:t>
      </w:r>
    </w:p>
    <w:p w:rsidR="002521FF" w:rsidRDefault="002521FF" w:rsidP="002521FF"/>
    <w:p w:rsidR="00FD513D" w:rsidRDefault="00FD513D"/>
    <w:sectPr w:rsidR="00FD5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FF"/>
    <w:rsid w:val="002521FF"/>
    <w:rsid w:val="00F92971"/>
    <w:rsid w:val="00FD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5FBFB-E1D3-4106-AA03-4E81376D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21F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521FF"/>
    <w:pPr>
      <w:keepNext/>
      <w:snapToGrid w:val="0"/>
      <w:jc w:val="center"/>
      <w:outlineLvl w:val="0"/>
    </w:pPr>
    <w:rPr>
      <w:b/>
      <w:i/>
      <w:color w:val="000000"/>
      <w:sz w:val="1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2521FF"/>
    <w:pPr>
      <w:keepNext/>
      <w:jc w:val="both"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521FF"/>
    <w:rPr>
      <w:rFonts w:ascii="Times New Roman" w:eastAsia="MS Mincho" w:hAnsi="Times New Roman" w:cs="Times New Roman"/>
      <w:b/>
      <w:i/>
      <w:color w:val="000000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521FF"/>
    <w:rPr>
      <w:rFonts w:ascii="Arial" w:eastAsia="MS Mincho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Drobilová Karolína</cp:lastModifiedBy>
  <cp:revision>2</cp:revision>
  <dcterms:created xsi:type="dcterms:W3CDTF">2017-01-10T09:24:00Z</dcterms:created>
  <dcterms:modified xsi:type="dcterms:W3CDTF">2017-01-10T09:24:00Z</dcterms:modified>
</cp:coreProperties>
</file>