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CC" w:rsidRPr="00BD2CCA" w:rsidRDefault="001F0DCC" w:rsidP="00315E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BD2CCA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Předávání údajů ze školních matrik</w:t>
      </w:r>
    </w:p>
    <w:p w:rsidR="001F0DCC" w:rsidRPr="00BD2CCA" w:rsidRDefault="00BD2CCA" w:rsidP="00B05D9E">
      <w:pPr>
        <w:pStyle w:val="Normlnweb"/>
        <w:spacing w:after="120"/>
        <w:jc w:val="both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Š</w:t>
      </w:r>
      <w:r w:rsidR="001F0DCC" w:rsidRPr="00BD2CCA">
        <w:rPr>
          <w:color w:val="222222"/>
          <w:sz w:val="18"/>
          <w:szCs w:val="18"/>
        </w:rPr>
        <w:t xml:space="preserve">kolní matrika školy nebo školského zařízení je ve školském zákoně č. 561/2004 Sb. formulována jako označení pro evidenci dětí, žáků a studentů škol a školských zařízení. Zákon v § 28 výslovně vymezuje okruh údajů ve školní matrice vedených, subjekty odpovědné za vedení školní matriky, subjekty zapojené do sdružování údajů ze školních matrik a další náležitosti vedení školní matriky. Předávání údajů upravuje vyhláška č. </w:t>
      </w:r>
      <w:r w:rsidR="001F0DCC" w:rsidRPr="00BD2CCA">
        <w:rPr>
          <w:color w:val="000000"/>
          <w:sz w:val="18"/>
          <w:szCs w:val="18"/>
        </w:rPr>
        <w:t xml:space="preserve">364/2005 Sb., </w:t>
      </w:r>
      <w:r w:rsidR="001F0DCC" w:rsidRPr="00BD2CCA">
        <w:rPr>
          <w:color w:val="222222"/>
          <w:sz w:val="18"/>
          <w:szCs w:val="18"/>
        </w:rPr>
        <w:t>o vedení dokumentace škol a školských zařízení a</w:t>
      </w:r>
      <w:r w:rsidR="00DA62B7">
        <w:rPr>
          <w:color w:val="222222"/>
          <w:sz w:val="18"/>
          <w:szCs w:val="18"/>
        </w:rPr>
        <w:t> </w:t>
      </w:r>
      <w:r w:rsidR="001F0DCC" w:rsidRPr="00BD2CCA">
        <w:rPr>
          <w:color w:val="222222"/>
          <w:sz w:val="18"/>
          <w:szCs w:val="18"/>
        </w:rPr>
        <w:t>školní matriky a o předávání údajů z dokumentace škol a školských zařízení a ze školní matriky (vyhláška o dokumentaci škol a školských zařízení), ve znění pozdějších předpisů.</w:t>
      </w:r>
    </w:p>
    <w:p w:rsidR="001F0DCC" w:rsidRPr="009A0C56" w:rsidRDefault="001F0DCC" w:rsidP="0060095D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9A0C56">
        <w:rPr>
          <w:rStyle w:val="Siln"/>
          <w:rFonts w:ascii="Times New Roman" w:hAnsi="Times New Roman"/>
          <w:sz w:val="18"/>
          <w:szCs w:val="18"/>
        </w:rPr>
        <w:t xml:space="preserve">Individuální </w:t>
      </w:r>
      <w:r w:rsidR="000572D2" w:rsidRPr="009A0C56">
        <w:rPr>
          <w:rStyle w:val="Siln"/>
          <w:rFonts w:ascii="Times New Roman" w:hAnsi="Times New Roman"/>
          <w:sz w:val="18"/>
          <w:szCs w:val="18"/>
        </w:rPr>
        <w:t>údaje</w:t>
      </w:r>
      <w:r w:rsidRPr="009A0C56">
        <w:rPr>
          <w:rStyle w:val="Siln"/>
          <w:rFonts w:ascii="Times New Roman" w:hAnsi="Times New Roman"/>
          <w:sz w:val="18"/>
          <w:szCs w:val="18"/>
        </w:rPr>
        <w:t xml:space="preserve"> ze školních matrik předávají vyšší odborné školy, střední školy, konzervatoře a základní školy</w:t>
      </w:r>
      <w:r w:rsidRPr="009A0C56">
        <w:rPr>
          <w:rFonts w:ascii="Times New Roman" w:hAnsi="Times New Roman"/>
          <w:sz w:val="18"/>
          <w:szCs w:val="18"/>
        </w:rPr>
        <w:t>, tedy školy poskytující stupeň vzdělání, s výjimkou škol při zdravotnických zařízeních, které nemají své kmenové žáky. </w:t>
      </w:r>
      <w:r w:rsidR="000572D2" w:rsidRPr="009A0C56">
        <w:rPr>
          <w:rFonts w:ascii="Times New Roman" w:hAnsi="Times New Roman"/>
          <w:sz w:val="18"/>
          <w:szCs w:val="18"/>
        </w:rPr>
        <w:t>Individuální údaje se rovněž nepředávají o studentech v oborech vzdělání v oblasti bezpečnostně právní činnosti ve</w:t>
      </w:r>
      <w:r w:rsidR="00DA62B7" w:rsidRPr="009A0C56">
        <w:rPr>
          <w:rFonts w:ascii="Times New Roman" w:hAnsi="Times New Roman"/>
          <w:sz w:val="18"/>
          <w:szCs w:val="18"/>
        </w:rPr>
        <w:t> </w:t>
      </w:r>
      <w:r w:rsidR="000572D2" w:rsidRPr="009A0C56">
        <w:rPr>
          <w:rFonts w:ascii="Times New Roman" w:hAnsi="Times New Roman"/>
          <w:sz w:val="18"/>
          <w:szCs w:val="18"/>
        </w:rPr>
        <w:t>vyšších odborných školách zřizovaných Ministerstvem vnitra. Povinnost vést školní matriku mají všechny</w:t>
      </w:r>
      <w:r w:rsidRPr="009A0C56">
        <w:rPr>
          <w:rFonts w:ascii="Times New Roman" w:hAnsi="Times New Roman"/>
          <w:sz w:val="18"/>
          <w:szCs w:val="18"/>
        </w:rPr>
        <w:t xml:space="preserve"> školy a školská zařízení</w:t>
      </w:r>
      <w:r w:rsidR="000572D2" w:rsidRPr="009A0C56">
        <w:rPr>
          <w:rFonts w:ascii="Times New Roman" w:hAnsi="Times New Roman"/>
          <w:sz w:val="18"/>
          <w:szCs w:val="18"/>
        </w:rPr>
        <w:t xml:space="preserve"> zapsané ve školském rejstříku</w:t>
      </w:r>
      <w:r w:rsidR="00AB556D" w:rsidRPr="009A0C56">
        <w:rPr>
          <w:rFonts w:ascii="Times New Roman" w:hAnsi="Times New Roman"/>
          <w:sz w:val="18"/>
          <w:szCs w:val="18"/>
        </w:rPr>
        <w:t>, všechny</w:t>
      </w:r>
      <w:r w:rsidRPr="009A0C56">
        <w:rPr>
          <w:rFonts w:ascii="Times New Roman" w:hAnsi="Times New Roman"/>
          <w:sz w:val="18"/>
          <w:szCs w:val="18"/>
        </w:rPr>
        <w:t xml:space="preserve"> nadále </w:t>
      </w:r>
      <w:r w:rsidR="000572D2" w:rsidRPr="009A0C56">
        <w:rPr>
          <w:rFonts w:ascii="Times New Roman" w:hAnsi="Times New Roman"/>
          <w:sz w:val="18"/>
          <w:szCs w:val="18"/>
        </w:rPr>
        <w:t>p</w:t>
      </w:r>
      <w:r w:rsidRPr="009A0C56">
        <w:rPr>
          <w:rFonts w:ascii="Times New Roman" w:hAnsi="Times New Roman"/>
          <w:sz w:val="18"/>
          <w:szCs w:val="18"/>
        </w:rPr>
        <w:t>ředáv</w:t>
      </w:r>
      <w:r w:rsidR="000572D2" w:rsidRPr="009A0C56">
        <w:rPr>
          <w:rFonts w:ascii="Times New Roman" w:hAnsi="Times New Roman"/>
          <w:sz w:val="18"/>
          <w:szCs w:val="18"/>
        </w:rPr>
        <w:t>ají</w:t>
      </w:r>
      <w:r w:rsidRPr="009A0C56">
        <w:rPr>
          <w:rFonts w:ascii="Times New Roman" w:hAnsi="Times New Roman"/>
          <w:sz w:val="18"/>
          <w:szCs w:val="18"/>
        </w:rPr>
        <w:t xml:space="preserve"> </w:t>
      </w:r>
      <w:r w:rsidR="00734FCA" w:rsidRPr="009A0C56">
        <w:rPr>
          <w:rFonts w:ascii="Times New Roman" w:hAnsi="Times New Roman"/>
          <w:sz w:val="18"/>
          <w:szCs w:val="18"/>
        </w:rPr>
        <w:t>údaje</w:t>
      </w:r>
      <w:r w:rsidRPr="009A0C56">
        <w:rPr>
          <w:rFonts w:ascii="Times New Roman" w:hAnsi="Times New Roman"/>
          <w:sz w:val="18"/>
          <w:szCs w:val="18"/>
        </w:rPr>
        <w:t xml:space="preserve"> prostřednictvím standardních statistických výkazů.</w:t>
      </w:r>
    </w:p>
    <w:p w:rsidR="001F0DCC" w:rsidRPr="009A0C56" w:rsidRDefault="00734FCA" w:rsidP="0060095D">
      <w:pPr>
        <w:pStyle w:val="Normlnweb"/>
        <w:spacing w:after="120"/>
        <w:jc w:val="both"/>
        <w:rPr>
          <w:sz w:val="18"/>
          <w:szCs w:val="18"/>
        </w:rPr>
      </w:pPr>
      <w:r w:rsidRPr="009A0C56">
        <w:rPr>
          <w:sz w:val="18"/>
          <w:szCs w:val="18"/>
        </w:rPr>
        <w:t xml:space="preserve">Vyšší odborné školy předávají navíc individuální údaje z dokumentace škol o uchazečích o přijetí ke vzdělávání (Uchazeč VOŠ, Přijímací řízení ke vzdělávání ve vyšší odborné škole). Údaje se předávají </w:t>
      </w:r>
      <w:r w:rsidR="0060095D" w:rsidRPr="009A0C56">
        <w:rPr>
          <w:sz w:val="18"/>
          <w:szCs w:val="18"/>
        </w:rPr>
        <w:t xml:space="preserve">prostřednictvím </w:t>
      </w:r>
      <w:r w:rsidR="001F0DCC" w:rsidRPr="009A0C56">
        <w:rPr>
          <w:sz w:val="18"/>
          <w:szCs w:val="18"/>
        </w:rPr>
        <w:t>aplikace pro předávání dat ze školních</w:t>
      </w:r>
      <w:r w:rsidR="0060095D" w:rsidRPr="009A0C56">
        <w:rPr>
          <w:sz w:val="18"/>
          <w:szCs w:val="18"/>
        </w:rPr>
        <w:t xml:space="preserve"> matrik</w:t>
      </w:r>
      <w:r w:rsidR="001F0DCC" w:rsidRPr="009A0C56">
        <w:rPr>
          <w:sz w:val="18"/>
          <w:szCs w:val="18"/>
        </w:rPr>
        <w:t xml:space="preserve">). </w:t>
      </w:r>
    </w:p>
    <w:p w:rsidR="001F0DCC" w:rsidRPr="009A0C56" w:rsidRDefault="001F0DCC" w:rsidP="0060095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9A0C56">
        <w:rPr>
          <w:rFonts w:ascii="Times New Roman" w:hAnsi="Times New Roman"/>
          <w:sz w:val="18"/>
          <w:szCs w:val="18"/>
        </w:rPr>
        <w:t xml:space="preserve">Předávání probíhá </w:t>
      </w:r>
      <w:r w:rsidRPr="009A0C56">
        <w:rPr>
          <w:rFonts w:ascii="Times New Roman" w:hAnsi="Times New Roman"/>
          <w:i/>
          <w:sz w:val="18"/>
          <w:szCs w:val="18"/>
          <w:u w:val="single"/>
        </w:rPr>
        <w:t xml:space="preserve">ve 2 </w:t>
      </w:r>
      <w:r w:rsidR="00DA62B7" w:rsidRPr="009A0C56">
        <w:rPr>
          <w:rFonts w:ascii="Times New Roman" w:hAnsi="Times New Roman"/>
          <w:i/>
          <w:sz w:val="18"/>
          <w:szCs w:val="18"/>
          <w:u w:val="single"/>
        </w:rPr>
        <w:t>obdobích</w:t>
      </w:r>
      <w:r w:rsidRPr="009A0C56">
        <w:rPr>
          <w:rFonts w:ascii="Times New Roman" w:hAnsi="Times New Roman"/>
          <w:sz w:val="18"/>
          <w:szCs w:val="18"/>
        </w:rPr>
        <w:t xml:space="preserve">: </w:t>
      </w:r>
    </w:p>
    <w:p w:rsidR="001F0DCC" w:rsidRPr="009A0C56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A0C56">
        <w:rPr>
          <w:rFonts w:ascii="Times New Roman" w:hAnsi="Times New Roman" w:cs="Times New Roman"/>
          <w:sz w:val="18"/>
          <w:szCs w:val="18"/>
        </w:rPr>
        <w:t xml:space="preserve">- v </w:t>
      </w:r>
      <w:r w:rsidRPr="009A0C56">
        <w:rPr>
          <w:rFonts w:ascii="Times New Roman" w:hAnsi="Times New Roman" w:cs="Times New Roman"/>
          <w:bCs/>
          <w:sz w:val="18"/>
          <w:szCs w:val="18"/>
        </w:rPr>
        <w:t xml:space="preserve">„hlavním podzimním sběru“ k rozhodnému datu </w:t>
      </w:r>
      <w:r w:rsidRPr="009A0C56">
        <w:rPr>
          <w:rFonts w:ascii="Times New Roman" w:hAnsi="Times New Roman" w:cs="Times New Roman"/>
          <w:b/>
          <w:bCs/>
          <w:sz w:val="18"/>
          <w:szCs w:val="18"/>
        </w:rPr>
        <w:t>30. 9.</w:t>
      </w:r>
      <w:r w:rsidRPr="009A0C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A62B7" w:rsidRPr="009A0C56">
        <w:rPr>
          <w:rFonts w:ascii="Times New Roman" w:hAnsi="Times New Roman" w:cs="Times New Roman"/>
          <w:bCs/>
          <w:sz w:val="18"/>
          <w:szCs w:val="18"/>
        </w:rPr>
        <w:t xml:space="preserve">předávají ZŠ, SŠ a konzervatoře </w:t>
      </w:r>
      <w:r w:rsidRPr="009A0C56">
        <w:rPr>
          <w:rFonts w:ascii="Times New Roman" w:hAnsi="Times New Roman" w:cs="Times New Roman"/>
          <w:bCs/>
          <w:sz w:val="18"/>
          <w:szCs w:val="18"/>
        </w:rPr>
        <w:t>soubory s větami o všech osobách, které byly v období od 1. října (s výjimkou žáků ZŠ s dodatečně uděleným odkladem povinné školní docházky, za které se předávají údaje platné od 1. září) minulého roku do 30. září aktuálního roku alespoň jeden den žáky školy nebo měly v tomto období přerušené vzdělávání nebo konaly v tomto období závěrečnou nebo maturitní zkoušku</w:t>
      </w:r>
      <w:r w:rsidR="00DA62B7" w:rsidRPr="009A0C56">
        <w:rPr>
          <w:rFonts w:ascii="Times New Roman" w:hAnsi="Times New Roman" w:cs="Times New Roman"/>
          <w:bCs/>
          <w:sz w:val="18"/>
          <w:szCs w:val="18"/>
        </w:rPr>
        <w:t xml:space="preserve">, k rozhodnému datu </w:t>
      </w:r>
      <w:r w:rsidR="00DA62B7" w:rsidRPr="009A0C56">
        <w:rPr>
          <w:rFonts w:ascii="Times New Roman" w:hAnsi="Times New Roman" w:cs="Times New Roman"/>
          <w:b/>
          <w:bCs/>
          <w:sz w:val="18"/>
          <w:szCs w:val="18"/>
        </w:rPr>
        <w:t>31. 10.</w:t>
      </w:r>
      <w:r w:rsidR="00DA62B7" w:rsidRPr="009A0C56">
        <w:rPr>
          <w:rFonts w:ascii="Times New Roman" w:hAnsi="Times New Roman" w:cs="Times New Roman"/>
          <w:bCs/>
          <w:sz w:val="18"/>
          <w:szCs w:val="18"/>
        </w:rPr>
        <w:t xml:space="preserve"> předávají VOŠ soubory s větami o všech osobách, které byly v období od 1. listopadu minulého roku do 31. října aktuálního roku alespoň jeden den studenty školy nebo měly v tomto období přerušené vzdělávání nebo konaly v tomto období </w:t>
      </w:r>
      <w:r w:rsidRPr="009A0C56">
        <w:rPr>
          <w:rFonts w:ascii="Times New Roman" w:hAnsi="Times New Roman" w:cs="Times New Roman"/>
          <w:bCs/>
          <w:sz w:val="18"/>
          <w:szCs w:val="18"/>
        </w:rPr>
        <w:t>absolutorium</w:t>
      </w:r>
      <w:r w:rsidR="00076F3E" w:rsidRPr="009A0C56">
        <w:rPr>
          <w:rFonts w:ascii="Times New Roman" w:hAnsi="Times New Roman" w:cs="Times New Roman"/>
          <w:bCs/>
          <w:sz w:val="18"/>
          <w:szCs w:val="18"/>
        </w:rPr>
        <w:t xml:space="preserve">, dále předávají údaje o uchazečích o přijetí do 1. ročníku </w:t>
      </w:r>
    </w:p>
    <w:p w:rsidR="001F0DCC" w:rsidRPr="00FC28D5" w:rsidRDefault="001F0DCC" w:rsidP="001F0DCC">
      <w:pPr>
        <w:pStyle w:val="Prosttext"/>
        <w:spacing w:after="120"/>
        <w:rPr>
          <w:rFonts w:ascii="Times New Roman" w:hAnsi="Times New Roman" w:cs="Times New Roman"/>
          <w:sz w:val="18"/>
          <w:szCs w:val="18"/>
        </w:rPr>
      </w:pPr>
      <w:r w:rsidRPr="00FC28D5">
        <w:rPr>
          <w:rFonts w:ascii="Times New Roman" w:hAnsi="Times New Roman" w:cs="Times New Roman"/>
          <w:sz w:val="18"/>
          <w:szCs w:val="18"/>
        </w:rPr>
        <w:t xml:space="preserve">- v „jarním aktualizačním sběru“ 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k rozhodnému datu </w:t>
      </w:r>
      <w:r w:rsidRPr="002E590F">
        <w:rPr>
          <w:rFonts w:ascii="Times New Roman" w:hAnsi="Times New Roman" w:cs="Times New Roman"/>
          <w:b/>
          <w:sz w:val="18"/>
          <w:szCs w:val="18"/>
        </w:rPr>
        <w:t>31. 3.</w:t>
      </w:r>
      <w:r w:rsidRPr="00FC28D5">
        <w:rPr>
          <w:rFonts w:ascii="Times New Roman" w:hAnsi="Times New Roman" w:cs="Times New Roman"/>
          <w:sz w:val="18"/>
          <w:szCs w:val="18"/>
        </w:rPr>
        <w:t xml:space="preserve"> se předávají soubory s větami platnými alespoň jeden den v době od 1. září do 31. března aktuálního školního roku.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C28D5">
        <w:rPr>
          <w:rFonts w:ascii="Times New Roman" w:hAnsi="Times New Roman" w:cs="Times New Roman"/>
          <w:bCs/>
          <w:sz w:val="18"/>
          <w:szCs w:val="18"/>
        </w:rPr>
        <w:t>Soubory obsahují údaje o všech kmenových žácích/studentech školy bez ohledu na formu a druh vzdělávání včetně rekvalifikačního studia v oborech vzdělání KKOV a údaje o konaných závěrečných zkouškách</w:t>
      </w:r>
      <w:r w:rsidR="002E590F">
        <w:rPr>
          <w:rFonts w:ascii="Times New Roman" w:hAnsi="Times New Roman" w:cs="Times New Roman"/>
          <w:bCs/>
          <w:sz w:val="18"/>
          <w:szCs w:val="18"/>
        </w:rPr>
        <w:t>,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 maturitních zkouškách</w:t>
      </w:r>
      <w:r w:rsidR="002E590F">
        <w:rPr>
          <w:rFonts w:ascii="Times New Roman" w:hAnsi="Times New Roman" w:cs="Times New Roman"/>
          <w:bCs/>
          <w:sz w:val="18"/>
          <w:szCs w:val="18"/>
        </w:rPr>
        <w:t>,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 nebo absolutoriích, bez ohledu na jejich výsledek</w:t>
      </w:r>
      <w:r w:rsidRPr="00FC28D5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8D5">
        <w:rPr>
          <w:rFonts w:ascii="Times New Roman" w:hAnsi="Times New Roman" w:cs="Times New Roman"/>
          <w:b/>
          <w:sz w:val="18"/>
          <w:szCs w:val="18"/>
        </w:rPr>
        <w:t xml:space="preserve">Předávání individuálních dat ze školních matrik se týká i málotřídních základních škol. 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8D5">
        <w:rPr>
          <w:rFonts w:ascii="Times New Roman" w:hAnsi="Times New Roman" w:cs="Times New Roman"/>
          <w:b/>
          <w:sz w:val="18"/>
          <w:szCs w:val="18"/>
        </w:rPr>
        <w:t xml:space="preserve">Naopak základní škola při zdravotnickém zařízení nepředává individuální údaje </w:t>
      </w:r>
      <w:r w:rsidRPr="00FC28D5">
        <w:rPr>
          <w:rFonts w:ascii="Times New Roman" w:hAnsi="Times New Roman" w:cs="Times New Roman"/>
          <w:sz w:val="18"/>
          <w:szCs w:val="18"/>
        </w:rPr>
        <w:t xml:space="preserve">o žácích, kteří se v dané základní škole vzdělávají z důvodu svého pobytu ve zdravotnickém zařízení, při němž je škola zřízena (tito žáci, kteří jsou „kmenovými“ žáky jiných škol, uvádí škola při zdravotnickém zařízení pouze na výkazu </w:t>
      </w:r>
      <w:r w:rsidRPr="00FC28D5">
        <w:rPr>
          <w:rFonts w:ascii="Times New Roman" w:hAnsi="Times New Roman" w:cs="Times New Roman"/>
          <w:b/>
          <w:sz w:val="18"/>
          <w:szCs w:val="18"/>
        </w:rPr>
        <w:t>S 4-01</w:t>
      </w:r>
      <w:r w:rsidRPr="00FC28D5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FC28D5">
        <w:rPr>
          <w:rFonts w:ascii="Times New Roman" w:hAnsi="Times New Roman" w:cs="Times New Roman"/>
          <w:sz w:val="18"/>
          <w:szCs w:val="18"/>
        </w:rPr>
        <w:t>mateřské-základní</w:t>
      </w:r>
      <w:proofErr w:type="spellEnd"/>
      <w:r w:rsidRPr="00FC28D5">
        <w:rPr>
          <w:rFonts w:ascii="Times New Roman" w:hAnsi="Times New Roman" w:cs="Times New Roman"/>
          <w:sz w:val="18"/>
          <w:szCs w:val="18"/>
        </w:rPr>
        <w:t xml:space="preserve"> škole při zdravotnickém zařízení).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8D5">
        <w:rPr>
          <w:rFonts w:ascii="Times New Roman" w:hAnsi="Times New Roman" w:cs="Times New Roman"/>
          <w:b/>
          <w:sz w:val="18"/>
          <w:szCs w:val="18"/>
        </w:rPr>
        <w:t xml:space="preserve">Individuální údaje se nepředávají ani za děti z přípravných tříd základní školy ani za děti z přípravného stupně ZŠ speciální, </w:t>
      </w:r>
      <w:r w:rsidRPr="00FC28D5">
        <w:rPr>
          <w:rFonts w:ascii="Times New Roman" w:hAnsi="Times New Roman" w:cs="Times New Roman"/>
          <w:sz w:val="18"/>
          <w:szCs w:val="18"/>
        </w:rPr>
        <w:t>ty jsou uvedeny pouze na výkazu</w:t>
      </w:r>
      <w:r w:rsidRPr="00FC28D5">
        <w:rPr>
          <w:rFonts w:ascii="Times New Roman" w:hAnsi="Times New Roman" w:cs="Times New Roman"/>
          <w:b/>
          <w:sz w:val="18"/>
          <w:szCs w:val="18"/>
        </w:rPr>
        <w:t xml:space="preserve"> S 4c-01.</w:t>
      </w:r>
    </w:p>
    <w:p w:rsidR="001F0DCC" w:rsidRPr="009A0C56" w:rsidRDefault="001F0DCC" w:rsidP="001F0DCC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9A0C56">
        <w:rPr>
          <w:rFonts w:ascii="Times New Roman" w:hAnsi="Times New Roman"/>
          <w:b/>
          <w:sz w:val="18"/>
          <w:szCs w:val="18"/>
        </w:rPr>
        <w:t>V individuálních datech ze školních matrik se nepředávají účastníci kurzů k získání základního vzdělání v základní nebo střední škole, uváděn</w:t>
      </w:r>
      <w:r w:rsidR="00CA29A7" w:rsidRPr="009A0C56">
        <w:rPr>
          <w:rFonts w:ascii="Times New Roman" w:hAnsi="Times New Roman"/>
          <w:b/>
          <w:sz w:val="18"/>
          <w:szCs w:val="18"/>
        </w:rPr>
        <w:t>í</w:t>
      </w:r>
      <w:r w:rsidRPr="009A0C56">
        <w:rPr>
          <w:rFonts w:ascii="Times New Roman" w:hAnsi="Times New Roman"/>
          <w:b/>
          <w:sz w:val="18"/>
          <w:szCs w:val="18"/>
        </w:rPr>
        <w:t xml:space="preserve"> na výkazu R </w:t>
      </w:r>
      <w:proofErr w:type="gramStart"/>
      <w:r w:rsidRPr="009A0C56">
        <w:rPr>
          <w:rFonts w:ascii="Times New Roman" w:hAnsi="Times New Roman"/>
          <w:b/>
          <w:sz w:val="18"/>
          <w:szCs w:val="18"/>
        </w:rPr>
        <w:t>13-01</w:t>
      </w:r>
      <w:proofErr w:type="gramEnd"/>
      <w:r w:rsidRPr="009A0C56">
        <w:rPr>
          <w:rFonts w:ascii="Times New Roman" w:hAnsi="Times New Roman"/>
          <w:b/>
          <w:sz w:val="18"/>
          <w:szCs w:val="18"/>
        </w:rPr>
        <w:t>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9A0C56">
        <w:rPr>
          <w:rFonts w:ascii="Times New Roman" w:hAnsi="Times New Roman"/>
          <w:b/>
          <w:sz w:val="18"/>
          <w:szCs w:val="18"/>
        </w:rPr>
        <w:t>Podmínkou úspěšného předání údajů je správně vedená a v případě změn aktualizovaná evidence ve školním evidenčním programu</w:t>
      </w:r>
      <w:r w:rsidRPr="009A0C56">
        <w:rPr>
          <w:rFonts w:ascii="Times New Roman" w:hAnsi="Times New Roman"/>
          <w:sz w:val="18"/>
          <w:szCs w:val="18"/>
        </w:rPr>
        <w:t xml:space="preserve"> umožňujícím </w:t>
      </w:r>
      <w:r w:rsidRPr="00FC28D5">
        <w:rPr>
          <w:rFonts w:ascii="Times New Roman" w:hAnsi="Times New Roman"/>
          <w:sz w:val="18"/>
          <w:szCs w:val="18"/>
        </w:rPr>
        <w:t>výstup dat v</w:t>
      </w:r>
      <w:r w:rsidR="002E590F">
        <w:rPr>
          <w:rFonts w:ascii="Times New Roman" w:hAnsi="Times New Roman"/>
          <w:sz w:val="18"/>
          <w:szCs w:val="18"/>
        </w:rPr>
        <w:t> </w:t>
      </w:r>
      <w:r w:rsidRPr="00FC28D5">
        <w:rPr>
          <w:rFonts w:ascii="Times New Roman" w:hAnsi="Times New Roman"/>
          <w:sz w:val="18"/>
          <w:szCs w:val="18"/>
        </w:rPr>
        <w:t>požadované</w:t>
      </w:r>
      <w:r w:rsidR="002E590F">
        <w:rPr>
          <w:rFonts w:ascii="Times New Roman" w:hAnsi="Times New Roman"/>
          <w:sz w:val="18"/>
          <w:szCs w:val="18"/>
        </w:rPr>
        <w:t xml:space="preserve"> struktuře so</w:t>
      </w:r>
      <w:r w:rsidRPr="00FC28D5">
        <w:rPr>
          <w:rFonts w:ascii="Times New Roman" w:hAnsi="Times New Roman"/>
          <w:sz w:val="18"/>
          <w:szCs w:val="18"/>
        </w:rPr>
        <w:t xml:space="preserve">uboru typu </w:t>
      </w:r>
      <w:proofErr w:type="spellStart"/>
      <w:r w:rsidRPr="00FC28D5">
        <w:rPr>
          <w:rFonts w:ascii="Times New Roman" w:hAnsi="Times New Roman"/>
          <w:sz w:val="18"/>
          <w:szCs w:val="18"/>
        </w:rPr>
        <w:t>xml</w:t>
      </w:r>
      <w:proofErr w:type="spellEnd"/>
      <w:r w:rsidRPr="00FC28D5">
        <w:rPr>
          <w:rFonts w:ascii="Times New Roman" w:hAnsi="Times New Roman"/>
          <w:sz w:val="18"/>
          <w:szCs w:val="18"/>
        </w:rPr>
        <w:t>.</w:t>
      </w:r>
    </w:p>
    <w:p w:rsidR="001F0DCC" w:rsidRPr="00652206" w:rsidRDefault="001F0DCC" w:rsidP="007A5D1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b/>
          <w:color w:val="000000"/>
          <w:sz w:val="18"/>
          <w:szCs w:val="18"/>
        </w:rPr>
        <w:t>Školy si termíny předání dat sledují samy</w:t>
      </w:r>
      <w:r w:rsidRPr="00FC28D5">
        <w:rPr>
          <w:rFonts w:ascii="Times New Roman" w:hAnsi="Times New Roman"/>
          <w:color w:val="000000"/>
          <w:sz w:val="18"/>
          <w:szCs w:val="18"/>
        </w:rPr>
        <w:t>, na stránkách MŠMT (</w:t>
      </w:r>
      <w:hyperlink r:id="rId6" w:history="1">
        <w:r w:rsidRPr="00652206">
          <w:rPr>
            <w:rStyle w:val="Hypertextovodkaz"/>
            <w:rFonts w:ascii="Times New Roman" w:hAnsi="Times New Roman"/>
            <w:b/>
            <w:color w:val="FF0000"/>
            <w:sz w:val="18"/>
            <w:szCs w:val="18"/>
          </w:rPr>
          <w:t>http://www.msmt.cz</w:t>
        </w:r>
      </w:hyperlink>
      <w:r w:rsidR="002E590F" w:rsidRPr="002E590F">
        <w:rPr>
          <w:rStyle w:val="Hypertextovodkaz"/>
          <w:rFonts w:ascii="Times New Roman" w:hAnsi="Times New Roman"/>
          <w:color w:val="auto"/>
          <w:sz w:val="18"/>
          <w:szCs w:val="18"/>
        </w:rPr>
        <w:t>,</w:t>
      </w:r>
      <w:r w:rsidR="002E590F">
        <w:rPr>
          <w:rStyle w:val="Hypertextovodkaz"/>
          <w:rFonts w:ascii="Times New Roman" w:hAnsi="Times New Roman"/>
          <w:sz w:val="18"/>
          <w:szCs w:val="18"/>
        </w:rPr>
        <w:t xml:space="preserve"> </w:t>
      </w:r>
      <w:r w:rsidR="002E590F" w:rsidRPr="002E590F">
        <w:rPr>
          <w:rStyle w:val="Hypertextovodkaz"/>
          <w:rFonts w:ascii="Times New Roman" w:hAnsi="Times New Roman"/>
          <w:color w:val="auto"/>
          <w:sz w:val="18"/>
          <w:szCs w:val="18"/>
        </w:rPr>
        <w:t>odkaz S</w:t>
      </w:r>
      <w:r w:rsidR="00CA29A7">
        <w:rPr>
          <w:rStyle w:val="Hypertextovodkaz"/>
          <w:rFonts w:ascii="Times New Roman" w:hAnsi="Times New Roman"/>
          <w:color w:val="auto"/>
          <w:sz w:val="18"/>
          <w:szCs w:val="18"/>
        </w:rPr>
        <w:t>běry s</w:t>
      </w:r>
      <w:r w:rsidR="002E590F" w:rsidRPr="002E590F">
        <w:rPr>
          <w:rStyle w:val="Hypertextovodkaz"/>
          <w:rFonts w:ascii="Times New Roman" w:hAnsi="Times New Roman"/>
          <w:color w:val="auto"/>
          <w:sz w:val="18"/>
          <w:szCs w:val="18"/>
        </w:rPr>
        <w:t>tatisti</w:t>
      </w:r>
      <w:r w:rsidR="00CA29A7">
        <w:rPr>
          <w:rStyle w:val="Hypertextovodkaz"/>
          <w:rFonts w:ascii="Times New Roman" w:hAnsi="Times New Roman"/>
          <w:color w:val="auto"/>
          <w:sz w:val="18"/>
          <w:szCs w:val="18"/>
        </w:rPr>
        <w:t>ckých dat, Regionální školství, Školní matrika, Školní matrika – informace pro respondenty,</w:t>
      </w:r>
      <w:r w:rsidRPr="002E590F">
        <w:rPr>
          <w:rFonts w:ascii="Times New Roman" w:hAnsi="Times New Roman"/>
          <w:sz w:val="18"/>
          <w:szCs w:val="18"/>
        </w:rPr>
        <w:t xml:space="preserve"> 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nebo </w:t>
      </w:r>
      <w:r w:rsidR="00CA29A7" w:rsidRPr="009A0C56">
        <w:rPr>
          <w:rFonts w:ascii="Times New Roman" w:hAnsi="Times New Roman"/>
          <w:sz w:val="18"/>
          <w:szCs w:val="18"/>
        </w:rPr>
        <w:t>pod odkazem Informace</w:t>
      </w:r>
      <w:r w:rsidR="009A0C56">
        <w:rPr>
          <w:rFonts w:ascii="Times New Roman" w:hAnsi="Times New Roman"/>
          <w:sz w:val="18"/>
          <w:szCs w:val="18"/>
        </w:rPr>
        <w:t>,</w:t>
      </w:r>
      <w:r w:rsidR="00CA29A7" w:rsidRPr="009A0C56">
        <w:rPr>
          <w:rFonts w:ascii="Times New Roman" w:hAnsi="Times New Roman"/>
          <w:sz w:val="18"/>
          <w:szCs w:val="18"/>
        </w:rPr>
        <w:t xml:space="preserve"> </w:t>
      </w:r>
      <w:r w:rsidRPr="009A0C56">
        <w:rPr>
          <w:rFonts w:ascii="Times New Roman" w:hAnsi="Times New Roman"/>
          <w:sz w:val="18"/>
          <w:szCs w:val="18"/>
        </w:rPr>
        <w:t xml:space="preserve">na stránce </w:t>
      </w:r>
      <w:r w:rsidRPr="00FC28D5">
        <w:rPr>
          <w:rFonts w:ascii="Times New Roman" w:hAnsi="Times New Roman"/>
          <w:color w:val="000000"/>
          <w:sz w:val="18"/>
          <w:szCs w:val="18"/>
        </w:rPr>
        <w:t>pro sběr výkazů</w:t>
      </w:r>
      <w:r w:rsidR="00652206">
        <w:rPr>
          <w:rFonts w:ascii="Times New Roman" w:hAnsi="Times New Roman"/>
          <w:color w:val="000000"/>
          <w:sz w:val="18"/>
          <w:szCs w:val="18"/>
        </w:rPr>
        <w:t xml:space="preserve"> </w:t>
      </w:r>
      <w:hyperlink r:id="rId7" w:history="1">
        <w:r w:rsidR="00652206" w:rsidRPr="00652206">
          <w:rPr>
            <w:rStyle w:val="Hypertextovodkaz"/>
            <w:rFonts w:ascii="Times New Roman" w:hAnsi="Times New Roman"/>
            <w:b/>
            <w:sz w:val="18"/>
            <w:szCs w:val="18"/>
          </w:rPr>
          <w:t>http://sberdat.uiv.cz/login</w:t>
        </w:r>
      </w:hyperlink>
      <w:r w:rsidRPr="00FC28D5">
        <w:rPr>
          <w:rFonts w:ascii="Times New Roman" w:hAnsi="Times New Roman"/>
          <w:color w:val="000000"/>
          <w:sz w:val="18"/>
          <w:szCs w:val="18"/>
        </w:rPr>
        <w:t>).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Kdo a v jaké formě předávané údaje zpracovává či kontroluje</w:t>
      </w:r>
    </w:p>
    <w:p w:rsidR="001F0DCC" w:rsidRPr="009A0C56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color w:val="000000"/>
          <w:sz w:val="18"/>
          <w:szCs w:val="18"/>
        </w:rPr>
        <w:t xml:space="preserve">Po </w:t>
      </w:r>
      <w:r w:rsidRPr="009A0C56">
        <w:rPr>
          <w:rFonts w:ascii="Times New Roman" w:hAnsi="Times New Roman"/>
          <w:sz w:val="18"/>
          <w:szCs w:val="18"/>
        </w:rPr>
        <w:t xml:space="preserve">úspěšném </w:t>
      </w:r>
      <w:r w:rsidR="00CA29A7" w:rsidRPr="009A0C56">
        <w:rPr>
          <w:rFonts w:ascii="Times New Roman" w:hAnsi="Times New Roman"/>
          <w:sz w:val="18"/>
          <w:szCs w:val="18"/>
        </w:rPr>
        <w:t>předání</w:t>
      </w:r>
      <w:r w:rsidRPr="009A0C56">
        <w:rPr>
          <w:rFonts w:ascii="Times New Roman" w:hAnsi="Times New Roman"/>
          <w:sz w:val="18"/>
          <w:szCs w:val="18"/>
        </w:rPr>
        <w:t xml:space="preserve"> dat na určený server se vygeneruje </w:t>
      </w:r>
      <w:r w:rsidRPr="009A0C56">
        <w:rPr>
          <w:rFonts w:ascii="Times New Roman" w:hAnsi="Times New Roman"/>
          <w:b/>
          <w:sz w:val="18"/>
          <w:szCs w:val="18"/>
        </w:rPr>
        <w:t xml:space="preserve">sestava výkazu a </w:t>
      </w:r>
      <w:proofErr w:type="spellStart"/>
      <w:r w:rsidRPr="009A0C56">
        <w:rPr>
          <w:rFonts w:ascii="Times New Roman" w:hAnsi="Times New Roman"/>
          <w:b/>
          <w:sz w:val="18"/>
          <w:szCs w:val="18"/>
        </w:rPr>
        <w:t>přehledky</w:t>
      </w:r>
      <w:proofErr w:type="spellEnd"/>
      <w:r w:rsidRPr="009A0C56">
        <w:rPr>
          <w:rFonts w:ascii="Times New Roman" w:hAnsi="Times New Roman"/>
          <w:b/>
          <w:sz w:val="18"/>
          <w:szCs w:val="18"/>
        </w:rPr>
        <w:t xml:space="preserve">, kde </w:t>
      </w:r>
      <w:r w:rsidRPr="009A0C56">
        <w:rPr>
          <w:rFonts w:ascii="Times New Roman" w:hAnsi="Times New Roman"/>
          <w:b/>
          <w:sz w:val="18"/>
          <w:szCs w:val="18"/>
          <w:u w:val="single"/>
        </w:rPr>
        <w:t xml:space="preserve">škola </w:t>
      </w:r>
      <w:r w:rsidRPr="009A0C56">
        <w:rPr>
          <w:rFonts w:ascii="Times New Roman" w:hAnsi="Times New Roman"/>
          <w:b/>
          <w:sz w:val="18"/>
          <w:szCs w:val="18"/>
        </w:rPr>
        <w:t>zkontroluje, zda jsou nasčítané údaje správné</w:t>
      </w:r>
      <w:r w:rsidRPr="009A0C56">
        <w:rPr>
          <w:rFonts w:ascii="Times New Roman" w:hAnsi="Times New Roman"/>
          <w:sz w:val="18"/>
          <w:szCs w:val="18"/>
        </w:rPr>
        <w:t>. Pokud ano, „odešle data“ správnímu úřadu. Ve skutečnosti touto volbou zviditelní svému správnímu úřadu výkaz, ve kterém jsou agregované údaje za školu, podobně jako v dříve předávaných statistických výkazech.</w:t>
      </w:r>
      <w:r w:rsidR="00CA29A7" w:rsidRPr="009A0C56">
        <w:rPr>
          <w:rFonts w:ascii="Times New Roman" w:hAnsi="Times New Roman"/>
          <w:sz w:val="18"/>
          <w:szCs w:val="18"/>
        </w:rPr>
        <w:t xml:space="preserve"> 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9A0C56">
        <w:rPr>
          <w:rFonts w:ascii="Times New Roman" w:hAnsi="Times New Roman"/>
          <w:b/>
          <w:sz w:val="18"/>
          <w:szCs w:val="18"/>
          <w:u w:val="single"/>
        </w:rPr>
        <w:t>Správní úřad</w:t>
      </w:r>
      <w:r w:rsidRPr="009A0C56">
        <w:rPr>
          <w:rFonts w:ascii="Times New Roman" w:hAnsi="Times New Roman"/>
          <w:sz w:val="18"/>
          <w:szCs w:val="18"/>
        </w:rPr>
        <w:t xml:space="preserve"> kontroluje</w:t>
      </w:r>
      <w:r w:rsidR="00652206" w:rsidRPr="009A0C56">
        <w:rPr>
          <w:rFonts w:ascii="Times New Roman" w:hAnsi="Times New Roman"/>
          <w:sz w:val="18"/>
          <w:szCs w:val="18"/>
        </w:rPr>
        <w:t xml:space="preserve"> zejména</w:t>
      </w:r>
      <w:r w:rsidRPr="009A0C56">
        <w:rPr>
          <w:rFonts w:ascii="Times New Roman" w:hAnsi="Times New Roman"/>
          <w:sz w:val="18"/>
          <w:szCs w:val="18"/>
        </w:rPr>
        <w:t xml:space="preserve">, zda údaje ze školní matriky předaly </w:t>
      </w:r>
      <w:r w:rsidRPr="009A0C56">
        <w:rPr>
          <w:rFonts w:ascii="Times New Roman" w:hAnsi="Times New Roman"/>
          <w:b/>
          <w:sz w:val="18"/>
          <w:szCs w:val="18"/>
        </w:rPr>
        <w:t>všechny školy</w:t>
      </w:r>
      <w:r w:rsidRPr="009A0C56">
        <w:rPr>
          <w:rFonts w:ascii="Times New Roman" w:hAnsi="Times New Roman"/>
          <w:sz w:val="18"/>
          <w:szCs w:val="18"/>
        </w:rPr>
        <w:t xml:space="preserve"> (kterých se předávání dat týká) v</w:t>
      </w:r>
      <w:r w:rsidR="009A0C56">
        <w:rPr>
          <w:rFonts w:ascii="Times New Roman" w:hAnsi="Times New Roman"/>
          <w:sz w:val="18"/>
          <w:szCs w:val="18"/>
        </w:rPr>
        <w:t xml:space="preserve"> jeho</w:t>
      </w:r>
      <w:r w:rsidR="00CA29A7" w:rsidRPr="009A0C56">
        <w:rPr>
          <w:rFonts w:ascii="Times New Roman" w:hAnsi="Times New Roman"/>
          <w:sz w:val="18"/>
          <w:szCs w:val="18"/>
        </w:rPr>
        <w:t xml:space="preserve"> </w:t>
      </w:r>
      <w:r w:rsidRPr="009A0C56">
        <w:rPr>
          <w:rFonts w:ascii="Times New Roman" w:hAnsi="Times New Roman"/>
          <w:sz w:val="18"/>
          <w:szCs w:val="18"/>
        </w:rPr>
        <w:t>působnosti</w:t>
      </w:r>
      <w:r w:rsidR="00652206" w:rsidRPr="009A0C56">
        <w:rPr>
          <w:rFonts w:ascii="Times New Roman" w:hAnsi="Times New Roman"/>
          <w:sz w:val="18"/>
          <w:szCs w:val="18"/>
        </w:rPr>
        <w:t xml:space="preserve"> a</w:t>
      </w:r>
      <w:r w:rsidRPr="009A0C56">
        <w:rPr>
          <w:rFonts w:ascii="Times New Roman" w:hAnsi="Times New Roman"/>
          <w:sz w:val="18"/>
          <w:szCs w:val="18"/>
        </w:rPr>
        <w:t xml:space="preserve"> </w:t>
      </w:r>
      <w:r w:rsidR="00652206" w:rsidRPr="009A0C56">
        <w:rPr>
          <w:rFonts w:ascii="Times New Roman" w:hAnsi="Times New Roman"/>
          <w:sz w:val="18"/>
          <w:szCs w:val="18"/>
        </w:rPr>
        <w:t>relevanci</w:t>
      </w:r>
      <w:r w:rsidRPr="009A0C56">
        <w:rPr>
          <w:rFonts w:ascii="Times New Roman" w:hAnsi="Times New Roman"/>
          <w:sz w:val="18"/>
          <w:szCs w:val="18"/>
        </w:rPr>
        <w:t xml:space="preserve"> komentář</w:t>
      </w:r>
      <w:r w:rsidR="00652206" w:rsidRPr="009A0C56">
        <w:rPr>
          <w:rFonts w:ascii="Times New Roman" w:hAnsi="Times New Roman"/>
          <w:sz w:val="18"/>
          <w:szCs w:val="18"/>
        </w:rPr>
        <w:t>ů</w:t>
      </w:r>
      <w:r w:rsidRPr="009A0C56">
        <w:rPr>
          <w:rFonts w:ascii="Times New Roman" w:hAnsi="Times New Roman"/>
          <w:sz w:val="18"/>
          <w:szCs w:val="18"/>
        </w:rPr>
        <w:t xml:space="preserve"> školy k údajům, o jejichž správnosti </w:t>
      </w:r>
      <w:r w:rsidRPr="00FC28D5">
        <w:rPr>
          <w:rFonts w:ascii="Times New Roman" w:hAnsi="Times New Roman"/>
          <w:sz w:val="18"/>
          <w:szCs w:val="18"/>
        </w:rPr>
        <w:t>vznikla pochybnost, případně údaje ve výkazu.</w:t>
      </w:r>
    </w:p>
    <w:p w:rsidR="001F0DCC" w:rsidRDefault="001F0DCC" w:rsidP="007A5D1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Ke sběru dat má přístup omezený počet pracovníků MŠMT, kteří pomáhají školám hledat chyby hlášené kontrolami nebo školou. Po uzavření </w:t>
      </w:r>
      <w:r w:rsidRPr="009A0C56">
        <w:rPr>
          <w:rFonts w:ascii="Times New Roman" w:hAnsi="Times New Roman"/>
          <w:sz w:val="18"/>
          <w:szCs w:val="18"/>
        </w:rPr>
        <w:t xml:space="preserve">sběru </w:t>
      </w:r>
      <w:r w:rsidR="00652206" w:rsidRPr="009A0C56">
        <w:rPr>
          <w:rFonts w:ascii="Times New Roman" w:hAnsi="Times New Roman"/>
          <w:sz w:val="18"/>
          <w:szCs w:val="18"/>
        </w:rPr>
        <w:t xml:space="preserve">již nelze provést žádnou opravu dat, </w:t>
      </w:r>
      <w:r w:rsidRPr="009A0C56">
        <w:rPr>
          <w:rFonts w:ascii="Times New Roman" w:hAnsi="Times New Roman"/>
          <w:sz w:val="18"/>
          <w:szCs w:val="18"/>
        </w:rPr>
        <w:t>veškerá</w:t>
      </w:r>
      <w:r w:rsidR="00652206" w:rsidRPr="009A0C56">
        <w:rPr>
          <w:rFonts w:ascii="Times New Roman" w:hAnsi="Times New Roman"/>
          <w:sz w:val="18"/>
          <w:szCs w:val="18"/>
        </w:rPr>
        <w:t xml:space="preserve"> individuální </w:t>
      </w:r>
      <w:r w:rsidRPr="009A0C56">
        <w:rPr>
          <w:rFonts w:ascii="Times New Roman" w:hAnsi="Times New Roman"/>
          <w:sz w:val="18"/>
          <w:szCs w:val="18"/>
        </w:rPr>
        <w:t xml:space="preserve">data </w:t>
      </w:r>
      <w:r w:rsidR="00652206" w:rsidRPr="009A0C56">
        <w:rPr>
          <w:rFonts w:ascii="Times New Roman" w:hAnsi="Times New Roman"/>
          <w:sz w:val="18"/>
          <w:szCs w:val="18"/>
        </w:rPr>
        <w:t xml:space="preserve">se </w:t>
      </w:r>
      <w:r w:rsidRPr="009A0C56">
        <w:rPr>
          <w:rFonts w:ascii="Times New Roman" w:hAnsi="Times New Roman"/>
          <w:sz w:val="18"/>
          <w:szCs w:val="18"/>
        </w:rPr>
        <w:t>anonymizují a zpracováva</w:t>
      </w:r>
      <w:r w:rsidR="00652206" w:rsidRPr="009A0C56">
        <w:rPr>
          <w:rFonts w:ascii="Times New Roman" w:hAnsi="Times New Roman"/>
          <w:sz w:val="18"/>
          <w:szCs w:val="18"/>
        </w:rPr>
        <w:t>jí se požadované</w:t>
      </w:r>
      <w:r w:rsidRPr="009A0C56">
        <w:rPr>
          <w:rFonts w:ascii="Times New Roman" w:hAnsi="Times New Roman"/>
          <w:sz w:val="18"/>
          <w:szCs w:val="18"/>
        </w:rPr>
        <w:t xml:space="preserve"> výstupy, analýzy </w:t>
      </w:r>
      <w:r w:rsidRPr="00FC28D5">
        <w:rPr>
          <w:rFonts w:ascii="Times New Roman" w:hAnsi="Times New Roman"/>
          <w:sz w:val="18"/>
          <w:szCs w:val="18"/>
        </w:rPr>
        <w:t>a podklady pro financování škol ze státního rozpočtu.</w:t>
      </w:r>
    </w:p>
    <w:p w:rsidR="007A5D17" w:rsidRPr="00FC28D5" w:rsidRDefault="007A5D17" w:rsidP="007A5D1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18"/>
          <w:szCs w:val="18"/>
        </w:rPr>
      </w:pP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lastRenderedPageBreak/>
        <w:t>První krok pro předávání údajů ze školní matriky</w:t>
      </w:r>
      <w:r w:rsidRPr="00FC28D5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</w:t>
      </w:r>
    </w:p>
    <w:p w:rsidR="001F0DCC" w:rsidRPr="00FC28D5" w:rsidRDefault="001F0DCC" w:rsidP="007A5D1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je vyplnění nebo aktualizace požadovaných kontaktů na školu v tabulce na adrese </w:t>
      </w:r>
      <w:hyperlink r:id="rId8" w:history="1">
        <w:r w:rsidRPr="00B21281">
          <w:rPr>
            <w:rStyle w:val="Hypertextovodkaz"/>
            <w:rFonts w:ascii="Times New Roman" w:hAnsi="Times New Roman"/>
            <w:b/>
            <w:sz w:val="18"/>
            <w:szCs w:val="18"/>
          </w:rPr>
          <w:t>http://sberdat.uiv.cz/login</w:t>
        </w:r>
      </w:hyperlink>
      <w:r w:rsidR="00E37C22">
        <w:rPr>
          <w:rStyle w:val="Hypertextovodkaz"/>
          <w:rFonts w:ascii="Times New Roman" w:hAnsi="Times New Roman"/>
          <w:b/>
          <w:sz w:val="18"/>
          <w:szCs w:val="18"/>
        </w:rPr>
        <w:t> </w:t>
      </w:r>
      <w:r w:rsidRPr="00FC28D5">
        <w:rPr>
          <w:rFonts w:ascii="Times New Roman" w:hAnsi="Times New Roman"/>
          <w:sz w:val="18"/>
          <w:szCs w:val="18"/>
        </w:rPr>
        <w:t>. Po přihlášení jménem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 a heslem je v tabulce s adresou školy i tlačítko „Aktualizace kontaktních údajů matrik“. Zde se uvádějí kontakty na osoby, které budou s MŠMT komunikovat na téma předávání dat ze školní matriky.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>Kontakty je nutno udržovat stále aktuální</w:t>
      </w:r>
      <w:r w:rsidR="00652206">
        <w:rPr>
          <w:rFonts w:ascii="Times New Roman" w:hAnsi="Times New Roman"/>
          <w:b/>
          <w:color w:val="000000"/>
          <w:sz w:val="18"/>
          <w:szCs w:val="18"/>
        </w:rPr>
        <w:t xml:space="preserve">, </w:t>
      </w:r>
      <w:r w:rsidR="00652206" w:rsidRPr="00652206">
        <w:rPr>
          <w:rFonts w:ascii="Times New Roman" w:hAnsi="Times New Roman"/>
          <w:color w:val="000000"/>
          <w:sz w:val="18"/>
          <w:szCs w:val="18"/>
        </w:rPr>
        <w:t xml:space="preserve">na uvedené </w:t>
      </w:r>
      <w:r w:rsidR="00652206">
        <w:rPr>
          <w:rFonts w:ascii="Times New Roman" w:hAnsi="Times New Roman"/>
          <w:color w:val="000000"/>
          <w:sz w:val="18"/>
          <w:szCs w:val="18"/>
        </w:rPr>
        <w:t>e-</w:t>
      </w:r>
      <w:r w:rsidR="00652206" w:rsidRPr="00652206">
        <w:rPr>
          <w:rFonts w:ascii="Times New Roman" w:hAnsi="Times New Roman"/>
          <w:color w:val="000000"/>
          <w:sz w:val="18"/>
          <w:szCs w:val="18"/>
        </w:rPr>
        <w:t>mailové adresy MŠMT rozesílá upozornění a informace k nastávajícímu sběru dat</w:t>
      </w:r>
      <w:r w:rsidRPr="00652206">
        <w:rPr>
          <w:rFonts w:ascii="Times New Roman" w:hAnsi="Times New Roman"/>
          <w:color w:val="000000"/>
          <w:sz w:val="18"/>
          <w:szCs w:val="18"/>
        </w:rPr>
        <w:t>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Heslo pro přihlášení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color w:val="000000"/>
          <w:sz w:val="18"/>
          <w:szCs w:val="18"/>
        </w:rPr>
        <w:t xml:space="preserve">Pokud škola heslo pro přihlášení na stránku předávání dat z matriky ještě </w:t>
      </w:r>
      <w:r w:rsidRPr="00FC28D5">
        <w:rPr>
          <w:rFonts w:ascii="Times New Roman" w:hAnsi="Times New Roman"/>
          <w:sz w:val="18"/>
          <w:szCs w:val="18"/>
        </w:rPr>
        <w:t>neobdržela nebo ho zapomněla</w:t>
      </w:r>
      <w:r w:rsidRPr="00FC28D5">
        <w:rPr>
          <w:rFonts w:ascii="Times New Roman" w:hAnsi="Times New Roman"/>
          <w:color w:val="000000"/>
          <w:sz w:val="18"/>
          <w:szCs w:val="18"/>
        </w:rPr>
        <w:t>, požádá o ně na</w:t>
      </w:r>
      <w:r w:rsidR="00652206">
        <w:rPr>
          <w:rFonts w:ascii="Times New Roman" w:hAnsi="Times New Roman"/>
          <w:color w:val="000000"/>
          <w:sz w:val="18"/>
          <w:szCs w:val="18"/>
        </w:rPr>
        <w:t> 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adrese </w:t>
      </w:r>
      <w:hyperlink r:id="rId9" w:history="1">
        <w:r w:rsidRPr="00E37C22">
          <w:rPr>
            <w:rStyle w:val="Hypertextovodkaz"/>
            <w:rFonts w:ascii="Times New Roman" w:hAnsi="Times New Roman"/>
            <w:b/>
            <w:sz w:val="18"/>
            <w:szCs w:val="18"/>
          </w:rPr>
          <w:t>hesla@msmt.cz</w:t>
        </w:r>
      </w:hyperlink>
      <w:r w:rsidRPr="00FC28D5">
        <w:rPr>
          <w:rFonts w:ascii="Times New Roman" w:hAnsi="Times New Roman"/>
          <w:color w:val="000000"/>
          <w:sz w:val="18"/>
          <w:szCs w:val="18"/>
        </w:rPr>
        <w:t xml:space="preserve">, kde do zprávy uvede  </w:t>
      </w:r>
      <w:r w:rsidRPr="00FC28D5">
        <w:rPr>
          <w:rFonts w:ascii="Times New Roman" w:hAnsi="Times New Roman"/>
          <w:sz w:val="18"/>
          <w:szCs w:val="18"/>
        </w:rPr>
        <w:t>RED_IZO ředitelství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 školy (resortní identifikátor </w:t>
      </w:r>
      <w:r w:rsidRPr="00FC28D5">
        <w:rPr>
          <w:rFonts w:ascii="Times New Roman" w:hAnsi="Times New Roman"/>
          <w:sz w:val="18"/>
          <w:szCs w:val="18"/>
        </w:rPr>
        <w:t>právnické osoby, který se používá jako přihlašovací jméno školy)</w:t>
      </w:r>
      <w:r w:rsidR="004F6863">
        <w:rPr>
          <w:rFonts w:ascii="Times New Roman" w:hAnsi="Times New Roman"/>
          <w:sz w:val="18"/>
          <w:szCs w:val="18"/>
        </w:rPr>
        <w:t xml:space="preserve"> a systém (server), pro který heslo požaduje</w:t>
      </w:r>
      <w:r w:rsidRPr="00FC28D5">
        <w:rPr>
          <w:rFonts w:ascii="Times New Roman" w:hAnsi="Times New Roman"/>
          <w:sz w:val="18"/>
          <w:szCs w:val="18"/>
        </w:rPr>
        <w:t>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color w:val="000000"/>
          <w:sz w:val="18"/>
          <w:szCs w:val="18"/>
        </w:rPr>
        <w:t xml:space="preserve">Při prvním přihlášení si škola může toto heslo změnit. Zvolené heslo bude platné pro předávání údajů ze školních matrik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>všech škol právnické osoby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 (spadajících pod stejné ředitelství, se stejným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resortním identifikátorem </w:t>
      </w:r>
      <w:r w:rsidRPr="00FC28D5">
        <w:rPr>
          <w:rFonts w:ascii="Times New Roman" w:hAnsi="Times New Roman"/>
          <w:sz w:val="18"/>
          <w:szCs w:val="18"/>
        </w:rPr>
        <w:t>právnické osoby vykonávající činnost školy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) tak dlouho, dokud ho škola opět nezmění. </w:t>
      </w:r>
    </w:p>
    <w:p w:rsidR="001F0DCC" w:rsidRPr="00FC28D5" w:rsidRDefault="001F0DCC" w:rsidP="00596B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b/>
          <w:sz w:val="18"/>
          <w:szCs w:val="18"/>
        </w:rPr>
        <w:t>Své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 xml:space="preserve"> heslo si dobře zapamatujte</w:t>
      </w:r>
      <w:r w:rsidRPr="00FC28D5">
        <w:rPr>
          <w:rFonts w:ascii="Times New Roman" w:hAnsi="Times New Roman"/>
          <w:color w:val="000000"/>
          <w:sz w:val="18"/>
          <w:szCs w:val="18"/>
        </w:rPr>
        <w:t>.</w:t>
      </w:r>
    </w:p>
    <w:p w:rsidR="001F0DCC" w:rsidRPr="00FC28D5" w:rsidRDefault="001F0DCC" w:rsidP="00596B9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Předpoklady úspěšného předání dat</w:t>
      </w:r>
    </w:p>
    <w:p w:rsidR="001F0DCC" w:rsidRPr="00FC28D5" w:rsidRDefault="001F0DCC" w:rsidP="00596B9A">
      <w:pPr>
        <w:spacing w:after="6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Škola:</w:t>
      </w:r>
    </w:p>
    <w:p w:rsidR="001F0DCC" w:rsidRPr="00FC28D5" w:rsidRDefault="001F0DCC" w:rsidP="00596B9A">
      <w:pPr>
        <w:numPr>
          <w:ilvl w:val="0"/>
          <w:numId w:val="1"/>
        </w:numPr>
        <w:spacing w:after="6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průběžně aktualizuje používaný evidenční program (software)</w:t>
      </w:r>
    </w:p>
    <w:p w:rsidR="001F0DCC" w:rsidRPr="00FC28D5" w:rsidRDefault="001F0DCC" w:rsidP="00596B9A">
      <w:pPr>
        <w:numPr>
          <w:ilvl w:val="0"/>
          <w:numId w:val="1"/>
        </w:numPr>
        <w:spacing w:after="6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ovládá používaný evidenční program </w:t>
      </w:r>
    </w:p>
    <w:p w:rsidR="001F0DCC" w:rsidRPr="00FC28D5" w:rsidRDefault="001F0DCC" w:rsidP="00596B9A">
      <w:pPr>
        <w:spacing w:after="60" w:line="240" w:lineRule="auto"/>
        <w:ind w:left="720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(min. má staženou uživatelskou příručku a má kontakt na jeho autory)</w:t>
      </w:r>
    </w:p>
    <w:p w:rsidR="001F0DCC" w:rsidRPr="00FC28D5" w:rsidRDefault="001F0DCC" w:rsidP="00596B9A">
      <w:pPr>
        <w:numPr>
          <w:ilvl w:val="0"/>
          <w:numId w:val="1"/>
        </w:numPr>
        <w:spacing w:after="6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průběžně v evidenčním programu eviduje všechny změny týkající se žáků (studentů)</w:t>
      </w:r>
    </w:p>
    <w:p w:rsidR="001F0DCC" w:rsidRPr="00FC28D5" w:rsidRDefault="001F0DCC" w:rsidP="00596B9A">
      <w:pPr>
        <w:numPr>
          <w:ilvl w:val="0"/>
          <w:numId w:val="1"/>
        </w:numPr>
        <w:spacing w:after="6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před obdobím sběru dat si </w:t>
      </w:r>
      <w:r w:rsidRPr="00E37C22">
        <w:rPr>
          <w:rFonts w:ascii="Times New Roman" w:hAnsi="Times New Roman"/>
          <w:sz w:val="18"/>
          <w:szCs w:val="18"/>
        </w:rPr>
        <w:t xml:space="preserve">ověří </w:t>
      </w:r>
      <w:r w:rsidR="00596B9A" w:rsidRPr="00E37C22">
        <w:rPr>
          <w:rFonts w:ascii="Times New Roman" w:hAnsi="Times New Roman"/>
          <w:sz w:val="18"/>
          <w:szCs w:val="18"/>
        </w:rPr>
        <w:t>předání souborů dat i správnost</w:t>
      </w:r>
      <w:r w:rsidRPr="00E37C22">
        <w:rPr>
          <w:rFonts w:ascii="Times New Roman" w:hAnsi="Times New Roman"/>
          <w:sz w:val="18"/>
          <w:szCs w:val="18"/>
        </w:rPr>
        <w:t> </w:t>
      </w:r>
      <w:r w:rsidRPr="00FC28D5">
        <w:rPr>
          <w:rFonts w:ascii="Times New Roman" w:hAnsi="Times New Roman"/>
          <w:sz w:val="18"/>
          <w:szCs w:val="18"/>
        </w:rPr>
        <w:t>na</w:t>
      </w:r>
      <w:r w:rsidR="00596B9A">
        <w:rPr>
          <w:rFonts w:ascii="Times New Roman" w:hAnsi="Times New Roman"/>
          <w:sz w:val="18"/>
          <w:szCs w:val="18"/>
        </w:rPr>
        <w:t>s</w:t>
      </w:r>
      <w:r w:rsidRPr="00FC28D5">
        <w:rPr>
          <w:rFonts w:ascii="Times New Roman" w:hAnsi="Times New Roman"/>
          <w:sz w:val="18"/>
          <w:szCs w:val="18"/>
        </w:rPr>
        <w:t>čítaných hodnot na „testovacím“ serveru</w:t>
      </w:r>
    </w:p>
    <w:p w:rsidR="001F0DCC" w:rsidRPr="00FC28D5" w:rsidRDefault="001F0DCC" w:rsidP="00596B9A">
      <w:pPr>
        <w:numPr>
          <w:ilvl w:val="0"/>
          <w:numId w:val="1"/>
        </w:numPr>
        <w:spacing w:after="6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aktualizuje (je-li to třeba) kontaktní údaje (osoby) školy </w:t>
      </w:r>
    </w:p>
    <w:p w:rsidR="001F0DCC" w:rsidRPr="00FC28D5" w:rsidRDefault="001F0DCC" w:rsidP="00596B9A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sleduje informace na </w:t>
      </w:r>
      <w:hyperlink r:id="rId10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www.msmt.cz</w:t>
        </w:r>
      </w:hyperlink>
      <w:r w:rsidRPr="00FC28D5">
        <w:rPr>
          <w:rFonts w:ascii="Times New Roman" w:hAnsi="Times New Roman"/>
          <w:sz w:val="18"/>
          <w:szCs w:val="18"/>
        </w:rPr>
        <w:t xml:space="preserve"> </w:t>
      </w:r>
    </w:p>
    <w:p w:rsidR="001F0DCC" w:rsidRPr="00FC28D5" w:rsidRDefault="001F0DCC" w:rsidP="001F0DCC">
      <w:pPr>
        <w:spacing w:after="120"/>
        <w:rPr>
          <w:rFonts w:ascii="Times New Roman" w:hAnsi="Times New Roman"/>
          <w:b/>
          <w:i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sz w:val="18"/>
          <w:szCs w:val="18"/>
          <w:u w:val="single"/>
        </w:rPr>
        <w:t>Desatero, které by škola měla udělat</w:t>
      </w:r>
      <w:r w:rsidR="004F6863">
        <w:rPr>
          <w:rFonts w:ascii="Times New Roman" w:hAnsi="Times New Roman"/>
          <w:b/>
          <w:i/>
          <w:sz w:val="18"/>
          <w:szCs w:val="18"/>
          <w:u w:val="single"/>
        </w:rPr>
        <w:t xml:space="preserve"> pro předání dat</w:t>
      </w:r>
    </w:p>
    <w:p w:rsidR="001F0DCC" w:rsidRPr="00596B9A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1. Zkontroluje, zda se úspěšně přihlásí na server pro předávání dat ze školních matrik</w:t>
      </w:r>
      <w:r w:rsidR="00596B9A">
        <w:rPr>
          <w:rFonts w:ascii="Times New Roman" w:hAnsi="Times New Roman"/>
          <w:sz w:val="18"/>
          <w:szCs w:val="18"/>
        </w:rPr>
        <w:t xml:space="preserve"> </w:t>
      </w:r>
      <w:hyperlink r:id="rId11" w:history="1">
        <w:r w:rsidR="00596B9A" w:rsidRPr="00E37C22">
          <w:rPr>
            <w:rStyle w:val="Hypertextovodkaz"/>
            <w:rFonts w:ascii="Times New Roman" w:hAnsi="Times New Roman"/>
            <w:b/>
            <w:sz w:val="18"/>
            <w:szCs w:val="18"/>
          </w:rPr>
          <w:t>https://matrika.uiv.cz/matrikas</w:t>
        </w:r>
      </w:hyperlink>
      <w:r w:rsidRPr="00FC28D5">
        <w:rPr>
          <w:rFonts w:ascii="Times New Roman" w:hAnsi="Times New Roman"/>
          <w:sz w:val="18"/>
          <w:szCs w:val="18"/>
        </w:rPr>
        <w:t xml:space="preserve"> V případě, že heslo nezná nebo je chybné (přihlášení se nedaří), co nejdříve požádá na adrese </w:t>
      </w:r>
      <w:hyperlink r:id="rId12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hesla@msmt.cz</w:t>
        </w:r>
      </w:hyperlink>
      <w:r w:rsidRPr="00FC28D5">
        <w:rPr>
          <w:rFonts w:ascii="Times New Roman" w:hAnsi="Times New Roman"/>
          <w:sz w:val="18"/>
          <w:szCs w:val="18"/>
        </w:rPr>
        <w:t xml:space="preserve"> o vygenerování hesla nového</w:t>
      </w:r>
      <w:r w:rsidRPr="00FC28D5">
        <w:rPr>
          <w:rFonts w:ascii="Times New Roman" w:hAnsi="Times New Roman"/>
          <w:color w:val="000080"/>
          <w:sz w:val="18"/>
          <w:szCs w:val="18"/>
        </w:rPr>
        <w:t>.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2. Po úspěšném přihlášení zkontroluj</w:t>
      </w:r>
      <w:bookmarkStart w:id="0" w:name="_GoBack"/>
      <w:bookmarkEnd w:id="0"/>
      <w:r w:rsidRPr="00FC28D5">
        <w:rPr>
          <w:rFonts w:ascii="Times New Roman" w:hAnsi="Times New Roman"/>
          <w:sz w:val="18"/>
          <w:szCs w:val="18"/>
        </w:rPr>
        <w:t xml:space="preserve">e nastavení částí </w:t>
      </w:r>
      <w:r w:rsidRPr="00E37C22">
        <w:rPr>
          <w:rFonts w:ascii="Times New Roman" w:hAnsi="Times New Roman"/>
          <w:sz w:val="18"/>
          <w:szCs w:val="18"/>
        </w:rPr>
        <w:t>školy (</w:t>
      </w:r>
      <w:r w:rsidR="00315E31" w:rsidRPr="00E37C22">
        <w:rPr>
          <w:rFonts w:ascii="Times New Roman" w:hAnsi="Times New Roman"/>
          <w:sz w:val="18"/>
          <w:szCs w:val="18"/>
        </w:rPr>
        <w:t>nabídka</w:t>
      </w:r>
      <w:r w:rsidRPr="00E37C22">
        <w:rPr>
          <w:rFonts w:ascii="Times New Roman" w:hAnsi="Times New Roman"/>
          <w:sz w:val="18"/>
          <w:szCs w:val="18"/>
        </w:rPr>
        <w:t xml:space="preserve"> Nastavení částí). Číslo části u každé adresy (v každém řádku), za kterou se mají data odevzdat, nesmí být prázdné</w:t>
      </w:r>
      <w:r w:rsidR="00596B9A" w:rsidRPr="00E37C22">
        <w:rPr>
          <w:rFonts w:ascii="Times New Roman" w:hAnsi="Times New Roman"/>
          <w:sz w:val="18"/>
          <w:szCs w:val="18"/>
        </w:rPr>
        <w:t>, ani</w:t>
      </w:r>
      <w:r w:rsidRPr="00E37C22">
        <w:rPr>
          <w:rFonts w:ascii="Times New Roman" w:hAnsi="Times New Roman"/>
          <w:sz w:val="18"/>
          <w:szCs w:val="18"/>
        </w:rPr>
        <w:t xml:space="preserve"> –</w:t>
      </w:r>
      <w:r w:rsidR="00596B9A" w:rsidRPr="00E37C22">
        <w:rPr>
          <w:rFonts w:ascii="Times New Roman" w:hAnsi="Times New Roman"/>
          <w:sz w:val="18"/>
          <w:szCs w:val="18"/>
        </w:rPr>
        <w:t> </w:t>
      </w:r>
      <w:r w:rsidR="000C6353" w:rsidRPr="00E37C22">
        <w:rPr>
          <w:rFonts w:ascii="Times New Roman" w:hAnsi="Times New Roman"/>
          <w:sz w:val="18"/>
          <w:szCs w:val="18"/>
        </w:rPr>
        <w:t xml:space="preserve">1, </w:t>
      </w:r>
      <w:r w:rsidRPr="00E37C22">
        <w:rPr>
          <w:rFonts w:ascii="Times New Roman" w:hAnsi="Times New Roman"/>
          <w:sz w:val="18"/>
          <w:szCs w:val="18"/>
        </w:rPr>
        <w:t>musí odpovídat označení v</w:t>
      </w:r>
      <w:r w:rsidR="00596B9A" w:rsidRPr="00E37C22">
        <w:rPr>
          <w:rFonts w:ascii="Times New Roman" w:hAnsi="Times New Roman"/>
          <w:sz w:val="18"/>
          <w:szCs w:val="18"/>
        </w:rPr>
        <w:t> názvu předávaného souboru</w:t>
      </w:r>
      <w:r w:rsidRPr="00E37C22">
        <w:rPr>
          <w:rFonts w:ascii="Times New Roman" w:hAnsi="Times New Roman"/>
          <w:sz w:val="18"/>
          <w:szCs w:val="18"/>
        </w:rPr>
        <w:t>.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>3. Zkontroluje údaje v Přehledu oborů školy (</w:t>
      </w:r>
      <w:r w:rsidR="00315E31" w:rsidRPr="00E37C22">
        <w:rPr>
          <w:rFonts w:ascii="Times New Roman" w:hAnsi="Times New Roman"/>
          <w:sz w:val="18"/>
          <w:szCs w:val="18"/>
        </w:rPr>
        <w:t>nabídka</w:t>
      </w:r>
      <w:r w:rsidRPr="00E37C22">
        <w:rPr>
          <w:rFonts w:ascii="Times New Roman" w:hAnsi="Times New Roman"/>
          <w:sz w:val="18"/>
          <w:szCs w:val="18"/>
        </w:rPr>
        <w:t xml:space="preserve"> </w:t>
      </w:r>
      <w:r w:rsidR="00315E31" w:rsidRPr="00E37C22">
        <w:rPr>
          <w:rFonts w:ascii="Times New Roman" w:hAnsi="Times New Roman"/>
          <w:sz w:val="18"/>
          <w:szCs w:val="18"/>
        </w:rPr>
        <w:t>„</w:t>
      </w:r>
      <w:r w:rsidRPr="00E37C22">
        <w:rPr>
          <w:rFonts w:ascii="Times New Roman" w:hAnsi="Times New Roman"/>
          <w:sz w:val="18"/>
          <w:szCs w:val="18"/>
        </w:rPr>
        <w:t>Sestavy</w:t>
      </w:r>
      <w:r w:rsidR="00315E31" w:rsidRPr="00E37C22">
        <w:rPr>
          <w:rFonts w:ascii="Times New Roman" w:hAnsi="Times New Roman"/>
          <w:sz w:val="18"/>
          <w:szCs w:val="18"/>
        </w:rPr>
        <w:t>“</w:t>
      </w:r>
      <w:r w:rsidRPr="00E37C22">
        <w:rPr>
          <w:rFonts w:ascii="Times New Roman" w:hAnsi="Times New Roman"/>
          <w:sz w:val="18"/>
          <w:szCs w:val="18"/>
        </w:rPr>
        <w:t xml:space="preserve">). Jestliže je některý údaj (obor, forma, délka) chybný nebo dokonce schází, ihned kontaktuje oddělení </w:t>
      </w:r>
      <w:r w:rsidR="000C6353" w:rsidRPr="00E37C22">
        <w:rPr>
          <w:rFonts w:ascii="Times New Roman" w:hAnsi="Times New Roman"/>
          <w:sz w:val="18"/>
          <w:szCs w:val="18"/>
        </w:rPr>
        <w:t>metodiky a správy statistického výkaznictví</w:t>
      </w:r>
      <w:r w:rsidRPr="00E37C22">
        <w:rPr>
          <w:rFonts w:ascii="Times New Roman" w:hAnsi="Times New Roman"/>
          <w:sz w:val="18"/>
          <w:szCs w:val="18"/>
        </w:rPr>
        <w:t xml:space="preserve"> MŠMT.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>4. Vygeneruje datový</w:t>
      </w:r>
      <w:r w:rsidR="000C6353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>é soubor</w:t>
      </w:r>
      <w:r w:rsidR="000C6353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>y ze svého evidenčního programu a musí vědět, v kterém adresáři na disku je</w:t>
      </w:r>
      <w:r w:rsidR="000C6353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>jsou uložen</w:t>
      </w:r>
      <w:r w:rsidR="000C6353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>y. V případě problémů kontaktuje autory svého evidenčního programu.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 xml:space="preserve">5. Provede </w:t>
      </w:r>
      <w:r w:rsidR="000C6353" w:rsidRPr="00E37C22">
        <w:rPr>
          <w:rFonts w:ascii="Times New Roman" w:hAnsi="Times New Roman"/>
          <w:sz w:val="18"/>
          <w:szCs w:val="18"/>
        </w:rPr>
        <w:t>předání</w:t>
      </w:r>
      <w:r w:rsidRPr="00E37C22">
        <w:rPr>
          <w:rFonts w:ascii="Times New Roman" w:hAnsi="Times New Roman"/>
          <w:sz w:val="18"/>
          <w:szCs w:val="18"/>
        </w:rPr>
        <w:t xml:space="preserve"> dat na server (</w:t>
      </w:r>
      <w:r w:rsidR="000C6353" w:rsidRPr="00E37C22">
        <w:rPr>
          <w:rFonts w:ascii="Times New Roman" w:hAnsi="Times New Roman"/>
          <w:sz w:val="18"/>
          <w:szCs w:val="18"/>
        </w:rPr>
        <w:t>nabídka</w:t>
      </w:r>
      <w:r w:rsidRPr="00E37C22">
        <w:rPr>
          <w:rFonts w:ascii="Times New Roman" w:hAnsi="Times New Roman"/>
          <w:sz w:val="18"/>
          <w:szCs w:val="18"/>
        </w:rPr>
        <w:t xml:space="preserve"> </w:t>
      </w:r>
      <w:r w:rsidR="00315E31" w:rsidRPr="00E37C22">
        <w:rPr>
          <w:rFonts w:ascii="Times New Roman" w:hAnsi="Times New Roman"/>
          <w:sz w:val="18"/>
          <w:szCs w:val="18"/>
        </w:rPr>
        <w:t>„</w:t>
      </w:r>
      <w:r w:rsidRPr="00E37C22">
        <w:rPr>
          <w:rFonts w:ascii="Times New Roman" w:hAnsi="Times New Roman"/>
          <w:sz w:val="18"/>
          <w:szCs w:val="18"/>
        </w:rPr>
        <w:t>Import XML</w:t>
      </w:r>
      <w:r w:rsidR="00315E31" w:rsidRPr="00E37C22">
        <w:rPr>
          <w:rFonts w:ascii="Times New Roman" w:hAnsi="Times New Roman"/>
          <w:sz w:val="18"/>
          <w:szCs w:val="18"/>
        </w:rPr>
        <w:t>“</w:t>
      </w:r>
      <w:r w:rsidRPr="00E37C22">
        <w:rPr>
          <w:rFonts w:ascii="Times New Roman" w:hAnsi="Times New Roman"/>
          <w:sz w:val="18"/>
          <w:szCs w:val="18"/>
        </w:rPr>
        <w:t>). V případě chyb: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>- ví, jak chybu</w:t>
      </w:r>
      <w:r w:rsidR="000C6353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>y odstranit = oprava v evidenci, znovu vygener</w:t>
      </w:r>
      <w:r w:rsidR="003920E4" w:rsidRPr="00E37C22">
        <w:rPr>
          <w:rFonts w:ascii="Times New Roman" w:hAnsi="Times New Roman"/>
          <w:sz w:val="18"/>
          <w:szCs w:val="18"/>
        </w:rPr>
        <w:t>uje</w:t>
      </w:r>
      <w:r w:rsidRPr="00E37C22">
        <w:rPr>
          <w:rFonts w:ascii="Times New Roman" w:hAnsi="Times New Roman"/>
          <w:sz w:val="18"/>
          <w:szCs w:val="18"/>
        </w:rPr>
        <w:t xml:space="preserve"> soubor</w:t>
      </w:r>
      <w:r w:rsidR="000C6353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 xml:space="preserve">y, </w:t>
      </w:r>
      <w:r w:rsidR="000C6353" w:rsidRPr="00E37C22">
        <w:rPr>
          <w:rFonts w:ascii="Times New Roman" w:hAnsi="Times New Roman"/>
          <w:sz w:val="18"/>
          <w:szCs w:val="18"/>
        </w:rPr>
        <w:t xml:space="preserve">znovu </w:t>
      </w:r>
      <w:r w:rsidRPr="00E37C22">
        <w:rPr>
          <w:rFonts w:ascii="Times New Roman" w:hAnsi="Times New Roman"/>
          <w:sz w:val="18"/>
          <w:szCs w:val="18"/>
        </w:rPr>
        <w:t>import</w:t>
      </w:r>
      <w:r w:rsidR="003920E4" w:rsidRPr="00E37C22">
        <w:rPr>
          <w:rFonts w:ascii="Times New Roman" w:hAnsi="Times New Roman"/>
          <w:sz w:val="18"/>
          <w:szCs w:val="18"/>
        </w:rPr>
        <w:t>uje</w:t>
      </w:r>
      <w:r w:rsidR="000C6353" w:rsidRPr="00E37C22">
        <w:rPr>
          <w:rFonts w:ascii="Times New Roman" w:hAnsi="Times New Roman"/>
          <w:sz w:val="18"/>
          <w:szCs w:val="18"/>
        </w:rPr>
        <w:t xml:space="preserve"> opravená data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>- neví, jak chybu</w:t>
      </w:r>
      <w:r w:rsidR="000C6353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 xml:space="preserve">y odstranit = ihned kontaktuje </w:t>
      </w:r>
      <w:r w:rsidR="000C6353" w:rsidRPr="00E37C22">
        <w:rPr>
          <w:rFonts w:ascii="Times New Roman" w:hAnsi="Times New Roman"/>
          <w:sz w:val="18"/>
          <w:szCs w:val="18"/>
        </w:rPr>
        <w:t xml:space="preserve">oddělení metodiky a správy statistického výkaznictví </w:t>
      </w:r>
      <w:r w:rsidRPr="00E37C22">
        <w:rPr>
          <w:rFonts w:ascii="Times New Roman" w:hAnsi="Times New Roman"/>
          <w:sz w:val="18"/>
          <w:szCs w:val="18"/>
        </w:rPr>
        <w:t>MŠMT.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>6. Po úspěšném importu</w:t>
      </w:r>
      <w:r w:rsidRPr="00E37C22">
        <w:rPr>
          <w:rFonts w:ascii="Times New Roman" w:hAnsi="Times New Roman"/>
          <w:i/>
          <w:sz w:val="18"/>
          <w:szCs w:val="18"/>
        </w:rPr>
        <w:t xml:space="preserve"> </w:t>
      </w:r>
      <w:r w:rsidRPr="00E37C22">
        <w:rPr>
          <w:rFonts w:ascii="Times New Roman" w:hAnsi="Times New Roman"/>
          <w:sz w:val="18"/>
          <w:szCs w:val="18"/>
        </w:rPr>
        <w:t>zkontroluje na</w:t>
      </w:r>
      <w:r w:rsidR="000C6353" w:rsidRPr="00E37C22">
        <w:rPr>
          <w:rFonts w:ascii="Times New Roman" w:hAnsi="Times New Roman"/>
          <w:sz w:val="18"/>
          <w:szCs w:val="18"/>
        </w:rPr>
        <w:t>s</w:t>
      </w:r>
      <w:r w:rsidRPr="00E37C22">
        <w:rPr>
          <w:rFonts w:ascii="Times New Roman" w:hAnsi="Times New Roman"/>
          <w:sz w:val="18"/>
          <w:szCs w:val="18"/>
        </w:rPr>
        <w:t xml:space="preserve">čítaný </w:t>
      </w:r>
      <w:r w:rsidR="003920E4" w:rsidRPr="00E37C22">
        <w:rPr>
          <w:rFonts w:ascii="Times New Roman" w:hAnsi="Times New Roman"/>
          <w:sz w:val="18"/>
          <w:szCs w:val="18"/>
        </w:rPr>
        <w:t>v</w:t>
      </w:r>
      <w:r w:rsidRPr="00E37C22">
        <w:rPr>
          <w:rFonts w:ascii="Times New Roman" w:hAnsi="Times New Roman"/>
          <w:sz w:val="18"/>
          <w:szCs w:val="18"/>
        </w:rPr>
        <w:t>ýkaz (</w:t>
      </w:r>
      <w:r w:rsidR="003920E4" w:rsidRPr="00E37C22">
        <w:rPr>
          <w:rFonts w:ascii="Times New Roman" w:hAnsi="Times New Roman"/>
          <w:sz w:val="18"/>
          <w:szCs w:val="18"/>
        </w:rPr>
        <w:t>M 3</w:t>
      </w:r>
      <w:r w:rsidR="003920E4" w:rsidRPr="00E37C22">
        <w:rPr>
          <w:rFonts w:ascii="Times New Roman" w:hAnsi="Times New Roman"/>
          <w:sz w:val="18"/>
          <w:szCs w:val="18"/>
        </w:rPr>
        <w:t xml:space="preserve">, </w:t>
      </w:r>
      <w:r w:rsidRPr="00E37C22">
        <w:rPr>
          <w:rFonts w:ascii="Times New Roman" w:hAnsi="Times New Roman"/>
          <w:sz w:val="18"/>
          <w:szCs w:val="18"/>
        </w:rPr>
        <w:t>M</w:t>
      </w:r>
      <w:r w:rsidR="000C6353" w:rsidRPr="00E37C22">
        <w:rPr>
          <w:rFonts w:ascii="Times New Roman" w:hAnsi="Times New Roman"/>
          <w:sz w:val="18"/>
          <w:szCs w:val="18"/>
        </w:rPr>
        <w:t> </w:t>
      </w:r>
      <w:r w:rsidRPr="00E37C22">
        <w:rPr>
          <w:rFonts w:ascii="Times New Roman" w:hAnsi="Times New Roman"/>
          <w:sz w:val="18"/>
          <w:szCs w:val="18"/>
        </w:rPr>
        <w:t>8, M</w:t>
      </w:r>
      <w:r w:rsidR="000C6353" w:rsidRPr="00E37C22">
        <w:rPr>
          <w:rFonts w:ascii="Times New Roman" w:hAnsi="Times New Roman"/>
          <w:sz w:val="18"/>
          <w:szCs w:val="18"/>
        </w:rPr>
        <w:t> </w:t>
      </w:r>
      <w:smartTag w:uri="urn:schemas-microsoft-com:office:smarttags" w:element="metricconverter">
        <w:smartTagPr>
          <w:attr w:name="ProductID" w:val="9, M"/>
        </w:smartTagPr>
        <w:r w:rsidRPr="00E37C22">
          <w:rPr>
            <w:rFonts w:ascii="Times New Roman" w:hAnsi="Times New Roman"/>
            <w:sz w:val="18"/>
            <w:szCs w:val="18"/>
          </w:rPr>
          <w:t>9, M</w:t>
        </w:r>
        <w:r w:rsidR="000C6353" w:rsidRPr="00E37C22">
          <w:rPr>
            <w:rFonts w:ascii="Times New Roman" w:hAnsi="Times New Roman"/>
            <w:sz w:val="18"/>
            <w:szCs w:val="18"/>
          </w:rPr>
          <w:t> </w:t>
        </w:r>
      </w:smartTag>
      <w:r w:rsidRPr="00E37C22">
        <w:rPr>
          <w:rFonts w:ascii="Times New Roman" w:hAnsi="Times New Roman"/>
          <w:sz w:val="18"/>
          <w:szCs w:val="18"/>
        </w:rPr>
        <w:t>10) a </w:t>
      </w:r>
      <w:proofErr w:type="spellStart"/>
      <w:r w:rsidRPr="00E37C22">
        <w:rPr>
          <w:rFonts w:ascii="Times New Roman" w:hAnsi="Times New Roman"/>
          <w:sz w:val="18"/>
          <w:szCs w:val="18"/>
        </w:rPr>
        <w:t>Přehledku</w:t>
      </w:r>
      <w:proofErr w:type="spellEnd"/>
      <w:r w:rsidRPr="00E37C22">
        <w:rPr>
          <w:rFonts w:ascii="Times New Roman" w:hAnsi="Times New Roman"/>
          <w:sz w:val="18"/>
          <w:szCs w:val="18"/>
        </w:rPr>
        <w:t xml:space="preserve">. </w:t>
      </w:r>
      <w:r w:rsidRPr="00E37C22">
        <w:rPr>
          <w:rFonts w:ascii="Times New Roman" w:hAnsi="Times New Roman"/>
          <w:b/>
          <w:sz w:val="18"/>
          <w:szCs w:val="18"/>
        </w:rPr>
        <w:t>Všechna čísla musí odpovídat skutečnosti.</w:t>
      </w:r>
      <w:r w:rsidRPr="00E37C22">
        <w:rPr>
          <w:rFonts w:ascii="Times New Roman" w:hAnsi="Times New Roman"/>
          <w:sz w:val="18"/>
          <w:szCs w:val="18"/>
        </w:rPr>
        <w:t xml:space="preserve"> V případě chybných hodnot:</w:t>
      </w:r>
    </w:p>
    <w:p w:rsidR="000C6353" w:rsidRPr="00E37C22" w:rsidRDefault="001F0DCC" w:rsidP="000C6353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>- ví, jak chybu</w:t>
      </w:r>
      <w:r w:rsidR="000C6353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>y odstranit = oprava v evidenci, znovu vygener</w:t>
      </w:r>
      <w:r w:rsidR="003920E4" w:rsidRPr="00E37C22">
        <w:rPr>
          <w:rFonts w:ascii="Times New Roman" w:hAnsi="Times New Roman"/>
          <w:sz w:val="18"/>
          <w:szCs w:val="18"/>
        </w:rPr>
        <w:t>uje</w:t>
      </w:r>
      <w:r w:rsidRPr="00E37C22">
        <w:rPr>
          <w:rFonts w:ascii="Times New Roman" w:hAnsi="Times New Roman"/>
          <w:sz w:val="18"/>
          <w:szCs w:val="18"/>
        </w:rPr>
        <w:t xml:space="preserve"> soubor</w:t>
      </w:r>
      <w:r w:rsidR="000C6353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 xml:space="preserve">y, </w:t>
      </w:r>
      <w:r w:rsidR="000C6353" w:rsidRPr="00E37C22">
        <w:rPr>
          <w:rFonts w:ascii="Times New Roman" w:hAnsi="Times New Roman"/>
          <w:sz w:val="18"/>
          <w:szCs w:val="18"/>
        </w:rPr>
        <w:t>znovu import</w:t>
      </w:r>
      <w:r w:rsidR="003920E4" w:rsidRPr="00E37C22">
        <w:rPr>
          <w:rFonts w:ascii="Times New Roman" w:hAnsi="Times New Roman"/>
          <w:sz w:val="18"/>
          <w:szCs w:val="18"/>
        </w:rPr>
        <w:t>uje</w:t>
      </w:r>
      <w:r w:rsidR="000C6353" w:rsidRPr="00E37C22">
        <w:rPr>
          <w:rFonts w:ascii="Times New Roman" w:hAnsi="Times New Roman"/>
          <w:sz w:val="18"/>
          <w:szCs w:val="18"/>
        </w:rPr>
        <w:t xml:space="preserve"> opravená data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- neví, jak chybu</w:t>
      </w:r>
      <w:r w:rsidR="000C6353">
        <w:rPr>
          <w:rFonts w:ascii="Times New Roman" w:hAnsi="Times New Roman"/>
          <w:sz w:val="18"/>
          <w:szCs w:val="18"/>
        </w:rPr>
        <w:t>/</w:t>
      </w:r>
      <w:r w:rsidRPr="00FC28D5">
        <w:rPr>
          <w:rFonts w:ascii="Times New Roman" w:hAnsi="Times New Roman"/>
          <w:sz w:val="18"/>
          <w:szCs w:val="18"/>
        </w:rPr>
        <w:t xml:space="preserve">y odstranit = ihned </w:t>
      </w:r>
      <w:r w:rsidRPr="00E37C22">
        <w:rPr>
          <w:rFonts w:ascii="Times New Roman" w:hAnsi="Times New Roman"/>
          <w:sz w:val="18"/>
          <w:szCs w:val="18"/>
        </w:rPr>
        <w:t xml:space="preserve">kontaktuje </w:t>
      </w:r>
      <w:r w:rsidR="000C6353" w:rsidRPr="00E37C22">
        <w:rPr>
          <w:rFonts w:ascii="Times New Roman" w:hAnsi="Times New Roman"/>
          <w:sz w:val="18"/>
          <w:szCs w:val="18"/>
        </w:rPr>
        <w:t xml:space="preserve">oddělení metodiky a správy statistického výkaznictví </w:t>
      </w:r>
      <w:r w:rsidRPr="00E37C22">
        <w:rPr>
          <w:rFonts w:ascii="Times New Roman" w:hAnsi="Times New Roman"/>
          <w:sz w:val="18"/>
          <w:szCs w:val="18"/>
        </w:rPr>
        <w:t>MŠMT.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>7. Zkontroluje, zda je třeba doplnit komentáře k výkazu (</w:t>
      </w:r>
      <w:r w:rsidR="000C6353" w:rsidRPr="00E37C22">
        <w:rPr>
          <w:rFonts w:ascii="Times New Roman" w:hAnsi="Times New Roman"/>
          <w:sz w:val="18"/>
          <w:szCs w:val="18"/>
        </w:rPr>
        <w:t>nabídk</w:t>
      </w:r>
      <w:r w:rsidR="007A5D17" w:rsidRPr="00E37C22">
        <w:rPr>
          <w:rFonts w:ascii="Times New Roman" w:hAnsi="Times New Roman"/>
          <w:sz w:val="18"/>
          <w:szCs w:val="18"/>
        </w:rPr>
        <w:t>a</w:t>
      </w:r>
      <w:r w:rsidRPr="00E37C22">
        <w:rPr>
          <w:rFonts w:ascii="Times New Roman" w:hAnsi="Times New Roman"/>
          <w:sz w:val="18"/>
          <w:szCs w:val="18"/>
        </w:rPr>
        <w:t xml:space="preserve"> Komentář). Podezřelé </w:t>
      </w:r>
      <w:r w:rsidR="007A5D17" w:rsidRPr="00E37C22">
        <w:rPr>
          <w:rFonts w:ascii="Times New Roman" w:hAnsi="Times New Roman"/>
          <w:sz w:val="18"/>
          <w:szCs w:val="18"/>
        </w:rPr>
        <w:t>údaje</w:t>
      </w:r>
      <w:r w:rsidRPr="00E37C22">
        <w:rPr>
          <w:rFonts w:ascii="Times New Roman" w:hAnsi="Times New Roman"/>
          <w:sz w:val="18"/>
          <w:szCs w:val="18"/>
        </w:rPr>
        <w:t xml:space="preserve"> okomentuje</w:t>
      </w:r>
      <w:r w:rsidR="000C6353" w:rsidRPr="00E37C22">
        <w:rPr>
          <w:rFonts w:ascii="Times New Roman" w:hAnsi="Times New Roman"/>
          <w:sz w:val="18"/>
          <w:szCs w:val="18"/>
        </w:rPr>
        <w:t>,</w:t>
      </w:r>
      <w:r w:rsidRPr="00E37C22">
        <w:rPr>
          <w:rFonts w:ascii="Times New Roman" w:hAnsi="Times New Roman"/>
          <w:sz w:val="18"/>
          <w:szCs w:val="18"/>
        </w:rPr>
        <w:t xml:space="preserve"> nebo (v</w:t>
      </w:r>
      <w:r w:rsidR="00B05D9E" w:rsidRPr="00E37C22">
        <w:rPr>
          <w:rFonts w:ascii="Times New Roman" w:hAnsi="Times New Roman"/>
          <w:sz w:val="18"/>
          <w:szCs w:val="18"/>
        </w:rPr>
        <w:t> </w:t>
      </w:r>
      <w:r w:rsidRPr="00E37C22">
        <w:rPr>
          <w:rFonts w:ascii="Times New Roman" w:hAnsi="Times New Roman"/>
          <w:sz w:val="18"/>
          <w:szCs w:val="18"/>
        </w:rPr>
        <w:t xml:space="preserve">případě chyb) </w:t>
      </w:r>
      <w:r w:rsidR="000C6353" w:rsidRPr="00E37C22">
        <w:rPr>
          <w:rFonts w:ascii="Times New Roman" w:hAnsi="Times New Roman"/>
          <w:sz w:val="18"/>
          <w:szCs w:val="18"/>
        </w:rPr>
        <w:t>opraví</w:t>
      </w:r>
      <w:r w:rsidRPr="00E37C22">
        <w:rPr>
          <w:rFonts w:ascii="Times New Roman" w:hAnsi="Times New Roman"/>
          <w:sz w:val="18"/>
          <w:szCs w:val="18"/>
        </w:rPr>
        <w:t xml:space="preserve"> údaje </w:t>
      </w:r>
      <w:r w:rsidR="000C6353" w:rsidRPr="00E37C22">
        <w:rPr>
          <w:rFonts w:ascii="Times New Roman" w:hAnsi="Times New Roman"/>
          <w:sz w:val="18"/>
          <w:szCs w:val="18"/>
        </w:rPr>
        <w:t>ve školní evidenci</w:t>
      </w:r>
      <w:r w:rsidR="007A5D17" w:rsidRPr="00E37C22">
        <w:rPr>
          <w:rFonts w:ascii="Times New Roman" w:hAnsi="Times New Roman"/>
          <w:sz w:val="18"/>
          <w:szCs w:val="18"/>
        </w:rPr>
        <w:t xml:space="preserve"> </w:t>
      </w:r>
      <w:r w:rsidRPr="00E37C22">
        <w:rPr>
          <w:rFonts w:ascii="Times New Roman" w:hAnsi="Times New Roman"/>
          <w:sz w:val="18"/>
          <w:szCs w:val="18"/>
        </w:rPr>
        <w:t>a znovu vygener</w:t>
      </w:r>
      <w:r w:rsidR="007A5D17" w:rsidRPr="00E37C22">
        <w:rPr>
          <w:rFonts w:ascii="Times New Roman" w:hAnsi="Times New Roman"/>
          <w:sz w:val="18"/>
          <w:szCs w:val="18"/>
        </w:rPr>
        <w:t>uje a importuje opravené</w:t>
      </w:r>
      <w:r w:rsidRPr="00E37C22">
        <w:rPr>
          <w:rFonts w:ascii="Times New Roman" w:hAnsi="Times New Roman"/>
          <w:sz w:val="18"/>
          <w:szCs w:val="18"/>
        </w:rPr>
        <w:t xml:space="preserve"> soubory</w:t>
      </w:r>
      <w:r w:rsidR="007A5D17" w:rsidRPr="00E37C22">
        <w:rPr>
          <w:rFonts w:ascii="Times New Roman" w:hAnsi="Times New Roman"/>
          <w:sz w:val="18"/>
          <w:szCs w:val="18"/>
        </w:rPr>
        <w:t>.</w:t>
      </w:r>
      <w:r w:rsidRPr="00E37C22">
        <w:rPr>
          <w:rFonts w:ascii="Times New Roman" w:hAnsi="Times New Roman"/>
          <w:sz w:val="18"/>
          <w:szCs w:val="18"/>
        </w:rPr>
        <w:t xml:space="preserve"> V případě nejasností ihned kontaktuje </w:t>
      </w:r>
      <w:r w:rsidR="007A5D17" w:rsidRPr="00E37C22">
        <w:rPr>
          <w:rFonts w:ascii="Times New Roman" w:hAnsi="Times New Roman"/>
          <w:sz w:val="18"/>
          <w:szCs w:val="18"/>
        </w:rPr>
        <w:t xml:space="preserve">oddělení metodiky a správy statistického výkaznictví </w:t>
      </w:r>
      <w:r w:rsidRPr="00E37C22">
        <w:rPr>
          <w:rFonts w:ascii="Times New Roman" w:hAnsi="Times New Roman"/>
          <w:sz w:val="18"/>
          <w:szCs w:val="18"/>
        </w:rPr>
        <w:t xml:space="preserve">MŠMT. 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>8. Zkontroluje, zda je třeba doplnit komentáře k jednotlivým větám (</w:t>
      </w:r>
      <w:r w:rsidR="007A5D17" w:rsidRPr="00E37C22">
        <w:rPr>
          <w:rFonts w:ascii="Times New Roman" w:hAnsi="Times New Roman"/>
          <w:sz w:val="18"/>
          <w:szCs w:val="18"/>
        </w:rPr>
        <w:t>nabídka</w:t>
      </w:r>
      <w:r w:rsidRPr="00E37C22">
        <w:rPr>
          <w:rFonts w:ascii="Times New Roman" w:hAnsi="Times New Roman"/>
          <w:sz w:val="18"/>
          <w:szCs w:val="18"/>
        </w:rPr>
        <w:t xml:space="preserve"> </w:t>
      </w:r>
      <w:r w:rsidR="003920E4" w:rsidRPr="00E37C22">
        <w:rPr>
          <w:rFonts w:ascii="Times New Roman" w:hAnsi="Times New Roman"/>
          <w:sz w:val="18"/>
          <w:szCs w:val="18"/>
        </w:rPr>
        <w:t>„</w:t>
      </w:r>
      <w:r w:rsidRPr="00E37C22">
        <w:rPr>
          <w:rFonts w:ascii="Times New Roman" w:hAnsi="Times New Roman"/>
          <w:sz w:val="18"/>
          <w:szCs w:val="18"/>
        </w:rPr>
        <w:t>Práce s</w:t>
      </w:r>
      <w:r w:rsidR="003920E4" w:rsidRPr="00E37C22">
        <w:rPr>
          <w:rFonts w:ascii="Times New Roman" w:hAnsi="Times New Roman"/>
          <w:sz w:val="18"/>
          <w:szCs w:val="18"/>
        </w:rPr>
        <w:t> </w:t>
      </w:r>
      <w:r w:rsidRPr="00E37C22">
        <w:rPr>
          <w:rFonts w:ascii="Times New Roman" w:hAnsi="Times New Roman"/>
          <w:sz w:val="18"/>
          <w:szCs w:val="18"/>
        </w:rPr>
        <w:t>daty</w:t>
      </w:r>
      <w:r w:rsidR="003920E4" w:rsidRPr="00E37C22">
        <w:rPr>
          <w:rFonts w:ascii="Times New Roman" w:hAnsi="Times New Roman"/>
          <w:sz w:val="18"/>
          <w:szCs w:val="18"/>
        </w:rPr>
        <w:t>“</w:t>
      </w:r>
      <w:r w:rsidRPr="00E37C22">
        <w:rPr>
          <w:rFonts w:ascii="Times New Roman" w:hAnsi="Times New Roman"/>
          <w:sz w:val="18"/>
          <w:szCs w:val="18"/>
        </w:rPr>
        <w:t xml:space="preserve">). Podezřelé nesrovnalosti okomentuje nebo (v případě chyb) </w:t>
      </w:r>
      <w:r w:rsidR="007A5D17" w:rsidRPr="00E37C22">
        <w:rPr>
          <w:rFonts w:ascii="Times New Roman" w:hAnsi="Times New Roman"/>
          <w:sz w:val="18"/>
          <w:szCs w:val="18"/>
        </w:rPr>
        <w:t>opraví údaje ve školní evidenci a znovu vygeneruje a importuje opravené soubory</w:t>
      </w:r>
      <w:r w:rsidRPr="00E37C22">
        <w:rPr>
          <w:rFonts w:ascii="Times New Roman" w:hAnsi="Times New Roman"/>
          <w:sz w:val="18"/>
          <w:szCs w:val="18"/>
        </w:rPr>
        <w:t xml:space="preserve">. V případě nejasností ihned kontaktuje </w:t>
      </w:r>
      <w:r w:rsidR="007A5D17" w:rsidRPr="00E37C22">
        <w:rPr>
          <w:rFonts w:ascii="Times New Roman" w:hAnsi="Times New Roman"/>
          <w:sz w:val="18"/>
          <w:szCs w:val="18"/>
        </w:rPr>
        <w:t xml:space="preserve">oddělení metodiky a správy statistického výkaznictví </w:t>
      </w:r>
      <w:r w:rsidRPr="00E37C22">
        <w:rPr>
          <w:rFonts w:ascii="Times New Roman" w:hAnsi="Times New Roman"/>
          <w:sz w:val="18"/>
          <w:szCs w:val="18"/>
        </w:rPr>
        <w:t xml:space="preserve">MŠMT. </w:t>
      </w:r>
    </w:p>
    <w:p w:rsidR="001F0DCC" w:rsidRPr="00E37C22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E37C22">
        <w:rPr>
          <w:rFonts w:ascii="Times New Roman" w:hAnsi="Times New Roman"/>
          <w:sz w:val="18"/>
          <w:szCs w:val="18"/>
        </w:rPr>
        <w:t>9. Potvrdí správnost odesílaných dat a soubor</w:t>
      </w:r>
      <w:r w:rsidR="007A5D17" w:rsidRPr="00E37C22">
        <w:rPr>
          <w:rFonts w:ascii="Times New Roman" w:hAnsi="Times New Roman"/>
          <w:sz w:val="18"/>
          <w:szCs w:val="18"/>
        </w:rPr>
        <w:t>/</w:t>
      </w:r>
      <w:r w:rsidRPr="00E37C22">
        <w:rPr>
          <w:rFonts w:ascii="Times New Roman" w:hAnsi="Times New Roman"/>
          <w:sz w:val="18"/>
          <w:szCs w:val="18"/>
        </w:rPr>
        <w:t>y elektronicky odešle správní</w:t>
      </w:r>
      <w:r w:rsidR="007A5D17" w:rsidRPr="00E37C22">
        <w:rPr>
          <w:rFonts w:ascii="Times New Roman" w:hAnsi="Times New Roman"/>
          <w:sz w:val="18"/>
          <w:szCs w:val="18"/>
        </w:rPr>
        <w:t>mu</w:t>
      </w:r>
      <w:r w:rsidRPr="00E37C22">
        <w:rPr>
          <w:rFonts w:ascii="Times New Roman" w:hAnsi="Times New Roman"/>
          <w:sz w:val="18"/>
          <w:szCs w:val="18"/>
        </w:rPr>
        <w:t xml:space="preserve"> úřad</w:t>
      </w:r>
      <w:r w:rsidR="007A5D17" w:rsidRPr="00E37C22">
        <w:rPr>
          <w:rFonts w:ascii="Times New Roman" w:hAnsi="Times New Roman"/>
          <w:sz w:val="18"/>
          <w:szCs w:val="18"/>
        </w:rPr>
        <w:t>u</w:t>
      </w:r>
      <w:r w:rsidRPr="00E37C22">
        <w:rPr>
          <w:rFonts w:ascii="Times New Roman" w:hAnsi="Times New Roman"/>
          <w:sz w:val="18"/>
          <w:szCs w:val="18"/>
        </w:rPr>
        <w:t xml:space="preserve"> (</w:t>
      </w:r>
      <w:r w:rsidR="00315E31" w:rsidRPr="00E37C22">
        <w:rPr>
          <w:rFonts w:ascii="Times New Roman" w:hAnsi="Times New Roman"/>
          <w:sz w:val="18"/>
          <w:szCs w:val="18"/>
        </w:rPr>
        <w:t>nabídka</w:t>
      </w:r>
      <w:r w:rsidRPr="00E37C22">
        <w:rPr>
          <w:rFonts w:ascii="Times New Roman" w:hAnsi="Times New Roman"/>
          <w:sz w:val="18"/>
          <w:szCs w:val="18"/>
        </w:rPr>
        <w:t xml:space="preserve"> </w:t>
      </w:r>
      <w:r w:rsidR="00315E31" w:rsidRPr="00E37C22">
        <w:rPr>
          <w:rFonts w:ascii="Times New Roman" w:hAnsi="Times New Roman"/>
          <w:sz w:val="18"/>
          <w:szCs w:val="18"/>
        </w:rPr>
        <w:t>„</w:t>
      </w:r>
      <w:r w:rsidRPr="00E37C22">
        <w:rPr>
          <w:rFonts w:ascii="Times New Roman" w:hAnsi="Times New Roman"/>
          <w:sz w:val="18"/>
          <w:szCs w:val="18"/>
        </w:rPr>
        <w:t>Odeslání SÚ</w:t>
      </w:r>
      <w:r w:rsidR="00315E31" w:rsidRPr="00E37C22">
        <w:rPr>
          <w:rFonts w:ascii="Times New Roman" w:hAnsi="Times New Roman"/>
          <w:sz w:val="18"/>
          <w:szCs w:val="18"/>
        </w:rPr>
        <w:t>“</w:t>
      </w:r>
      <w:r w:rsidRPr="00E37C22">
        <w:rPr>
          <w:rFonts w:ascii="Times New Roman" w:hAnsi="Times New Roman"/>
          <w:sz w:val="18"/>
          <w:szCs w:val="18"/>
        </w:rPr>
        <w:t>).</w:t>
      </w:r>
    </w:p>
    <w:p w:rsidR="00DF5DDE" w:rsidRPr="00E37C22" w:rsidRDefault="001F0DCC" w:rsidP="00B05D9E">
      <w:pPr>
        <w:jc w:val="both"/>
      </w:pPr>
      <w:r w:rsidRPr="00E37C22">
        <w:rPr>
          <w:rFonts w:ascii="Times New Roman" w:hAnsi="Times New Roman"/>
          <w:sz w:val="18"/>
          <w:szCs w:val="18"/>
        </w:rPr>
        <w:t xml:space="preserve">10. Výpis výkazu, potvrzený ředitelem/ředitelkou školy, odešle správnímu úřadu. </w:t>
      </w:r>
      <w:r w:rsidR="007A5D17" w:rsidRPr="00E37C22">
        <w:rPr>
          <w:rFonts w:ascii="Times New Roman" w:hAnsi="Times New Roman"/>
          <w:sz w:val="18"/>
          <w:szCs w:val="18"/>
        </w:rPr>
        <w:t>V nabídce „Sestavy“ si v</w:t>
      </w:r>
      <w:r w:rsidRPr="00E37C22">
        <w:rPr>
          <w:rFonts w:ascii="Times New Roman" w:hAnsi="Times New Roman"/>
          <w:sz w:val="18"/>
          <w:szCs w:val="18"/>
        </w:rPr>
        <w:t>ytiskne výkaz (</w:t>
      </w:r>
      <w:r w:rsidR="007A5D17" w:rsidRPr="00E37C22">
        <w:rPr>
          <w:rFonts w:ascii="Times New Roman" w:hAnsi="Times New Roman"/>
          <w:sz w:val="18"/>
          <w:szCs w:val="18"/>
        </w:rPr>
        <w:t xml:space="preserve">M 3, </w:t>
      </w:r>
      <w:r w:rsidRPr="00E37C22">
        <w:rPr>
          <w:rFonts w:ascii="Times New Roman" w:hAnsi="Times New Roman"/>
          <w:sz w:val="18"/>
          <w:szCs w:val="18"/>
        </w:rPr>
        <w:t>M</w:t>
      </w:r>
      <w:r w:rsidR="007A5D17" w:rsidRPr="00E37C22">
        <w:rPr>
          <w:rFonts w:ascii="Times New Roman" w:hAnsi="Times New Roman"/>
          <w:sz w:val="18"/>
          <w:szCs w:val="18"/>
        </w:rPr>
        <w:t> </w:t>
      </w:r>
      <w:r w:rsidRPr="00E37C22">
        <w:rPr>
          <w:rFonts w:ascii="Times New Roman" w:hAnsi="Times New Roman"/>
          <w:sz w:val="18"/>
          <w:szCs w:val="18"/>
        </w:rPr>
        <w:t>8, M</w:t>
      </w:r>
      <w:r w:rsidR="007A5D17" w:rsidRPr="00E37C22">
        <w:rPr>
          <w:rFonts w:ascii="Times New Roman" w:hAnsi="Times New Roman"/>
          <w:sz w:val="18"/>
          <w:szCs w:val="18"/>
        </w:rPr>
        <w:t> </w:t>
      </w:r>
      <w:smartTag w:uri="urn:schemas-microsoft-com:office:smarttags" w:element="metricconverter">
        <w:smartTagPr>
          <w:attr w:name="ProductID" w:val="9, M"/>
        </w:smartTagPr>
        <w:r w:rsidRPr="00E37C22">
          <w:rPr>
            <w:rFonts w:ascii="Times New Roman" w:hAnsi="Times New Roman"/>
            <w:sz w:val="18"/>
            <w:szCs w:val="18"/>
          </w:rPr>
          <w:t>9, M</w:t>
        </w:r>
        <w:r w:rsidR="007A5D17" w:rsidRPr="00E37C22">
          <w:rPr>
            <w:rFonts w:ascii="Times New Roman" w:hAnsi="Times New Roman"/>
            <w:sz w:val="18"/>
            <w:szCs w:val="18"/>
          </w:rPr>
          <w:t> </w:t>
        </w:r>
      </w:smartTag>
      <w:r w:rsidRPr="00E37C22">
        <w:rPr>
          <w:rFonts w:ascii="Times New Roman" w:hAnsi="Times New Roman"/>
          <w:sz w:val="18"/>
          <w:szCs w:val="18"/>
        </w:rPr>
        <w:t>10) a uloží si ho pro případnou kontrolu.</w:t>
      </w:r>
    </w:p>
    <w:sectPr w:rsidR="00DF5DDE" w:rsidRPr="00E37C22" w:rsidSect="007A5D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B25"/>
    <w:multiLevelType w:val="hybridMultilevel"/>
    <w:tmpl w:val="48A40A60"/>
    <w:lvl w:ilvl="0" w:tplc="33A49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CC"/>
    <w:rsid w:val="000572D2"/>
    <w:rsid w:val="00076F3E"/>
    <w:rsid w:val="000C6353"/>
    <w:rsid w:val="001F0DCC"/>
    <w:rsid w:val="00221D3A"/>
    <w:rsid w:val="002E590F"/>
    <w:rsid w:val="00315E31"/>
    <w:rsid w:val="003920E4"/>
    <w:rsid w:val="004C7FD5"/>
    <w:rsid w:val="004F6863"/>
    <w:rsid w:val="00596B9A"/>
    <w:rsid w:val="0060095D"/>
    <w:rsid w:val="00652206"/>
    <w:rsid w:val="00734FCA"/>
    <w:rsid w:val="007A5D17"/>
    <w:rsid w:val="00947A67"/>
    <w:rsid w:val="009A0C56"/>
    <w:rsid w:val="00AB556D"/>
    <w:rsid w:val="00B05D9E"/>
    <w:rsid w:val="00BD2CCA"/>
    <w:rsid w:val="00C34835"/>
    <w:rsid w:val="00CA29A7"/>
    <w:rsid w:val="00DA62B7"/>
    <w:rsid w:val="00DF5DDE"/>
    <w:rsid w:val="00E37C22"/>
    <w:rsid w:val="00F0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DC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F0DCC"/>
    <w:pPr>
      <w:spacing w:after="225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F0DCC"/>
    <w:rPr>
      <w:rFonts w:cs="Times New Roman"/>
      <w:b/>
      <w:bCs/>
    </w:rPr>
  </w:style>
  <w:style w:type="character" w:styleId="Hypertextovodkaz">
    <w:name w:val="Hyperlink"/>
    <w:rsid w:val="001F0DCC"/>
    <w:rPr>
      <w:rFonts w:cs="Times New Roman"/>
      <w:color w:val="D00005"/>
      <w:u w:val="none"/>
      <w:effect w:val="none"/>
    </w:rPr>
  </w:style>
  <w:style w:type="paragraph" w:styleId="Prosttext">
    <w:name w:val="Plain Text"/>
    <w:basedOn w:val="Normln"/>
    <w:link w:val="ProsttextChar"/>
    <w:rsid w:val="001F0DCC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F0DC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6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DC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F0DCC"/>
    <w:pPr>
      <w:spacing w:after="225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F0DCC"/>
    <w:rPr>
      <w:rFonts w:cs="Times New Roman"/>
      <w:b/>
      <w:bCs/>
    </w:rPr>
  </w:style>
  <w:style w:type="character" w:styleId="Hypertextovodkaz">
    <w:name w:val="Hyperlink"/>
    <w:rsid w:val="001F0DCC"/>
    <w:rPr>
      <w:rFonts w:cs="Times New Roman"/>
      <w:color w:val="D00005"/>
      <w:u w:val="none"/>
      <w:effect w:val="none"/>
    </w:rPr>
  </w:style>
  <w:style w:type="paragraph" w:styleId="Prosttext">
    <w:name w:val="Plain Text"/>
    <w:basedOn w:val="Normln"/>
    <w:link w:val="ProsttextChar"/>
    <w:rsid w:val="001F0DCC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F0DC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dat.uiv.cz/logi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berdat.uiv.cz/login" TargetMode="External"/><Relationship Id="rId12" Type="http://schemas.openxmlformats.org/officeDocument/2006/relationships/hyperlink" Target="mailto:hesl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" TargetMode="External"/><Relationship Id="rId11" Type="http://schemas.openxmlformats.org/officeDocument/2006/relationships/hyperlink" Target="https://matrika.uiv.cz/matrik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sla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1383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Bejčková</dc:creator>
  <cp:lastModifiedBy>Bejčková Jarmila</cp:lastModifiedBy>
  <cp:revision>3</cp:revision>
  <cp:lastPrinted>2012-09-19T07:14:00Z</cp:lastPrinted>
  <dcterms:created xsi:type="dcterms:W3CDTF">2017-01-17T13:29:00Z</dcterms:created>
  <dcterms:modified xsi:type="dcterms:W3CDTF">2017-01-17T13:35:00Z</dcterms:modified>
</cp:coreProperties>
</file>