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61839" w14:textId="77777777" w:rsidR="00214C88" w:rsidRPr="00EF4DAD" w:rsidRDefault="00214C88" w:rsidP="00C2376F">
      <w:pPr>
        <w:rPr>
          <w:rFonts w:asciiTheme="minorHAnsi" w:eastAsia="Symbol" w:hAnsiTheme="minorHAnsi" w:cs="Arial"/>
          <w:color w:val="000000"/>
          <w:lang w:eastAsia="cs-CZ"/>
        </w:rPr>
      </w:pPr>
    </w:p>
    <w:p w14:paraId="6360ED09" w14:textId="77777777" w:rsidR="00214C88" w:rsidRPr="00EF4DAD" w:rsidRDefault="00214C88" w:rsidP="00C2376F">
      <w:pPr>
        <w:rPr>
          <w:rFonts w:asciiTheme="minorHAnsi" w:eastAsia="Symbol" w:hAnsiTheme="minorHAnsi" w:cs="Arial"/>
          <w:color w:val="000000"/>
          <w:lang w:eastAsia="cs-CZ"/>
        </w:rPr>
      </w:pPr>
    </w:p>
    <w:p w14:paraId="5C3AEFA4" w14:textId="2E8CB65D" w:rsidR="00C2376F" w:rsidRPr="00E60EF7" w:rsidRDefault="00A522A3" w:rsidP="00C2376F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8" w:rsidRPr="00E60EF7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C2376F" w:rsidRPr="00E60EF7">
        <w:rPr>
          <w:rFonts w:asciiTheme="minorHAnsi" w:eastAsia="Symbol" w:hAnsiTheme="minorHAnsi" w:cs="Arial"/>
          <w:lang w:eastAsia="cs-CZ"/>
        </w:rPr>
        <w:t xml:space="preserve"> 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I</w:t>
      </w:r>
      <w:r w:rsidR="00EF4DA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II/2.7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Sdílení zkušeností pedagogů z různých škol prostředn</w:t>
      </w:r>
      <w:r w:rsidR="00EF4DA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ictvím vzájemných návštěv (pro S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Š)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  <w:vertAlign w:val="superscript"/>
        </w:rPr>
        <w:footnoteReference w:id="1"/>
      </w:r>
    </w:p>
    <w:p w14:paraId="5C08474F" w14:textId="5A4EEE44" w:rsidR="00C2376F" w:rsidRPr="00E60EF7" w:rsidRDefault="00A522A3" w:rsidP="00C2376F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03808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76F" w:rsidRPr="00E60EF7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="00C2376F" w:rsidRPr="00E60EF7">
        <w:rPr>
          <w:rFonts w:asciiTheme="minorHAnsi" w:eastAsia="Symbol" w:hAnsiTheme="minorHAnsi" w:cs="Arial"/>
          <w:lang w:eastAsia="cs-CZ"/>
        </w:rPr>
        <w:t xml:space="preserve"> </w:t>
      </w:r>
      <w:r w:rsidR="00EF4DA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IV/2.7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Sdílení zkušeností pedagogů z různých škol prostřednictvím vzájemných </w:t>
      </w:r>
      <w:r w:rsidR="00EF4DA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návštěv (pro VO</w:t>
      </w:r>
      <w:r w:rsidR="00C2376F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Š)</w:t>
      </w:r>
    </w:p>
    <w:p w14:paraId="44A48EA5" w14:textId="77777777" w:rsidR="00C2376F" w:rsidRPr="00E60EF7" w:rsidRDefault="00C2376F" w:rsidP="00C2376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</w:p>
    <w:p w14:paraId="78012DD3" w14:textId="594C6F5B" w:rsidR="00C2376F" w:rsidRPr="00E60EF7" w:rsidRDefault="00C2376F" w:rsidP="00C2376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Dohoda o spolupráci mezi školami</w:t>
      </w:r>
      <w:r w:rsidR="00A8498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524D5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A8498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  <w:r w:rsidR="00524D5D" w:rsidRPr="00E60EF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2376F" w:rsidRPr="00EF4DAD" w14:paraId="18C83775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6047E858" w14:textId="77BEB9BD" w:rsidR="00C2376F" w:rsidRPr="00EF4DAD" w:rsidRDefault="00C2376F" w:rsidP="0069243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41A95900" w14:textId="77777777" w:rsidR="00C2376F" w:rsidRPr="00EF4DAD" w:rsidRDefault="00C2376F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2376F" w:rsidRPr="00EF4DAD" w14:paraId="612B251E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0450E7" w14:textId="6AE87E6B" w:rsidR="00C2376F" w:rsidRPr="00EF4DAD" w:rsidRDefault="00C2376F" w:rsidP="0069243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44A0A01C" w14:textId="77777777" w:rsidR="00C2376F" w:rsidRPr="00EF4DAD" w:rsidRDefault="00C2376F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214C88" w:rsidRPr="00EF4DAD" w14:paraId="36ABD60B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DE920A5" w14:textId="4D8A1A20" w:rsidR="00214C88" w:rsidRPr="00EF4DAD" w:rsidRDefault="00214C88" w:rsidP="00C2376F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3964398" w14:textId="77777777" w:rsidR="00214C88" w:rsidRPr="00EF4DAD" w:rsidRDefault="00214C88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2376F" w:rsidRPr="00EF4DAD" w14:paraId="3B5B0C33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F3BCCA9" w14:textId="77777777" w:rsidR="00C2376F" w:rsidRPr="00EF4DAD" w:rsidRDefault="00C2376F" w:rsidP="00C2376F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Identifikace hostitelské školy</w:t>
            </w:r>
          </w:p>
          <w:p w14:paraId="4427444A" w14:textId="77777777" w:rsidR="00C2376F" w:rsidRPr="00EF4DAD" w:rsidRDefault="00C2376F" w:rsidP="00C2376F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(název a IČ školy)</w:t>
            </w:r>
          </w:p>
        </w:tc>
        <w:tc>
          <w:tcPr>
            <w:tcW w:w="5211" w:type="dxa"/>
            <w:vAlign w:val="center"/>
          </w:tcPr>
          <w:p w14:paraId="31739D01" w14:textId="77777777" w:rsidR="00C2376F" w:rsidRPr="00EF4DAD" w:rsidRDefault="00C2376F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2376F" w:rsidRPr="00EF4DAD" w14:paraId="27ED91BA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2EEFDC64" w14:textId="77777777" w:rsidR="00C2376F" w:rsidRPr="00EF4DAD" w:rsidRDefault="00C2376F" w:rsidP="00C2376F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Jméno pedagoga zaměstnaného ve vysílající škole</w:t>
            </w:r>
          </w:p>
        </w:tc>
        <w:tc>
          <w:tcPr>
            <w:tcW w:w="5211" w:type="dxa"/>
            <w:vAlign w:val="center"/>
          </w:tcPr>
          <w:p w14:paraId="42E6B654" w14:textId="77777777" w:rsidR="00C2376F" w:rsidRPr="00EF4DAD" w:rsidRDefault="00C2376F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2376F" w:rsidRPr="00EF4DAD" w14:paraId="62733480" w14:textId="77777777" w:rsidTr="00E60EF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FFC64E9" w14:textId="7446CB53" w:rsidR="00C2376F" w:rsidRPr="00EF4DAD" w:rsidRDefault="00C2376F" w:rsidP="0069243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EF4DAD">
              <w:rPr>
                <w:rFonts w:asciiTheme="minorHAnsi" w:hAnsiTheme="minorHAnsi"/>
                <w:b/>
              </w:rPr>
              <w:t>Jméno pedagoga zaměstnaného v hostitelské škole</w:t>
            </w:r>
          </w:p>
        </w:tc>
        <w:tc>
          <w:tcPr>
            <w:tcW w:w="5211" w:type="dxa"/>
            <w:vAlign w:val="center"/>
          </w:tcPr>
          <w:p w14:paraId="70B81E66" w14:textId="77777777" w:rsidR="00C2376F" w:rsidRPr="00EF4DAD" w:rsidRDefault="00C2376F" w:rsidP="00C2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78B1FFAB" w14:textId="77777777" w:rsidR="00C2376F" w:rsidRPr="00EF4DAD" w:rsidRDefault="00C2376F" w:rsidP="00C2376F">
      <w:pPr>
        <w:jc w:val="both"/>
        <w:rPr>
          <w:rFonts w:asciiTheme="minorHAnsi" w:hAnsiTheme="minorHAnsi" w:cs="Times New Roman,Bold"/>
          <w:b/>
          <w:bCs/>
          <w:szCs w:val="28"/>
        </w:rPr>
      </w:pPr>
    </w:p>
    <w:p w14:paraId="5FAA35E9" w14:textId="5AF3241D" w:rsidR="00C2376F" w:rsidRPr="00EF4DAD" w:rsidRDefault="0099446A" w:rsidP="00C2376F">
      <w:pPr>
        <w:jc w:val="both"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  <w:r w:rsidRPr="00EF4DAD">
        <w:rPr>
          <w:rFonts w:asciiTheme="minorHAnsi" w:hAnsiTheme="minorHAnsi" w:cs="Times New Roman,Bold"/>
          <w:b/>
          <w:bCs/>
          <w:szCs w:val="28"/>
        </w:rPr>
        <w:t>Výše uvedené školy uzavírají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 xml:space="preserve"> dohodu za účelem spolupráce jmenovaných pedagogů ve výše identifikovaném projektu OP VVV. Spolupráce bude probíhat podle pravidel Přílohy č. </w:t>
      </w:r>
      <w:r w:rsidR="00A0256D" w:rsidRPr="00EF4DAD">
        <w:rPr>
          <w:rFonts w:asciiTheme="minorHAnsi" w:hAnsiTheme="minorHAnsi" w:cs="Times New Roman,Bold"/>
          <w:b/>
          <w:bCs/>
          <w:szCs w:val="28"/>
        </w:rPr>
        <w:t>3 a související dokumentace výz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>v</w:t>
      </w:r>
      <w:r w:rsidR="00A0256D" w:rsidRPr="00EF4DAD">
        <w:rPr>
          <w:rFonts w:asciiTheme="minorHAnsi" w:hAnsiTheme="minorHAnsi" w:cs="Times New Roman,Bold"/>
          <w:b/>
          <w:bCs/>
          <w:szCs w:val="28"/>
        </w:rPr>
        <w:t>y</w:t>
      </w:r>
      <w:r w:rsidR="00EF4DAD" w:rsidRPr="00EF4DAD">
        <w:rPr>
          <w:rFonts w:asciiTheme="minorHAnsi" w:hAnsiTheme="minorHAnsi" w:cs="Times New Roman,Bold"/>
          <w:b/>
          <w:bCs/>
          <w:szCs w:val="28"/>
        </w:rPr>
        <w:t xml:space="preserve"> č. 02_16_035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 xml:space="preserve"> Podpora škol formou projektů zjednoduš</w:t>
      </w:r>
      <w:r w:rsidR="00EF4DAD" w:rsidRPr="00EF4DAD">
        <w:rPr>
          <w:rFonts w:asciiTheme="minorHAnsi" w:hAnsiTheme="minorHAnsi" w:cs="Times New Roman,Bold"/>
          <w:b/>
          <w:bCs/>
          <w:szCs w:val="28"/>
        </w:rPr>
        <w:t>eného vykazování – Šablony pro SŠ a VO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>Š I (výzva pro méně rozvinu</w:t>
      </w:r>
      <w:r w:rsidR="00EF4DAD" w:rsidRPr="00EF4DAD">
        <w:rPr>
          <w:rFonts w:asciiTheme="minorHAnsi" w:hAnsiTheme="minorHAnsi" w:cs="Times New Roman,Bold"/>
          <w:b/>
          <w:bCs/>
          <w:szCs w:val="28"/>
        </w:rPr>
        <w:t>té regiony) a výzvy č. 02_16_042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 xml:space="preserve"> Podpora škol formou projektů zjednoduš</w:t>
      </w:r>
      <w:r w:rsidR="00EF4DAD" w:rsidRPr="00EF4DAD">
        <w:rPr>
          <w:rFonts w:asciiTheme="minorHAnsi" w:hAnsiTheme="minorHAnsi" w:cs="Times New Roman,Bold"/>
          <w:b/>
          <w:bCs/>
          <w:szCs w:val="28"/>
        </w:rPr>
        <w:t>eného vykazování – Šablony pro SŠ a VO</w:t>
      </w:r>
      <w:r w:rsidR="00C2376F" w:rsidRPr="00EF4DAD">
        <w:rPr>
          <w:rFonts w:asciiTheme="minorHAnsi" w:hAnsiTheme="minorHAnsi" w:cs="Times New Roman,Bold"/>
          <w:b/>
          <w:bCs/>
          <w:szCs w:val="28"/>
        </w:rPr>
        <w:t>Š I (výzva pro hl. m. Praha) Operačního programu Výzkum, vývoj a vzdělávání (OP VVV).</w:t>
      </w:r>
    </w:p>
    <w:tbl>
      <w:tblPr>
        <w:tblpPr w:leftFromText="141" w:rightFromText="141" w:vertAnchor="page" w:horzAnchor="margin" w:tblpXSpec="center" w:tblpY="11968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725"/>
        <w:gridCol w:w="2736"/>
        <w:gridCol w:w="2715"/>
      </w:tblGrid>
      <w:tr w:rsidR="00396B87" w:rsidRPr="00EF4DAD" w14:paraId="614210A4" w14:textId="77777777" w:rsidTr="00396B87">
        <w:trPr>
          <w:trHeight w:val="500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7FEDBAE8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5E285489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EF4DAD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4C3FE828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EF4DAD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ABA1EF2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EF4DAD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396B87" w:rsidRPr="00EF4DAD" w14:paraId="151E1E97" w14:textId="77777777" w:rsidTr="00396B87">
        <w:trPr>
          <w:trHeight w:val="676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3E853E8B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EF4DAD">
              <w:rPr>
                <w:rFonts w:asciiTheme="minorHAnsi" w:hAnsiTheme="minorHAnsi" w:cs="Arial"/>
                <w:b/>
                <w:bCs/>
                <w:szCs w:val="16"/>
              </w:rPr>
              <w:t>Statutární orgán příjemce (vysílající školy)</w:t>
            </w:r>
          </w:p>
        </w:tc>
        <w:tc>
          <w:tcPr>
            <w:tcW w:w="2725" w:type="dxa"/>
            <w:vAlign w:val="center"/>
          </w:tcPr>
          <w:p w14:paraId="18BD219B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2ABEF93F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7B6CB9BA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396B87" w:rsidRPr="00EF4DAD" w14:paraId="7FA363A8" w14:textId="77777777" w:rsidTr="00396B87">
        <w:trPr>
          <w:trHeight w:val="676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3F8850CF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EF4DAD">
              <w:rPr>
                <w:rFonts w:asciiTheme="minorHAnsi" w:hAnsiTheme="minorHAnsi" w:cs="Arial"/>
                <w:b/>
                <w:bCs/>
                <w:szCs w:val="16"/>
              </w:rPr>
              <w:t>Statutární orgán hostitelské školy</w:t>
            </w:r>
          </w:p>
        </w:tc>
        <w:tc>
          <w:tcPr>
            <w:tcW w:w="2725" w:type="dxa"/>
            <w:vAlign w:val="center"/>
          </w:tcPr>
          <w:p w14:paraId="6B90F9C0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33CA31D0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6EE5C42A" w14:textId="77777777" w:rsidR="00396B87" w:rsidRPr="00EF4DAD" w:rsidRDefault="00396B87" w:rsidP="0039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94163F6" w14:textId="68C01FC2" w:rsidR="00F311ED" w:rsidRPr="00EF4DAD" w:rsidRDefault="00F311ED" w:rsidP="00396B87">
      <w:pPr>
        <w:tabs>
          <w:tab w:val="left" w:pos="1721"/>
        </w:tabs>
        <w:rPr>
          <w:rFonts w:asciiTheme="minorHAnsi" w:hAnsiTheme="minorHAnsi"/>
        </w:rPr>
      </w:pPr>
    </w:p>
    <w:sectPr w:rsidR="00F311ED" w:rsidRPr="00EF4DAD" w:rsidSect="006924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15F19" w14:textId="77777777" w:rsidR="00A522A3" w:rsidRDefault="00A522A3" w:rsidP="003E5669">
      <w:pPr>
        <w:spacing w:after="0" w:line="240" w:lineRule="auto"/>
      </w:pPr>
      <w:r>
        <w:separator/>
      </w:r>
    </w:p>
  </w:endnote>
  <w:endnote w:type="continuationSeparator" w:id="0">
    <w:p w14:paraId="04E4D644" w14:textId="77777777" w:rsidR="00A522A3" w:rsidRDefault="00A522A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EE5E" w14:textId="77777777" w:rsidR="00570FC5" w:rsidRDefault="00570F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332AAD87" w14:textId="07E60FB8" w:rsidR="00A32B38" w:rsidRPr="001D3197" w:rsidRDefault="00396B87">
        <w:pPr>
          <w:pStyle w:val="Zpat"/>
          <w:jc w:val="right"/>
          <w:rPr>
            <w:rFonts w:ascii="Calibri" w:hAnsi="Calibr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1" locked="0" layoutInCell="1" allowOverlap="0" wp14:anchorId="0786F171" wp14:editId="317D309F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1D3197">
          <w:rPr>
            <w:rFonts w:ascii="Calibri" w:hAnsi="Calibri"/>
          </w:rPr>
          <w:fldChar w:fldCharType="begin"/>
        </w:r>
        <w:r w:rsidR="00A32B38" w:rsidRPr="001D3197">
          <w:rPr>
            <w:rFonts w:ascii="Calibri" w:hAnsi="Calibri"/>
          </w:rPr>
          <w:instrText>PAGE   \* MERGEFORMAT</w:instrText>
        </w:r>
        <w:r w:rsidR="00A32B38" w:rsidRPr="001D3197">
          <w:rPr>
            <w:rFonts w:ascii="Calibri" w:hAnsi="Calibri"/>
          </w:rPr>
          <w:fldChar w:fldCharType="separate"/>
        </w:r>
        <w:r w:rsidR="00570FC5">
          <w:rPr>
            <w:rFonts w:ascii="Calibri" w:hAnsi="Calibri"/>
            <w:noProof/>
          </w:rPr>
          <w:t>1</w:t>
        </w:r>
        <w:r w:rsidR="00A32B38" w:rsidRPr="001D3197">
          <w:rPr>
            <w:rFonts w:ascii="Calibri" w:hAnsi="Calibri"/>
          </w:rPr>
          <w:fldChar w:fldCharType="end"/>
        </w:r>
      </w:p>
    </w:sdtContent>
  </w:sdt>
  <w:p w14:paraId="29E864B6" w14:textId="6C9AC0DF" w:rsidR="003E5669" w:rsidRDefault="003E5669" w:rsidP="00F476F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48AE" w14:textId="77777777" w:rsidR="00570FC5" w:rsidRDefault="00570F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14A91" w14:textId="77777777" w:rsidR="00A522A3" w:rsidRDefault="00A522A3" w:rsidP="003E5669">
      <w:pPr>
        <w:spacing w:after="0" w:line="240" w:lineRule="auto"/>
      </w:pPr>
      <w:r>
        <w:separator/>
      </w:r>
    </w:p>
  </w:footnote>
  <w:footnote w:type="continuationSeparator" w:id="0">
    <w:p w14:paraId="400E74B6" w14:textId="77777777" w:rsidR="00A522A3" w:rsidRDefault="00A522A3" w:rsidP="003E5669">
      <w:pPr>
        <w:spacing w:after="0" w:line="240" w:lineRule="auto"/>
      </w:pPr>
      <w:r>
        <w:continuationSeparator/>
      </w:r>
    </w:p>
  </w:footnote>
  <w:footnote w:id="1">
    <w:p w14:paraId="65ED9D3E" w14:textId="244F9EFA" w:rsidR="00C2376F" w:rsidRPr="00EF4DAD" w:rsidRDefault="00C2376F" w:rsidP="00C2376F">
      <w:pPr>
        <w:pStyle w:val="Textpoznpodarou"/>
        <w:jc w:val="both"/>
        <w:rPr>
          <w:rFonts w:asciiTheme="minorHAnsi" w:hAnsiTheme="minorHAnsi"/>
        </w:rPr>
      </w:pPr>
      <w:r w:rsidRPr="00EF4DAD">
        <w:rPr>
          <w:rStyle w:val="Znakapoznpodarou"/>
          <w:rFonts w:asciiTheme="minorHAnsi" w:hAnsiTheme="minorHAnsi"/>
          <w:sz w:val="18"/>
        </w:rPr>
        <w:footnoteRef/>
      </w:r>
      <w:r w:rsidRPr="00EF4DAD">
        <w:rPr>
          <w:rFonts w:asciiTheme="minorHAnsi" w:hAnsiTheme="minorHAnsi"/>
          <w:sz w:val="18"/>
        </w:rPr>
        <w:t xml:space="preserve"> </w:t>
      </w:r>
      <w:r w:rsidR="00A8498D" w:rsidRPr="00EF4DAD">
        <w:rPr>
          <w:rFonts w:asciiTheme="minorHAnsi" w:hAnsiTheme="minorHAnsi"/>
          <w:sz w:val="18"/>
        </w:rPr>
        <w:t>Zvolte křížkem (kliknutím do rámečku) šablonu, pro kterou zápis dokládáte.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F248" w14:textId="77777777" w:rsidR="00570FC5" w:rsidRDefault="00570F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3A735F03" w:rsidR="003E5669" w:rsidRDefault="00214C88">
    <w:pPr>
      <w:pStyle w:val="Zhlav"/>
    </w:pPr>
    <w:bookmarkStart w:id="0" w:name="_GoBack"/>
    <w:bookmarkEnd w:id="0"/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710B746" wp14:editId="665C0AE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59519" w14:textId="77777777" w:rsidR="00570FC5" w:rsidRDefault="00570F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127380"/>
    <w:rsid w:val="001A5E39"/>
    <w:rsid w:val="001D3197"/>
    <w:rsid w:val="00214C88"/>
    <w:rsid w:val="002722E1"/>
    <w:rsid w:val="002B678E"/>
    <w:rsid w:val="002D64DF"/>
    <w:rsid w:val="00303832"/>
    <w:rsid w:val="00316A98"/>
    <w:rsid w:val="003847A8"/>
    <w:rsid w:val="00396B87"/>
    <w:rsid w:val="003D6FB8"/>
    <w:rsid w:val="003E5669"/>
    <w:rsid w:val="004E4B16"/>
    <w:rsid w:val="0051340D"/>
    <w:rsid w:val="00524D5D"/>
    <w:rsid w:val="005704CD"/>
    <w:rsid w:val="00570FC5"/>
    <w:rsid w:val="005A6C33"/>
    <w:rsid w:val="005A6F6A"/>
    <w:rsid w:val="005E2A78"/>
    <w:rsid w:val="005F25CF"/>
    <w:rsid w:val="005F7192"/>
    <w:rsid w:val="00692432"/>
    <w:rsid w:val="006F7310"/>
    <w:rsid w:val="00735AB8"/>
    <w:rsid w:val="00756909"/>
    <w:rsid w:val="00790F1F"/>
    <w:rsid w:val="008675C3"/>
    <w:rsid w:val="00927FD3"/>
    <w:rsid w:val="0099446A"/>
    <w:rsid w:val="0099528F"/>
    <w:rsid w:val="009C0702"/>
    <w:rsid w:val="00A0256D"/>
    <w:rsid w:val="00A32B38"/>
    <w:rsid w:val="00A36A64"/>
    <w:rsid w:val="00A522A3"/>
    <w:rsid w:val="00A8498D"/>
    <w:rsid w:val="00A970EA"/>
    <w:rsid w:val="00AA5EEC"/>
    <w:rsid w:val="00B0591C"/>
    <w:rsid w:val="00B77F76"/>
    <w:rsid w:val="00C03D71"/>
    <w:rsid w:val="00C2376F"/>
    <w:rsid w:val="00C277FE"/>
    <w:rsid w:val="00C37E06"/>
    <w:rsid w:val="00C46F61"/>
    <w:rsid w:val="00C6334D"/>
    <w:rsid w:val="00C908BD"/>
    <w:rsid w:val="00C90F1F"/>
    <w:rsid w:val="00D2628B"/>
    <w:rsid w:val="00D34246"/>
    <w:rsid w:val="00D56C90"/>
    <w:rsid w:val="00D5703A"/>
    <w:rsid w:val="00D8165C"/>
    <w:rsid w:val="00DB142E"/>
    <w:rsid w:val="00E535F1"/>
    <w:rsid w:val="00E60EF7"/>
    <w:rsid w:val="00EA7354"/>
    <w:rsid w:val="00ED0DE1"/>
    <w:rsid w:val="00EF4DAD"/>
    <w:rsid w:val="00F1766B"/>
    <w:rsid w:val="00F311ED"/>
    <w:rsid w:val="00F476FD"/>
    <w:rsid w:val="00FA446E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37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376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23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15OPMSMT0001-28-49745</_dlc_DocId>
    <_dlc_DocIdUrl xmlns="0104a4cd-1400-468e-be1b-c7aad71d7d5a">
      <Url>http://op.msmt.cz/_layouts/15/DocIdRedir.aspx?ID=15OPMSMT0001-28-49745</Url>
      <Description>15OPMSMT0001-28-49745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19A5DA6C-21F4-4E8F-8F57-C78EA794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8208F1-FACC-493B-B6BA-F31E0CF3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6</cp:revision>
  <cp:lastPrinted>2016-01-06T14:04:00Z</cp:lastPrinted>
  <dcterms:created xsi:type="dcterms:W3CDTF">2017-03-21T08:10:00Z</dcterms:created>
  <dcterms:modified xsi:type="dcterms:W3CDTF">2017-03-21T12:00:00Z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0d7d7da1-1197-4da0-ad41-76c0974c2ba6</vt:lpwstr>
  </property>
  <property fmtid="{D5CDD505-2E9C-101B-9397-08002B2CF9AE}" pid="4" name="Komentář">
    <vt:lpwstr>předepsané písmo Arial</vt:lpwstr>
  </property>
</Properties>
</file>