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DA6110" w:rsidRPr="00DA6110">
        <w:rPr>
          <w:rFonts w:ascii="Arial" w:hAnsi="Arial" w:cs="Arial"/>
          <w:sz w:val="24"/>
          <w:szCs w:val="24"/>
        </w:rPr>
        <w:t xml:space="preserve">ministerský rada </w:t>
      </w:r>
      <w:r w:rsidR="0028608D">
        <w:rPr>
          <w:rFonts w:ascii="Arial" w:hAnsi="Arial" w:cs="Arial"/>
          <w:sz w:val="24"/>
          <w:szCs w:val="24"/>
        </w:rPr>
        <w:t>v</w:t>
      </w:r>
      <w:r w:rsidR="00DA6110" w:rsidRPr="00DA6110">
        <w:rPr>
          <w:rFonts w:ascii="Arial" w:hAnsi="Arial" w:cs="Arial"/>
          <w:sz w:val="24"/>
          <w:szCs w:val="24"/>
        </w:rPr>
        <w:t xml:space="preserve"> oddělení metodiky finančního řízení a analýz hospodaření v odboru finančního řízení kapitoly</w:t>
      </w:r>
      <w:r w:rsidR="00070A8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70A8C">
        <w:rPr>
          <w:rFonts w:ascii="Arial" w:hAnsi="Arial" w:cs="Arial"/>
          <w:sz w:val="24"/>
          <w:szCs w:val="24"/>
        </w:rPr>
        <w:t>č</w:t>
      </w:r>
      <w:r w:rsidR="0028608D">
        <w:rPr>
          <w:rFonts w:ascii="Arial" w:hAnsi="Arial" w:cs="Arial"/>
          <w:sz w:val="24"/>
          <w:szCs w:val="24"/>
        </w:rPr>
        <w:t>.</w:t>
      </w:r>
      <w:r w:rsidR="00070A8C">
        <w:rPr>
          <w:rFonts w:ascii="Arial" w:hAnsi="Arial" w:cs="Arial"/>
          <w:sz w:val="24"/>
          <w:szCs w:val="24"/>
        </w:rPr>
        <w:t>j.</w:t>
      </w:r>
      <w:proofErr w:type="gramEnd"/>
      <w:r w:rsidR="0028608D">
        <w:rPr>
          <w:rFonts w:ascii="Arial" w:hAnsi="Arial" w:cs="Arial"/>
          <w:sz w:val="24"/>
          <w:szCs w:val="24"/>
        </w:rPr>
        <w:t xml:space="preserve"> MSMT-9676</w:t>
      </w:r>
      <w:r w:rsidR="00070A8C">
        <w:rPr>
          <w:rFonts w:ascii="Arial" w:hAnsi="Arial" w:cs="Arial"/>
          <w:sz w:val="24"/>
          <w:szCs w:val="24"/>
        </w:rPr>
        <w:t>/201</w:t>
      </w:r>
      <w:r w:rsidR="0028608D">
        <w:rPr>
          <w:rFonts w:ascii="Arial" w:hAnsi="Arial" w:cs="Arial"/>
          <w:sz w:val="24"/>
          <w:szCs w:val="24"/>
        </w:rPr>
        <w:t>7-2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</w:t>
      </w:r>
      <w:bookmarkStart w:id="0" w:name="_GoBack"/>
      <w:bookmarkEnd w:id="0"/>
      <w:r w:rsidR="003464B2" w:rsidRPr="006051A9">
        <w:rPr>
          <w:rFonts w:ascii="Arial" w:hAnsi="Arial" w:cs="Arial"/>
          <w:sz w:val="24"/>
          <w:szCs w:val="24"/>
        </w:rPr>
        <w:t>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427EC"/>
    <w:rsid w:val="000545C9"/>
    <w:rsid w:val="00070A8C"/>
    <w:rsid w:val="000A6CA5"/>
    <w:rsid w:val="001356D4"/>
    <w:rsid w:val="001F0898"/>
    <w:rsid w:val="001F52F5"/>
    <w:rsid w:val="001F5A2A"/>
    <w:rsid w:val="00265C0C"/>
    <w:rsid w:val="0028608D"/>
    <w:rsid w:val="003400BC"/>
    <w:rsid w:val="003464B2"/>
    <w:rsid w:val="003676F0"/>
    <w:rsid w:val="00396C18"/>
    <w:rsid w:val="0041557F"/>
    <w:rsid w:val="004752D5"/>
    <w:rsid w:val="004F52B6"/>
    <w:rsid w:val="005053F6"/>
    <w:rsid w:val="00583537"/>
    <w:rsid w:val="005D0FFF"/>
    <w:rsid w:val="006051A9"/>
    <w:rsid w:val="006D7641"/>
    <w:rsid w:val="0075621A"/>
    <w:rsid w:val="00781031"/>
    <w:rsid w:val="007B0030"/>
    <w:rsid w:val="00856302"/>
    <w:rsid w:val="0094316A"/>
    <w:rsid w:val="009A7713"/>
    <w:rsid w:val="009D33D9"/>
    <w:rsid w:val="00A32E8C"/>
    <w:rsid w:val="00BA3F8E"/>
    <w:rsid w:val="00C35836"/>
    <w:rsid w:val="00C80328"/>
    <w:rsid w:val="00C87E79"/>
    <w:rsid w:val="00CD344D"/>
    <w:rsid w:val="00D341E7"/>
    <w:rsid w:val="00DA6110"/>
    <w:rsid w:val="00E27786"/>
    <w:rsid w:val="00EF4984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17</cp:revision>
  <cp:lastPrinted>2015-09-24T12:01:00Z</cp:lastPrinted>
  <dcterms:created xsi:type="dcterms:W3CDTF">2015-09-30T10:42:00Z</dcterms:created>
  <dcterms:modified xsi:type="dcterms:W3CDTF">2017-05-16T17:27:00Z</dcterms:modified>
</cp:coreProperties>
</file>