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33B37014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EB03F2">
        <w:rPr>
          <w:rFonts w:ascii="Arial" w:hAnsi="Arial" w:cs="Arial"/>
          <w:sz w:val="24"/>
          <w:szCs w:val="24"/>
        </w:rPr>
        <w:t>koncepce a přípravy výzev prioritní osy 1 a prioritní osy 2</w:t>
      </w:r>
      <w:r w:rsidR="005F387F">
        <w:rPr>
          <w:rFonts w:ascii="Arial" w:hAnsi="Arial" w:cs="Arial"/>
          <w:sz w:val="24"/>
          <w:szCs w:val="24"/>
        </w:rPr>
        <w:t xml:space="preserve"> v odboru řízení operačního programu</w:t>
      </w:r>
      <w:r w:rsidR="006D0FD9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</w:t>
      </w:r>
      <w:r w:rsidR="00EB03F2">
        <w:rPr>
          <w:rFonts w:ascii="Arial" w:hAnsi="Arial" w:cs="Arial"/>
          <w:sz w:val="24"/>
          <w:szCs w:val="24"/>
        </w:rPr>
        <w:br/>
      </w:r>
      <w:r w:rsidR="00CD2A37" w:rsidRPr="006D2C7F">
        <w:rPr>
          <w:rFonts w:ascii="Arial" w:hAnsi="Arial" w:cs="Arial"/>
          <w:sz w:val="24"/>
          <w:szCs w:val="24"/>
        </w:rPr>
        <w:t xml:space="preserve">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03212">
        <w:rPr>
          <w:rFonts w:ascii="Arial" w:hAnsi="Arial" w:cs="Arial"/>
          <w:sz w:val="24"/>
          <w:szCs w:val="24"/>
        </w:rPr>
        <w:t>1</w:t>
      </w:r>
      <w:r w:rsidR="000E6F28">
        <w:rPr>
          <w:rFonts w:ascii="Arial" w:hAnsi="Arial" w:cs="Arial"/>
          <w:sz w:val="24"/>
          <w:szCs w:val="24"/>
        </w:rPr>
        <w:t>6509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0E6F28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0E6F28"/>
    <w:rsid w:val="002817B8"/>
    <w:rsid w:val="002C7609"/>
    <w:rsid w:val="00416301"/>
    <w:rsid w:val="005A27FA"/>
    <w:rsid w:val="005F387F"/>
    <w:rsid w:val="006A0856"/>
    <w:rsid w:val="006D0FD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EB03F2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2017-06-06T07:53:00Z</dcterms:created>
  <dcterms:modified xsi:type="dcterms:W3CDTF">2017-06-06T07:53:00Z</dcterms:modified>
</cp:coreProperties>
</file>