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876"/>
        <w:tblW w:w="10206" w:type="dxa"/>
        <w:tblLayout w:type="fixed"/>
        <w:tblLook w:val="0000" w:firstRow="0" w:lastRow="0" w:firstColumn="0" w:lastColumn="0" w:noHBand="0" w:noVBand="0"/>
      </w:tblPr>
      <w:tblGrid>
        <w:gridCol w:w="1743"/>
        <w:gridCol w:w="271"/>
        <w:gridCol w:w="535"/>
        <w:gridCol w:w="199"/>
        <w:gridCol w:w="2352"/>
        <w:gridCol w:w="873"/>
        <w:gridCol w:w="151"/>
        <w:gridCol w:w="1526"/>
        <w:gridCol w:w="2514"/>
        <w:gridCol w:w="42"/>
      </w:tblGrid>
      <w:tr w:rsidR="00D638B3" w:rsidRPr="00520D12" w:rsidTr="00DB799F">
        <w:trPr>
          <w:gridAfter w:val="1"/>
          <w:wAfter w:w="42" w:type="dxa"/>
          <w:trHeight w:val="863"/>
        </w:trPr>
        <w:tc>
          <w:tcPr>
            <w:tcW w:w="1016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8B3" w:rsidRPr="00520D12" w:rsidRDefault="00D638B3" w:rsidP="00DB799F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rPr>
                <w:rFonts w:ascii="Calibri" w:hAnsi="Calibri"/>
                <w:b/>
                <w:bCs/>
                <w:caps/>
                <w:sz w:val="32"/>
                <w:szCs w:val="32"/>
              </w:rPr>
            </w:pPr>
            <w:r w:rsidRPr="00520D12">
              <w:rPr>
                <w:rFonts w:ascii="Calibri" w:hAnsi="Calibri"/>
                <w:b/>
                <w:bCs/>
                <w:sz w:val="40"/>
              </w:rPr>
              <w:br w:type="page"/>
            </w:r>
            <w:r w:rsidRPr="00520D12">
              <w:rPr>
                <w:rFonts w:ascii="Calibri" w:hAnsi="Calibri"/>
                <w:b/>
                <w:bCs/>
                <w:caps/>
                <w:sz w:val="40"/>
              </w:rPr>
              <w:br w:type="page"/>
            </w:r>
            <w:r w:rsidR="005D7F33">
              <w:rPr>
                <w:rFonts w:ascii="Calibri" w:hAnsi="Calibri"/>
                <w:b/>
                <w:bCs/>
                <w:caps/>
                <w:sz w:val="32"/>
                <w:szCs w:val="32"/>
              </w:rPr>
              <w:t>PŘÍJEMCE</w:t>
            </w:r>
            <w:r w:rsidR="00460C3F">
              <w:rPr>
                <w:rFonts w:ascii="Calibri" w:hAnsi="Calibri"/>
                <w:b/>
                <w:bCs/>
                <w:caps/>
                <w:sz w:val="32"/>
                <w:szCs w:val="32"/>
              </w:rPr>
              <w:t>:</w:t>
            </w:r>
            <w:r w:rsidRPr="00520D12">
              <w:rPr>
                <w:rFonts w:ascii="Calibri" w:hAnsi="Calibri"/>
                <w:b/>
                <w:bCs/>
                <w:caps/>
                <w:sz w:val="32"/>
                <w:szCs w:val="32"/>
              </w:rPr>
              <w:t xml:space="preserve">                                                                                         </w:t>
            </w:r>
          </w:p>
          <w:p w:rsidR="00D638B3" w:rsidRPr="00520D12" w:rsidRDefault="00D638B3" w:rsidP="00DB799F">
            <w:pPr>
              <w:rPr>
                <w:rFonts w:ascii="Calibri" w:hAnsi="Calibri"/>
                <w:b/>
                <w:bCs/>
                <w:caps/>
                <w:sz w:val="32"/>
                <w:szCs w:val="32"/>
              </w:rPr>
            </w:pPr>
          </w:p>
        </w:tc>
      </w:tr>
      <w:tr w:rsidR="00D638B3" w:rsidRPr="00520D12" w:rsidTr="00DB799F">
        <w:trPr>
          <w:gridAfter w:val="1"/>
          <w:wAfter w:w="42" w:type="dxa"/>
          <w:trHeight w:val="1514"/>
        </w:trPr>
        <w:tc>
          <w:tcPr>
            <w:tcW w:w="1016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8B3" w:rsidRPr="00520D12" w:rsidRDefault="00D638B3" w:rsidP="00DB799F">
            <w:pPr>
              <w:spacing w:line="240" w:lineRule="exact"/>
              <w:rPr>
                <w:rFonts w:ascii="Calibri" w:hAnsi="Calibri"/>
                <w:sz w:val="22"/>
              </w:rPr>
            </w:pPr>
          </w:p>
          <w:p w:rsidR="00D638B3" w:rsidRPr="00520D12" w:rsidRDefault="00D638B3" w:rsidP="00DB799F">
            <w:pPr>
              <w:spacing w:line="240" w:lineRule="exact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:rsidR="00D638B3" w:rsidRPr="00520D12" w:rsidRDefault="00460C3F" w:rsidP="00DB799F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460C3F">
              <w:rPr>
                <w:rFonts w:ascii="Calibri" w:hAnsi="Calibri"/>
                <w:b/>
                <w:sz w:val="32"/>
                <w:szCs w:val="32"/>
              </w:rPr>
              <w:t xml:space="preserve">Podpora organizace a ukončování středního vzdělávání maturitní zkouškou ve vybraných školách v podzimním zkušebním období roku 2017 </w:t>
            </w:r>
          </w:p>
          <w:p w:rsidR="00460C3F" w:rsidRDefault="00460C3F" w:rsidP="00DB799F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D638B3" w:rsidRPr="00520D12" w:rsidRDefault="00217A05" w:rsidP="00DB799F">
            <w:pPr>
              <w:tabs>
                <w:tab w:val="center" w:pos="4974"/>
                <w:tab w:val="left" w:pos="7575"/>
              </w:tabs>
              <w:spacing w:line="240" w:lineRule="exac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ab/>
            </w:r>
            <w:r w:rsidR="00D638B3" w:rsidRPr="00520D12">
              <w:rPr>
                <w:rFonts w:ascii="Calibri" w:hAnsi="Calibri"/>
                <w:b/>
                <w:sz w:val="28"/>
                <w:szCs w:val="28"/>
              </w:rPr>
              <w:t>Formulář pro závěrečnou zprávu</w:t>
            </w:r>
            <w:r>
              <w:rPr>
                <w:rFonts w:ascii="Calibri" w:hAnsi="Calibri"/>
                <w:b/>
                <w:sz w:val="28"/>
                <w:szCs w:val="28"/>
              </w:rPr>
              <w:tab/>
            </w:r>
          </w:p>
        </w:tc>
      </w:tr>
      <w:tr w:rsidR="00D638B3" w:rsidRPr="00520D12" w:rsidTr="00DB799F">
        <w:trPr>
          <w:trHeight w:val="394"/>
        </w:trPr>
        <w:tc>
          <w:tcPr>
            <w:tcW w:w="20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Program:</w:t>
            </w:r>
          </w:p>
        </w:tc>
        <w:tc>
          <w:tcPr>
            <w:tcW w:w="819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DB799F">
        <w:trPr>
          <w:trHeight w:val="394"/>
        </w:trPr>
        <w:tc>
          <w:tcPr>
            <w:tcW w:w="20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1450E9">
              <w:rPr>
                <w:rFonts w:ascii="Calibri" w:hAnsi="Calibri"/>
                <w:b/>
                <w:bCs/>
                <w:sz w:val="20"/>
              </w:rPr>
              <w:t>Tematické zaměření:</w:t>
            </w:r>
          </w:p>
        </w:tc>
        <w:tc>
          <w:tcPr>
            <w:tcW w:w="819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DB799F">
        <w:trPr>
          <w:trHeight w:val="1118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DB799F">
            <w:pPr>
              <w:pStyle w:val="Nadpis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Název projektu:</w:t>
            </w:r>
          </w:p>
          <w:p w:rsidR="00D638B3" w:rsidRPr="00520D12" w:rsidRDefault="00D638B3" w:rsidP="00DB799F">
            <w:pPr>
              <w:rPr>
                <w:rFonts w:ascii="Calibri" w:hAnsi="Calibri"/>
              </w:rPr>
            </w:pPr>
          </w:p>
          <w:p w:rsidR="00D638B3" w:rsidRPr="00520D12" w:rsidRDefault="00D638B3" w:rsidP="00DB799F">
            <w:pPr>
              <w:rPr>
                <w:rFonts w:ascii="Calibri" w:hAnsi="Calibri"/>
              </w:rPr>
            </w:pPr>
          </w:p>
        </w:tc>
      </w:tr>
      <w:tr w:rsidR="00D638B3" w:rsidRPr="00520D12" w:rsidTr="00DB799F">
        <w:trPr>
          <w:trHeight w:val="394"/>
        </w:trPr>
        <w:tc>
          <w:tcPr>
            <w:tcW w:w="27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Období řešení projektu: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Od:</w:t>
            </w:r>
          </w:p>
        </w:tc>
        <w:tc>
          <w:tcPr>
            <w:tcW w:w="408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DB799F">
            <w:pPr>
              <w:tabs>
                <w:tab w:val="left" w:pos="1949"/>
              </w:tabs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Do:</w:t>
            </w:r>
          </w:p>
        </w:tc>
      </w:tr>
      <w:tr w:rsidR="00D638B3" w:rsidRPr="00520D12" w:rsidTr="00DB799F">
        <w:trPr>
          <w:trHeight w:val="320"/>
        </w:trPr>
        <w:tc>
          <w:tcPr>
            <w:tcW w:w="25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pStyle w:val="Nadpis4"/>
              <w:ind w:left="-57" w:right="-5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Dotace (v tis. Kč)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Celkem:</w:t>
            </w:r>
          </w:p>
        </w:tc>
        <w:tc>
          <w:tcPr>
            <w:tcW w:w="255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běžné finanční prostředky:</w:t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kapitálové finanční prostředky:</w:t>
            </w:r>
          </w:p>
        </w:tc>
      </w:tr>
      <w:tr w:rsidR="00D638B3" w:rsidRPr="00520D12" w:rsidTr="00DB799F">
        <w:trPr>
          <w:trHeight w:val="475"/>
        </w:trPr>
        <w:tc>
          <w:tcPr>
            <w:tcW w:w="254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Požadavek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DB799F">
        <w:trPr>
          <w:trHeight w:val="416"/>
        </w:trPr>
        <w:tc>
          <w:tcPr>
            <w:tcW w:w="254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Čerpáno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DB799F">
        <w:trPr>
          <w:trHeight w:val="277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38B3" w:rsidRPr="00520D12" w:rsidTr="00DB799F">
        <w:trPr>
          <w:trHeight w:val="635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D638B3" w:rsidRPr="00520D12" w:rsidTr="00DB799F">
        <w:trPr>
          <w:trHeight w:val="445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DB799F">
            <w:pPr>
              <w:spacing w:line="22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423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DB799F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 xml:space="preserve">Hlavní řešitel </w:t>
            </w:r>
          </w:p>
        </w:tc>
        <w:tc>
          <w:tcPr>
            <w:tcW w:w="4233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DB799F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Kontaktní osoba</w:t>
            </w:r>
          </w:p>
        </w:tc>
      </w:tr>
      <w:tr w:rsidR="00D638B3" w:rsidRPr="00520D12" w:rsidTr="00DB799F">
        <w:trPr>
          <w:trHeight w:val="394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Jméno:</w:t>
            </w:r>
          </w:p>
        </w:tc>
        <w:tc>
          <w:tcPr>
            <w:tcW w:w="423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DB799F">
            <w:pPr>
              <w:spacing w:line="220" w:lineRule="exact"/>
              <w:ind w:left="97"/>
              <w:jc w:val="both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DB799F">
        <w:trPr>
          <w:trHeight w:val="394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DB799F">
            <w:pPr>
              <w:spacing w:line="220" w:lineRule="exact"/>
              <w:ind w:left="90"/>
              <w:rPr>
                <w:rFonts w:ascii="Calibri" w:hAnsi="Calibri"/>
                <w:bCs/>
                <w:sz w:val="20"/>
              </w:rPr>
            </w:pPr>
          </w:p>
        </w:tc>
      </w:tr>
      <w:tr w:rsidR="00D638B3" w:rsidRPr="00520D12" w:rsidTr="00DB799F">
        <w:trPr>
          <w:trHeight w:val="394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Adresa/Web: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DB799F">
        <w:trPr>
          <w:trHeight w:val="394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DB799F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DB799F">
        <w:trPr>
          <w:trHeight w:val="394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DB799F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DB799F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</w:tbl>
    <w:p w:rsidR="00D638B3" w:rsidRPr="00DB799F" w:rsidRDefault="00DB799F" w:rsidP="00D638B3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</w:t>
      </w: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5"/>
        <w:gridCol w:w="8461"/>
      </w:tblGrid>
      <w:tr w:rsidR="00D638B3" w:rsidRPr="00520D12" w:rsidTr="001D5F50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427C70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Jméno ředitele</w:t>
            </w:r>
            <w:r w:rsidR="00D638B3" w:rsidRPr="00520D12">
              <w:rPr>
                <w:rFonts w:ascii="Calibri" w:hAnsi="Calibri"/>
                <w:b/>
                <w:sz w:val="20"/>
              </w:rPr>
              <w:t>:</w:t>
            </w:r>
          </w:p>
        </w:tc>
        <w:tc>
          <w:tcPr>
            <w:tcW w:w="7916" w:type="dxa"/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7916" w:type="dxa"/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Datum:</w:t>
            </w:r>
          </w:p>
        </w:tc>
        <w:tc>
          <w:tcPr>
            <w:tcW w:w="7916" w:type="dxa"/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Razítko školy:</w:t>
            </w: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7916" w:type="dxa"/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</w:tbl>
    <w:p w:rsidR="00D638B3" w:rsidRDefault="00D638B3" w:rsidP="00D638B3">
      <w:pPr>
        <w:rPr>
          <w:rFonts w:ascii="Calibri" w:hAnsi="Calibri"/>
        </w:rPr>
      </w:pPr>
    </w:p>
    <w:p w:rsidR="00D638B3" w:rsidRPr="00520D12" w:rsidRDefault="00D638B3" w:rsidP="00D638B3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553"/>
        <w:gridCol w:w="1072"/>
        <w:gridCol w:w="3064"/>
        <w:gridCol w:w="4136"/>
      </w:tblGrid>
      <w:tr w:rsidR="00D638B3" w:rsidRPr="00520D12" w:rsidTr="00A54BEC">
        <w:trPr>
          <w:trHeight w:val="537"/>
          <w:jc w:val="center"/>
        </w:trPr>
        <w:tc>
          <w:tcPr>
            <w:tcW w:w="10206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  <w:p w:rsidR="00D638B3" w:rsidRPr="00520D12" w:rsidRDefault="00D638B3" w:rsidP="00A54BEC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color w:val="000000"/>
                <w:sz w:val="28"/>
                <w:szCs w:val="28"/>
              </w:rPr>
              <w:t>ZPRÁVA O PRŮBĚHU ŘEŠENÍ PROJEKTU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Cíle projektu</w:t>
            </w:r>
          </w:p>
        </w:tc>
        <w:tc>
          <w:tcPr>
            <w:tcW w:w="882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Uveďte předem stanovené </w:t>
            </w:r>
            <w:r w:rsidRPr="00520D12">
              <w:rPr>
                <w:rFonts w:ascii="Calibri" w:hAnsi="Calibri"/>
                <w:sz w:val="20"/>
              </w:rPr>
              <w:t>cíle a u každého z nich uveďte, do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 jaké míry byl splněn, případně důvod, proč splněn nebyl.</w:t>
            </w:r>
          </w:p>
        </w:tc>
      </w:tr>
      <w:tr w:rsidR="00D638B3" w:rsidRPr="00520D12" w:rsidTr="001D5F50">
        <w:trPr>
          <w:trHeight w:val="2965"/>
          <w:jc w:val="center"/>
        </w:trPr>
        <w:tc>
          <w:tcPr>
            <w:tcW w:w="138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pStyle w:val="Nadpis4"/>
              <w:rPr>
                <w:rFonts w:ascii="Calibri" w:hAnsi="Calibri"/>
                <w:bCs/>
                <w:szCs w:val="24"/>
              </w:rPr>
            </w:pPr>
          </w:p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bookmarkStart w:id="0" w:name="_GoBack"/>
            <w:bookmarkEnd w:id="0"/>
          </w:p>
        </w:tc>
      </w:tr>
      <w:tr w:rsidR="00D638B3" w:rsidRPr="00520D12" w:rsidTr="001D5F50">
        <w:trPr>
          <w:trHeight w:val="22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Plnění </w:t>
            </w:r>
            <w:proofErr w:type="spellStart"/>
            <w:r w:rsidRPr="00520D12">
              <w:rPr>
                <w:rFonts w:ascii="Calibri" w:hAnsi="Calibri"/>
                <w:b/>
                <w:sz w:val="20"/>
              </w:rPr>
              <w:t>kontrolova</w:t>
            </w:r>
            <w:proofErr w:type="spellEnd"/>
            <w:r w:rsidRPr="00520D12">
              <w:rPr>
                <w:rFonts w:ascii="Calibri" w:hAnsi="Calibri"/>
                <w:b/>
                <w:sz w:val="20"/>
              </w:rPr>
              <w:t>-</w:t>
            </w:r>
          </w:p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proofErr w:type="spellStart"/>
            <w:r w:rsidRPr="00520D12">
              <w:rPr>
                <w:rFonts w:ascii="Calibri" w:hAnsi="Calibri"/>
                <w:b/>
                <w:sz w:val="20"/>
              </w:rPr>
              <w:t>telných</w:t>
            </w:r>
            <w:proofErr w:type="spellEnd"/>
            <w:r w:rsidRPr="00520D12">
              <w:rPr>
                <w:rFonts w:ascii="Calibri" w:hAnsi="Calibri"/>
                <w:b/>
                <w:sz w:val="20"/>
              </w:rPr>
              <w:t xml:space="preserve"> výstupů </w:t>
            </w:r>
          </w:p>
        </w:tc>
        <w:tc>
          <w:tcPr>
            <w:tcW w:w="882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Uveďte stanovené kontrolovatelné výstupy projektu a do jaké míry byly splněny, případně důvod, proč splněny nebyly.</w:t>
            </w:r>
          </w:p>
        </w:tc>
      </w:tr>
      <w:tr w:rsidR="00D638B3" w:rsidRPr="00520D12" w:rsidTr="001D5F50">
        <w:trPr>
          <w:trHeight w:val="1920"/>
          <w:jc w:val="center"/>
        </w:trPr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Změny </w:t>
            </w:r>
          </w:p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  řešení</w:t>
            </w:r>
          </w:p>
        </w:tc>
        <w:tc>
          <w:tcPr>
            <w:tcW w:w="882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Pokud došlo v průběhu řešení ke změnám, uveďte je, vysvětlete příčinu, v případě, že jste žádali o jejich povolení MŠMT, uveďte č. j. vyřízení této žádosti.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 č.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Jednotlivé změny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</w:t>
            </w:r>
          </w:p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(přidejte řádky podle potřeby)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Zdůvodnění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(případně č. j. vyřízení žádosti na  MŠMT)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662"/>
          <w:jc w:val="center"/>
        </w:trPr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Přehled o pokračují</w:t>
            </w:r>
            <w:r w:rsidRPr="00520D12">
              <w:rPr>
                <w:rFonts w:ascii="Calibri" w:hAnsi="Calibri"/>
                <w:b/>
                <w:sz w:val="20"/>
              </w:rPr>
              <w:t>cím projektu</w:t>
            </w: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Pokud se jedná o pokračující projekt, uveďte, od kdy se realizuje a kolik finančních prostředků již bylo vyčerpáno. V případě, že je plánováno pokračování projektu v dalších letech, uveďte výhled do budoucna.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Čerpání finančních prostředků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(souhrnný údaj)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 xml:space="preserve">Poznámka 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>(případně výhled do budoucna)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:rsidR="00D638B3" w:rsidRPr="00520D12" w:rsidRDefault="00D638B3" w:rsidP="00D638B3">
      <w:pPr>
        <w:rPr>
          <w:rFonts w:ascii="Calibri" w:hAnsi="Calibri"/>
          <w:b/>
        </w:rPr>
      </w:pPr>
    </w:p>
    <w:p w:rsidR="00D638B3" w:rsidRPr="00D638B3" w:rsidRDefault="00D638B3" w:rsidP="00D638B3">
      <w:pPr>
        <w:spacing w:line="200" w:lineRule="exact"/>
        <w:jc w:val="both"/>
        <w:rPr>
          <w:rFonts w:ascii="Calibri" w:hAnsi="Calibri"/>
        </w:rPr>
      </w:pPr>
      <w:r w:rsidRPr="00520D12">
        <w:rPr>
          <w:rFonts w:ascii="Calibri" w:hAnsi="Calibri"/>
          <w:b/>
          <w:sz w:val="28"/>
          <w:szCs w:val="28"/>
          <w:u w:val="single"/>
        </w:rPr>
        <w:t>Poznámka:</w:t>
      </w:r>
      <w:r w:rsidRPr="00520D12">
        <w:rPr>
          <w:rFonts w:ascii="Calibri" w:hAnsi="Calibri"/>
        </w:rPr>
        <w:t xml:space="preserve"> V případě, že potřebujete sdělit další doplňující informace, uveďte je v příloze.</w:t>
      </w: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5398"/>
        <w:gridCol w:w="1847"/>
        <w:gridCol w:w="1848"/>
      </w:tblGrid>
      <w:tr w:rsidR="00D638B3" w:rsidRPr="00520D12" w:rsidTr="00D638B3">
        <w:trPr>
          <w:trHeight w:val="963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D638B3" w:rsidRDefault="00D638B3" w:rsidP="00D638B3">
            <w:pPr>
              <w:pStyle w:val="Nadpis4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</w:rPr>
              <w:lastRenderedPageBreak/>
              <w:br w:type="page"/>
            </w:r>
            <w:r w:rsidRPr="00520D12">
              <w:rPr>
                <w:rFonts w:ascii="Calibri" w:hAnsi="Calibri"/>
                <w:bCs/>
                <w:szCs w:val="28"/>
              </w:rPr>
              <w:t>Specifikace čerpání finanční dotace na řešení projektu</w:t>
            </w:r>
          </w:p>
          <w:p w:rsidR="00D638B3" w:rsidRPr="00D638B3" w:rsidRDefault="00D638B3" w:rsidP="00D638B3">
            <w:pPr>
              <w:pStyle w:val="Nadpis4"/>
              <w:jc w:val="center"/>
              <w:rPr>
                <w:rFonts w:ascii="Calibri" w:hAnsi="Calibri"/>
                <w:bCs/>
                <w:szCs w:val="28"/>
              </w:rPr>
            </w:pPr>
            <w:r w:rsidRPr="00520D12">
              <w:rPr>
                <w:rFonts w:ascii="Calibri" w:hAnsi="Calibri"/>
                <w:bCs/>
                <w:szCs w:val="28"/>
              </w:rPr>
              <w:t>(vyplnit za celý projekt)</w:t>
            </w:r>
          </w:p>
        </w:tc>
      </w:tr>
      <w:tr w:rsidR="00D638B3" w:rsidRPr="00520D12" w:rsidTr="001D5F50">
        <w:trPr>
          <w:trHeight w:val="22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Přidělená dotace na řešení projektu - ukazatel I</w:t>
            </w:r>
          </w:p>
          <w:p w:rsidR="00D638B3" w:rsidRPr="00520D12" w:rsidRDefault="00D638B3" w:rsidP="001D5F50">
            <w:pPr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(v tis. Kč)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jc w:val="center"/>
              <w:rPr>
                <w:rFonts w:ascii="Calibri" w:hAnsi="Calibri"/>
                <w:b/>
                <w:sz w:val="20"/>
                <w:lang w:val="fr-FR"/>
              </w:rPr>
            </w:pPr>
            <w:r w:rsidRPr="00520D12">
              <w:rPr>
                <w:rFonts w:ascii="Calibri" w:hAnsi="Calibri"/>
                <w:b/>
                <w:sz w:val="20"/>
                <w:lang w:val="fr-FR"/>
              </w:rPr>
              <w:t>Čerpání dotace      (v tis. Kč)</w:t>
            </w:r>
          </w:p>
        </w:tc>
      </w:tr>
      <w:tr w:rsidR="00D638B3" w:rsidRPr="00520D12" w:rsidTr="001D5F50">
        <w:trPr>
          <w:trHeight w:val="284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48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156FD1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</w:t>
            </w:r>
            <w:r w:rsidR="00D638B3" w:rsidRPr="00520D12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 náklady: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2.1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2.2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Odměny dle dohod o pracích konaných mimo pracovní poměr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2.3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Ostatní: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2.4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2.5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2.6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hRule="exact" w:val="284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156FD1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D638B3" w:rsidRPr="00520D12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tbl>
      <w:tblPr>
        <w:tblpPr w:leftFromText="141" w:rightFromText="141" w:vertAnchor="page" w:horzAnchor="margin" w:tblpXSpec="center" w:tblpY="11086"/>
        <w:tblW w:w="1020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7200"/>
        <w:gridCol w:w="1898"/>
      </w:tblGrid>
      <w:tr w:rsidR="00D638B3" w:rsidRPr="00520D12" w:rsidTr="001D5F50">
        <w:trPr>
          <w:trHeight w:val="376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  <w:lang w:val="cs-CZ"/>
              </w:rPr>
              <w:t xml:space="preserve">Bližší zdůvodnění čerpání v jednotlivých položkách </w:t>
            </w:r>
            <w:r w:rsidRPr="00520D12">
              <w:rPr>
                <w:rFonts w:ascii="Calibri" w:hAnsi="Calibri"/>
                <w:bCs/>
                <w:sz w:val="24"/>
                <w:lang w:val="cs-CZ"/>
              </w:rPr>
              <w:t>(přidejte řádky podle potřeby)</w:t>
            </w:r>
          </w:p>
        </w:tc>
      </w:tr>
      <w:tr w:rsidR="00D638B3" w:rsidRPr="00520D12" w:rsidTr="001D5F50">
        <w:trPr>
          <w:trHeight w:val="215"/>
        </w:trPr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Číslo položky (viz před- </w:t>
            </w:r>
            <w:proofErr w:type="spellStart"/>
            <w:r w:rsidRPr="00520D12">
              <w:rPr>
                <w:rFonts w:ascii="Calibri" w:hAnsi="Calibri"/>
                <w:b/>
                <w:i w:val="0"/>
                <w:sz w:val="20"/>
              </w:rPr>
              <w:t>chozí</w:t>
            </w:r>
            <w:proofErr w:type="spellEnd"/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 tab.)</w:t>
            </w:r>
          </w:p>
        </w:tc>
        <w:tc>
          <w:tcPr>
            <w:tcW w:w="7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zdůvodnění</w:t>
            </w:r>
          </w:p>
        </w:tc>
        <w:tc>
          <w:tcPr>
            <w:tcW w:w="18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>Částka (v tis. Kč)</w:t>
            </w:r>
          </w:p>
        </w:tc>
      </w:tr>
      <w:tr w:rsidR="00D638B3" w:rsidRPr="00520D12" w:rsidTr="001D5F50">
        <w:trPr>
          <w:trHeight w:val="376"/>
        </w:trPr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D638B3" w:rsidRPr="00520D12" w:rsidTr="001D5F50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:rsidR="001F05EE" w:rsidRDefault="001F05EE"/>
    <w:sectPr w:rsidR="001F05EE" w:rsidSect="004E30EA">
      <w:headerReference w:type="default" r:id="rId6"/>
      <w:footerReference w:type="default" r:id="rId7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25E" w:rsidRDefault="00CF325E" w:rsidP="004E30EA">
      <w:r>
        <w:separator/>
      </w:r>
    </w:p>
  </w:endnote>
  <w:endnote w:type="continuationSeparator" w:id="0">
    <w:p w:rsidR="00CF325E" w:rsidRDefault="00CF325E" w:rsidP="004E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506500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4E30EA" w:rsidRPr="004E30EA" w:rsidRDefault="004E30EA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4E30EA">
          <w:rPr>
            <w:rFonts w:asciiTheme="minorHAnsi" w:hAnsiTheme="minorHAnsi"/>
            <w:sz w:val="22"/>
            <w:szCs w:val="22"/>
          </w:rPr>
          <w:fldChar w:fldCharType="begin"/>
        </w:r>
        <w:r w:rsidRPr="004E30EA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4E30EA">
          <w:rPr>
            <w:rFonts w:asciiTheme="minorHAnsi" w:hAnsiTheme="minorHAnsi"/>
            <w:sz w:val="22"/>
            <w:szCs w:val="22"/>
          </w:rPr>
          <w:fldChar w:fldCharType="separate"/>
        </w:r>
        <w:r w:rsidR="00A54BEC">
          <w:rPr>
            <w:rFonts w:asciiTheme="minorHAnsi" w:hAnsiTheme="minorHAnsi"/>
            <w:noProof/>
            <w:sz w:val="22"/>
            <w:szCs w:val="22"/>
          </w:rPr>
          <w:t>3</w:t>
        </w:r>
        <w:r w:rsidRPr="004E30EA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4E30EA" w:rsidRDefault="004E30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25E" w:rsidRDefault="00CF325E" w:rsidP="004E30EA">
      <w:r>
        <w:separator/>
      </w:r>
    </w:p>
  </w:footnote>
  <w:footnote w:type="continuationSeparator" w:id="0">
    <w:p w:rsidR="00CF325E" w:rsidRDefault="00CF325E" w:rsidP="004E3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E51" w:rsidRPr="003D6779" w:rsidRDefault="00D3396B" w:rsidP="00A54BEC">
    <w:pPr>
      <w:pStyle w:val="Zhlav"/>
      <w:tabs>
        <w:tab w:val="clear" w:pos="4536"/>
        <w:tab w:val="center" w:pos="7513"/>
      </w:tabs>
      <w:rPr>
        <w:rFonts w:asciiTheme="minorHAnsi" w:hAnsiTheme="minorHAnsi"/>
        <w:sz w:val="22"/>
        <w:szCs w:val="22"/>
      </w:rPr>
    </w:pPr>
    <w:r w:rsidRPr="00D3396B">
      <w:rPr>
        <w:rFonts w:asciiTheme="minorHAnsi" w:eastAsia="Calibri" w:hAnsiTheme="minorHAnsi"/>
        <w:b/>
        <w:sz w:val="22"/>
        <w:szCs w:val="22"/>
      </w:rPr>
      <w:t xml:space="preserve">Příloha č. </w:t>
    </w:r>
    <w:r w:rsidR="00ED447E">
      <w:rPr>
        <w:rFonts w:asciiTheme="minorHAnsi" w:eastAsia="Calibri" w:hAnsiTheme="minorHAnsi"/>
        <w:b/>
        <w:sz w:val="22"/>
        <w:szCs w:val="22"/>
      </w:rPr>
      <w:t>2</w:t>
    </w:r>
    <w:r w:rsidR="003D6779">
      <w:rPr>
        <w:rFonts w:asciiTheme="minorHAnsi" w:eastAsia="Calibri" w:hAnsiTheme="minorHAnsi"/>
        <w:b/>
        <w:sz w:val="22"/>
        <w:szCs w:val="22"/>
      </w:rPr>
      <w:tab/>
      <w:t xml:space="preserve">     </w:t>
    </w:r>
    <w:r w:rsidR="00BD1F04">
      <w:rPr>
        <w:rFonts w:asciiTheme="minorHAnsi" w:eastAsia="Calibri" w:hAnsiTheme="minorHAnsi"/>
        <w:b/>
        <w:sz w:val="22"/>
        <w:szCs w:val="22"/>
      </w:rPr>
      <w:t xml:space="preserve">     </w:t>
    </w:r>
    <w:r w:rsidR="003D6779">
      <w:rPr>
        <w:rFonts w:asciiTheme="minorHAnsi" w:eastAsia="Calibri" w:hAnsiTheme="minorHAnsi"/>
        <w:b/>
        <w:sz w:val="22"/>
        <w:szCs w:val="22"/>
      </w:rPr>
      <w:t xml:space="preserve"> </w:t>
    </w:r>
    <w:r w:rsidR="00BD1F04">
      <w:rPr>
        <w:rFonts w:asciiTheme="minorHAnsi" w:eastAsia="Calibri" w:hAnsiTheme="minorHAnsi"/>
        <w:b/>
        <w:sz w:val="22"/>
        <w:szCs w:val="22"/>
      </w:rPr>
      <w:t xml:space="preserve">  </w:t>
    </w:r>
    <w:r w:rsidR="00A54BEC">
      <w:rPr>
        <w:rFonts w:asciiTheme="minorHAnsi" w:eastAsia="Calibri" w:hAnsiTheme="minorHAnsi"/>
        <w:b/>
        <w:sz w:val="22"/>
        <w:szCs w:val="22"/>
      </w:rPr>
      <w:t xml:space="preserve">     </w:t>
    </w:r>
    <w:r w:rsidR="00A54BEC">
      <w:rPr>
        <w:rFonts w:asciiTheme="minorHAnsi" w:hAnsiTheme="minorHAnsi"/>
        <w:sz w:val="22"/>
        <w:szCs w:val="22"/>
      </w:rPr>
      <w:t>č. j.: MSMT-12044/2017-1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B3"/>
    <w:rsid w:val="00116E7B"/>
    <w:rsid w:val="00156FD1"/>
    <w:rsid w:val="001F05EE"/>
    <w:rsid w:val="00217A05"/>
    <w:rsid w:val="003D6779"/>
    <w:rsid w:val="003F3B4B"/>
    <w:rsid w:val="003F6EDB"/>
    <w:rsid w:val="00427C70"/>
    <w:rsid w:val="00460C3F"/>
    <w:rsid w:val="004E30EA"/>
    <w:rsid w:val="004E6398"/>
    <w:rsid w:val="005144A2"/>
    <w:rsid w:val="005D7F33"/>
    <w:rsid w:val="005F5A2D"/>
    <w:rsid w:val="006A0E51"/>
    <w:rsid w:val="00704E50"/>
    <w:rsid w:val="008447C7"/>
    <w:rsid w:val="00A53761"/>
    <w:rsid w:val="00A54BEC"/>
    <w:rsid w:val="00B81AA8"/>
    <w:rsid w:val="00BD1F04"/>
    <w:rsid w:val="00C301C2"/>
    <w:rsid w:val="00C30B21"/>
    <w:rsid w:val="00C57E2E"/>
    <w:rsid w:val="00CF325E"/>
    <w:rsid w:val="00D3396B"/>
    <w:rsid w:val="00D638B3"/>
    <w:rsid w:val="00D87A02"/>
    <w:rsid w:val="00D9714E"/>
    <w:rsid w:val="00DA133A"/>
    <w:rsid w:val="00DB799F"/>
    <w:rsid w:val="00ED447E"/>
    <w:rsid w:val="00F7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41FB5-9A8D-4101-9C11-1B9D82F4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8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638B3"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link w:val="Nadpis5Char"/>
    <w:qFormat/>
    <w:rsid w:val="00D638B3"/>
    <w:pPr>
      <w:keepNext/>
      <w:outlineLvl w:val="4"/>
    </w:pPr>
    <w:rPr>
      <w:i/>
    </w:rPr>
  </w:style>
  <w:style w:type="paragraph" w:styleId="Nadpis7">
    <w:name w:val="heading 7"/>
    <w:basedOn w:val="Normln"/>
    <w:next w:val="Normln"/>
    <w:link w:val="Nadpis7Char"/>
    <w:qFormat/>
    <w:rsid w:val="00D638B3"/>
    <w:pPr>
      <w:keepNext/>
      <w:outlineLvl w:val="6"/>
    </w:pPr>
    <w:rPr>
      <w:b/>
      <w:sz w:val="28"/>
    </w:rPr>
  </w:style>
  <w:style w:type="paragraph" w:styleId="Nadpis9">
    <w:name w:val="heading 9"/>
    <w:basedOn w:val="Normln"/>
    <w:next w:val="Normln"/>
    <w:link w:val="Nadpis9Char"/>
    <w:qFormat/>
    <w:rsid w:val="00D638B3"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638B3"/>
    <w:rPr>
      <w:rFonts w:ascii="Times New Roman" w:eastAsia="Times New Roman" w:hAnsi="Times New Roman" w:cs="Times New Roman"/>
      <w:b/>
      <w:spacing w:val="-3"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638B3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38B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638B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1">
    <w:name w:val="Základní text1"/>
    <w:rsid w:val="00D638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4E30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30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30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30E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2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387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Johánek Jiří</dc:creator>
  <cp:keywords/>
  <dc:description/>
  <cp:lastModifiedBy>Thérová Štěpánka</cp:lastModifiedBy>
  <cp:revision>11</cp:revision>
  <dcterms:created xsi:type="dcterms:W3CDTF">2017-05-22T13:21:00Z</dcterms:created>
  <dcterms:modified xsi:type="dcterms:W3CDTF">2017-06-22T17:24:00Z</dcterms:modified>
</cp:coreProperties>
</file>