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61" w:rsidRPr="00D33161" w:rsidRDefault="00D33161" w:rsidP="00D33161">
      <w:pPr>
        <w:spacing w:after="0" w:line="240" w:lineRule="auto"/>
        <w:ind w:left="7080" w:firstLine="708"/>
        <w:jc w:val="both"/>
        <w:rPr>
          <w:rFonts w:ascii="Calibri" w:eastAsia="Times New Roman" w:hAnsi="Calibri" w:cs="Calibri"/>
          <w:b/>
          <w:iCs w:val="0"/>
          <w:sz w:val="27"/>
          <w:szCs w:val="27"/>
          <w:lang w:eastAsia="cs-CZ"/>
        </w:rPr>
      </w:pPr>
      <w:r w:rsidRPr="00D33161">
        <w:rPr>
          <w:rFonts w:ascii="Calibri" w:eastAsia="Times New Roman" w:hAnsi="Calibri" w:cs="Calibri"/>
          <w:b/>
          <w:iCs w:val="0"/>
          <w:sz w:val="27"/>
          <w:szCs w:val="27"/>
          <w:lang w:eastAsia="cs-CZ"/>
        </w:rPr>
        <w:t xml:space="preserve">Příloha č. 1  </w:t>
      </w:r>
    </w:p>
    <w:p w:rsidR="00D33161" w:rsidRPr="00D33161" w:rsidRDefault="00D33161" w:rsidP="00D33161">
      <w:pPr>
        <w:keepNext/>
        <w:keepLines/>
        <w:shd w:val="pct15" w:color="000000" w:fill="FFFFFF"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iCs w:val="0"/>
          <w:spacing w:val="8"/>
          <w:kern w:val="28"/>
          <w:sz w:val="27"/>
          <w:szCs w:val="27"/>
          <w:lang w:eastAsia="cs-CZ"/>
        </w:rPr>
      </w:pPr>
      <w:bookmarkStart w:id="0" w:name="_Žádost_o_státní"/>
      <w:bookmarkEnd w:id="0"/>
      <w:r w:rsidRPr="00D33161">
        <w:rPr>
          <w:rFonts w:ascii="Calibri" w:eastAsia="Times New Roman" w:hAnsi="Calibri" w:cs="Calibri"/>
          <w:b/>
          <w:iCs w:val="0"/>
          <w:spacing w:val="8"/>
          <w:kern w:val="28"/>
          <w:sz w:val="27"/>
          <w:szCs w:val="27"/>
          <w:lang w:eastAsia="cs-CZ"/>
        </w:rPr>
        <w:t xml:space="preserve">Žádost o státní dotaci na rok 2017 </w:t>
      </w:r>
      <w:r w:rsidRPr="00D33161">
        <w:rPr>
          <w:rFonts w:ascii="Calibri" w:eastAsia="Times New Roman" w:hAnsi="Calibri" w:cs="Calibri"/>
          <w:b/>
          <w:iCs w:val="0"/>
          <w:spacing w:val="8"/>
          <w:kern w:val="28"/>
          <w:sz w:val="27"/>
          <w:szCs w:val="27"/>
          <w:vertAlign w:val="superscript"/>
          <w:lang w:eastAsia="cs-CZ"/>
        </w:rPr>
        <w:footnoteReference w:id="1"/>
      </w:r>
    </w:p>
    <w:p w:rsidR="00D33161" w:rsidRPr="00D33161" w:rsidRDefault="00D33161" w:rsidP="00D33161">
      <w:pPr>
        <w:keepLines/>
        <w:spacing w:before="120" w:after="0" w:line="240" w:lineRule="auto"/>
        <w:jc w:val="right"/>
        <w:outlineLvl w:val="3"/>
        <w:rPr>
          <w:rFonts w:ascii="Calibri" w:eastAsia="Times New Roman" w:hAnsi="Calibri" w:cs="Calibri"/>
          <w:b/>
          <w:iCs w:val="0"/>
          <w:sz w:val="20"/>
          <w:szCs w:val="20"/>
          <w:lang w:eastAsia="cs-CZ"/>
        </w:rPr>
      </w:pPr>
      <w:r w:rsidRPr="00D33161">
        <w:rPr>
          <w:rFonts w:ascii="Calibri" w:eastAsia="Times New Roman" w:hAnsi="Calibri" w:cs="Calibri"/>
          <w:b/>
          <w:iCs w:val="0"/>
          <w:sz w:val="20"/>
          <w:szCs w:val="20"/>
          <w:lang w:eastAsia="cs-CZ"/>
        </w:rPr>
        <w:t>Evidenční číslo:……………………………………………………</w:t>
      </w:r>
    </w:p>
    <w:p w:rsidR="00D33161" w:rsidRPr="00D33161" w:rsidRDefault="00D33161" w:rsidP="00D33161">
      <w:pPr>
        <w:spacing w:after="0" w:line="240" w:lineRule="auto"/>
        <w:jc w:val="right"/>
        <w:rPr>
          <w:rFonts w:ascii="Calibri" w:eastAsia="Times New Roman" w:hAnsi="Calibri" w:cs="Calibri"/>
          <w:iCs w:val="0"/>
          <w:spacing w:val="8"/>
          <w:sz w:val="20"/>
          <w:szCs w:val="20"/>
          <w:lang w:eastAsia="cs-CZ"/>
        </w:rPr>
      </w:pPr>
      <w:r w:rsidRPr="00D33161">
        <w:rPr>
          <w:rFonts w:ascii="Calibri" w:eastAsia="Times New Roman" w:hAnsi="Calibri" w:cs="Calibri"/>
          <w:iCs w:val="0"/>
          <w:spacing w:val="8"/>
          <w:sz w:val="20"/>
          <w:szCs w:val="20"/>
          <w:lang w:eastAsia="cs-CZ"/>
        </w:rPr>
        <w:t>(doplní MŠMT)</w:t>
      </w:r>
    </w:p>
    <w:p w:rsidR="00D33161" w:rsidRPr="00D33161" w:rsidRDefault="00D33161" w:rsidP="00D33161">
      <w:pPr>
        <w:spacing w:after="0" w:line="240" w:lineRule="auto"/>
        <w:jc w:val="center"/>
        <w:rPr>
          <w:rFonts w:ascii="Calibri" w:eastAsia="Times New Roman" w:hAnsi="Calibri" w:cs="Calibri"/>
          <w:b/>
          <w:iCs w:val="0"/>
          <w:sz w:val="23"/>
          <w:szCs w:val="23"/>
          <w:lang w:eastAsia="cs-CZ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371"/>
      </w:tblGrid>
      <w:tr w:rsidR="00D33161" w:rsidRPr="00D33161" w:rsidTr="00831F1B">
        <w:trPr>
          <w:cantSplit/>
        </w:trPr>
        <w:tc>
          <w:tcPr>
            <w:tcW w:w="2480" w:type="dxa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  <w:t>Poskytovatel dotace</w:t>
            </w:r>
          </w:p>
        </w:tc>
        <w:tc>
          <w:tcPr>
            <w:tcW w:w="7371" w:type="dxa"/>
          </w:tcPr>
          <w:p w:rsidR="00D33161" w:rsidRPr="00D33161" w:rsidRDefault="00D33161" w:rsidP="00D33161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iCs w:val="0"/>
                <w:sz w:val="24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4"/>
                <w:szCs w:val="20"/>
                <w:lang w:eastAsia="cs-CZ"/>
              </w:rPr>
              <w:t>Ministerstvo školství, mládeže a tělovýchovy</w:t>
            </w:r>
            <w:r w:rsidRPr="00D33161">
              <w:rPr>
                <w:rFonts w:ascii="Calibri" w:eastAsia="Times New Roman" w:hAnsi="Calibri" w:cs="Calibri"/>
                <w:b/>
                <w:iCs w:val="0"/>
                <w:sz w:val="24"/>
                <w:szCs w:val="20"/>
                <w:lang w:eastAsia="cs-CZ"/>
              </w:rPr>
              <w:br/>
            </w:r>
            <w:r w:rsidRPr="00D33161">
              <w:rPr>
                <w:rFonts w:ascii="Calibri" w:eastAsia="Times New Roman" w:hAnsi="Calibri" w:cs="Calibri"/>
                <w:iCs w:val="0"/>
                <w:sz w:val="24"/>
                <w:szCs w:val="20"/>
                <w:lang w:eastAsia="cs-CZ"/>
              </w:rPr>
              <w:t>Karmelitská 529/5, 118 12 Praha 1, IČO 00022985</w:t>
            </w:r>
          </w:p>
        </w:tc>
      </w:tr>
      <w:tr w:rsidR="00D33161" w:rsidRPr="00D33161" w:rsidTr="00831F1B">
        <w:trPr>
          <w:cantSplit/>
        </w:trPr>
        <w:tc>
          <w:tcPr>
            <w:tcW w:w="2480" w:type="dxa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  <w:t>Název dotačního programu</w:t>
            </w:r>
          </w:p>
        </w:tc>
        <w:tc>
          <w:tcPr>
            <w:tcW w:w="7371" w:type="dxa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4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4"/>
                <w:szCs w:val="20"/>
                <w:lang w:eastAsia="cs-CZ"/>
              </w:rPr>
              <w:t xml:space="preserve"> Program MŠMT na podporu integrace romské menšiny na rok 2017</w:t>
            </w:r>
          </w:p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4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4"/>
                <w:szCs w:val="20"/>
                <w:lang w:eastAsia="cs-CZ"/>
              </w:rPr>
              <w:t xml:space="preserve"> II. kolo</w:t>
            </w:r>
          </w:p>
        </w:tc>
      </w:tr>
      <w:tr w:rsidR="00D33161" w:rsidRPr="00D33161" w:rsidTr="00831F1B">
        <w:trPr>
          <w:cantSplit/>
        </w:trPr>
        <w:tc>
          <w:tcPr>
            <w:tcW w:w="2480" w:type="dxa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4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4"/>
                <w:szCs w:val="20"/>
                <w:lang w:eastAsia="cs-CZ"/>
              </w:rPr>
              <w:t>Název projektu</w:t>
            </w:r>
            <w:r w:rsidRPr="00D33161">
              <w:rPr>
                <w:rFonts w:ascii="Calibri" w:eastAsia="Times New Roman" w:hAnsi="Calibri" w:cs="Calibri"/>
                <w:b/>
                <w:iCs w:val="0"/>
                <w:sz w:val="24"/>
                <w:szCs w:val="20"/>
                <w:lang w:eastAsia="cs-CZ"/>
              </w:rPr>
              <w:br/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(max. 140 znaků)</w:t>
            </w:r>
          </w:p>
        </w:tc>
        <w:tc>
          <w:tcPr>
            <w:tcW w:w="7371" w:type="dxa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2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4"/>
                <w:szCs w:val="24"/>
                <w:lang w:eastAsia="cs-CZ"/>
              </w:rPr>
              <w:t>Tematický okruh</w:t>
            </w:r>
          </w:p>
        </w:tc>
        <w:tc>
          <w:tcPr>
            <w:tcW w:w="7371" w:type="dxa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2"/>
                <w:szCs w:val="20"/>
                <w:lang w:eastAsia="cs-CZ"/>
              </w:rPr>
            </w:pPr>
          </w:p>
        </w:tc>
      </w:tr>
    </w:tbl>
    <w:p w:rsidR="00D33161" w:rsidRPr="00D33161" w:rsidRDefault="00D33161" w:rsidP="00D33161">
      <w:pPr>
        <w:spacing w:after="0" w:line="240" w:lineRule="auto"/>
        <w:jc w:val="both"/>
        <w:rPr>
          <w:rFonts w:ascii="Calibri" w:eastAsia="Times New Roman" w:hAnsi="Calibri" w:cs="Calibri"/>
          <w:b/>
          <w:bCs/>
          <w:iCs w:val="0"/>
          <w:sz w:val="23"/>
          <w:szCs w:val="23"/>
          <w:lang w:eastAsia="cs-CZ"/>
        </w:rPr>
      </w:pPr>
    </w:p>
    <w:p w:rsidR="00D33161" w:rsidRPr="00D33161" w:rsidRDefault="00D33161" w:rsidP="00D33161">
      <w:pPr>
        <w:spacing w:after="0" w:line="240" w:lineRule="auto"/>
        <w:jc w:val="both"/>
        <w:rPr>
          <w:rFonts w:ascii="Calibri" w:eastAsia="Times New Roman" w:hAnsi="Calibri" w:cs="Calibri"/>
          <w:b/>
          <w:iCs w:val="0"/>
          <w:sz w:val="24"/>
          <w:szCs w:val="24"/>
          <w:lang w:eastAsia="cs-CZ"/>
        </w:rPr>
      </w:pPr>
      <w:r w:rsidRPr="00D33161">
        <w:rPr>
          <w:rFonts w:ascii="Calibri" w:eastAsia="Times New Roman" w:hAnsi="Calibri" w:cs="Calibri"/>
          <w:b/>
          <w:iCs w:val="0"/>
          <w:sz w:val="24"/>
          <w:szCs w:val="24"/>
          <w:lang w:eastAsia="cs-CZ"/>
        </w:rPr>
        <w:t xml:space="preserve">Výstupem projektu bude (je možné označit více bodů):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D33161" w:rsidRPr="00D33161" w:rsidTr="00831F1B">
        <w:tc>
          <w:tcPr>
            <w:tcW w:w="3936" w:type="dxa"/>
            <w:shd w:val="clear" w:color="auto" w:fill="C6D9F1"/>
          </w:tcPr>
          <w:p w:rsidR="00D33161" w:rsidRPr="00D33161" w:rsidRDefault="00D33161" w:rsidP="00D33161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 xml:space="preserve">Zvýšený počet romských </w:t>
            </w:r>
            <w:proofErr w:type="gramStart"/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>dětí  navštěvujících</w:t>
            </w:r>
            <w:proofErr w:type="gramEnd"/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 xml:space="preserve"> předškolní zařízení.</w:t>
            </w:r>
          </w:p>
        </w:tc>
        <w:tc>
          <w:tcPr>
            <w:tcW w:w="5953" w:type="dxa"/>
          </w:tcPr>
          <w:p w:rsidR="00D33161" w:rsidRPr="00D33161" w:rsidRDefault="00D33161" w:rsidP="00D331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</w:p>
        </w:tc>
      </w:tr>
      <w:tr w:rsidR="00D33161" w:rsidRPr="00D33161" w:rsidTr="00831F1B">
        <w:tc>
          <w:tcPr>
            <w:tcW w:w="3936" w:type="dxa"/>
            <w:shd w:val="clear" w:color="auto" w:fill="C6D9F1"/>
          </w:tcPr>
          <w:p w:rsidR="00D33161" w:rsidRPr="00D33161" w:rsidRDefault="00D33161" w:rsidP="00D331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>Pokrok ve vědomostech dítěte předškolního věku.</w:t>
            </w:r>
          </w:p>
        </w:tc>
        <w:tc>
          <w:tcPr>
            <w:tcW w:w="5953" w:type="dxa"/>
          </w:tcPr>
          <w:p w:rsidR="00D33161" w:rsidRPr="00D33161" w:rsidRDefault="00D33161" w:rsidP="00D331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</w:p>
        </w:tc>
      </w:tr>
      <w:tr w:rsidR="00D33161" w:rsidRPr="00D33161" w:rsidTr="00831F1B">
        <w:tc>
          <w:tcPr>
            <w:tcW w:w="3936" w:type="dxa"/>
            <w:shd w:val="clear" w:color="auto" w:fill="C6D9F1"/>
          </w:tcPr>
          <w:p w:rsidR="00D33161" w:rsidRPr="00D33161" w:rsidRDefault="00D33161" w:rsidP="00D331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>Navázání spolupráce romské rodiny se školou.</w:t>
            </w:r>
          </w:p>
        </w:tc>
        <w:tc>
          <w:tcPr>
            <w:tcW w:w="5953" w:type="dxa"/>
          </w:tcPr>
          <w:p w:rsidR="00D33161" w:rsidRPr="00D33161" w:rsidRDefault="00D33161" w:rsidP="00D331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</w:p>
        </w:tc>
      </w:tr>
      <w:tr w:rsidR="00D33161" w:rsidRPr="00D33161" w:rsidTr="00831F1B">
        <w:trPr>
          <w:trHeight w:val="244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6D9F1"/>
          </w:tcPr>
          <w:p w:rsidR="00D33161" w:rsidRPr="00D33161" w:rsidRDefault="002048B7" w:rsidP="00D331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>Jazyková</w:t>
            </w:r>
            <w:r w:rsidR="00D33161" w:rsidRPr="00D33161"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D33161" w:rsidRPr="00D33161"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>komunikace  v romštině</w:t>
            </w:r>
            <w:proofErr w:type="gramEnd"/>
            <w:r w:rsidR="00D33161" w:rsidRPr="00D33161"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33161" w:rsidRPr="00D33161" w:rsidRDefault="00D33161" w:rsidP="00D331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</w:p>
        </w:tc>
      </w:tr>
      <w:tr w:rsidR="002048B7" w:rsidRPr="00D33161" w:rsidTr="00831F1B">
        <w:trPr>
          <w:trHeight w:val="244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6D9F1"/>
          </w:tcPr>
          <w:p w:rsidR="002048B7" w:rsidRPr="00D33161" w:rsidRDefault="002048B7" w:rsidP="002048B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>P</w:t>
            </w:r>
            <w:r w:rsidRPr="002048B7"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 xml:space="preserve">odpora </w:t>
            </w:r>
            <w:r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 xml:space="preserve">žáků </w:t>
            </w:r>
            <w:r w:rsidRPr="002048B7"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>na SŠ</w:t>
            </w:r>
            <w:r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2048B7" w:rsidRPr="00D33161" w:rsidRDefault="002048B7" w:rsidP="00D331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</w:p>
        </w:tc>
      </w:tr>
      <w:tr w:rsidR="002048B7" w:rsidRPr="00D33161" w:rsidTr="00831F1B">
        <w:trPr>
          <w:trHeight w:val="244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6D9F1"/>
          </w:tcPr>
          <w:p w:rsidR="002048B7" w:rsidRDefault="002048B7" w:rsidP="002048B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>P</w:t>
            </w:r>
            <w:r w:rsidRPr="002048B7"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>okrok v</w:t>
            </w:r>
            <w:r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>e výsledcích vzdělávání romských žáků.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2048B7" w:rsidRPr="00D33161" w:rsidRDefault="002048B7" w:rsidP="00D331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</w:p>
        </w:tc>
      </w:tr>
      <w:tr w:rsidR="00D33161" w:rsidRPr="00D33161" w:rsidTr="00831F1B">
        <w:tc>
          <w:tcPr>
            <w:tcW w:w="3936" w:type="dxa"/>
            <w:shd w:val="clear" w:color="auto" w:fill="C6D9F1"/>
          </w:tcPr>
          <w:p w:rsidR="00D33161" w:rsidRPr="00D33161" w:rsidRDefault="00D33161" w:rsidP="00D331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 xml:space="preserve">Pravidelné </w:t>
            </w:r>
            <w:proofErr w:type="gramStart"/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>volnočasové  aktivity</w:t>
            </w:r>
            <w:proofErr w:type="gramEnd"/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 xml:space="preserve"> romských žáků. </w:t>
            </w:r>
          </w:p>
        </w:tc>
        <w:tc>
          <w:tcPr>
            <w:tcW w:w="5953" w:type="dxa"/>
          </w:tcPr>
          <w:p w:rsidR="00D33161" w:rsidRPr="00D33161" w:rsidRDefault="00D33161" w:rsidP="00D331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</w:p>
        </w:tc>
      </w:tr>
      <w:tr w:rsidR="00D33161" w:rsidRPr="00D33161" w:rsidTr="00831F1B">
        <w:tc>
          <w:tcPr>
            <w:tcW w:w="3936" w:type="dxa"/>
            <w:shd w:val="clear" w:color="auto" w:fill="C6D9F1"/>
          </w:tcPr>
          <w:p w:rsidR="00D33161" w:rsidRPr="00D33161" w:rsidRDefault="00D33161" w:rsidP="00D331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0"/>
                <w:szCs w:val="20"/>
                <w:lang w:eastAsia="cs-CZ"/>
              </w:rPr>
              <w:t>Jiné (popište)</w:t>
            </w:r>
          </w:p>
        </w:tc>
        <w:tc>
          <w:tcPr>
            <w:tcW w:w="5953" w:type="dxa"/>
          </w:tcPr>
          <w:p w:rsidR="00D33161" w:rsidRPr="00D33161" w:rsidRDefault="00D33161" w:rsidP="00D331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Cs w:val="0"/>
                <w:sz w:val="23"/>
                <w:szCs w:val="23"/>
                <w:lang w:eastAsia="cs-CZ"/>
              </w:rPr>
            </w:pPr>
          </w:p>
        </w:tc>
      </w:tr>
    </w:tbl>
    <w:p w:rsidR="00D33161" w:rsidRPr="00D33161" w:rsidRDefault="00D33161" w:rsidP="00D33161">
      <w:pPr>
        <w:keepLines/>
        <w:spacing w:before="120" w:after="0" w:line="240" w:lineRule="auto"/>
        <w:jc w:val="right"/>
        <w:outlineLvl w:val="3"/>
        <w:rPr>
          <w:rFonts w:ascii="Calibri" w:eastAsia="Times New Roman" w:hAnsi="Calibri" w:cs="Calibri"/>
          <w:b/>
          <w:iCs w:val="0"/>
          <w:sz w:val="20"/>
          <w:szCs w:val="20"/>
          <w:lang w:eastAsia="cs-CZ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142"/>
        <w:gridCol w:w="425"/>
        <w:gridCol w:w="1701"/>
        <w:gridCol w:w="851"/>
        <w:gridCol w:w="283"/>
        <w:gridCol w:w="425"/>
        <w:gridCol w:w="142"/>
        <w:gridCol w:w="284"/>
        <w:gridCol w:w="283"/>
        <w:gridCol w:w="993"/>
        <w:gridCol w:w="637"/>
        <w:gridCol w:w="355"/>
        <w:gridCol w:w="992"/>
      </w:tblGrid>
      <w:tr w:rsidR="00D33161" w:rsidRPr="00D33161" w:rsidTr="00831F1B">
        <w:trPr>
          <w:cantSplit/>
        </w:trPr>
        <w:tc>
          <w:tcPr>
            <w:tcW w:w="9851" w:type="dxa"/>
            <w:gridSpan w:val="15"/>
            <w:shd w:val="clear" w:color="auto" w:fill="C6D9F1"/>
          </w:tcPr>
          <w:p w:rsidR="00D33161" w:rsidRPr="00D33161" w:rsidRDefault="00D33161" w:rsidP="00D33161">
            <w:pPr>
              <w:keepNext/>
              <w:spacing w:before="240" w:after="60" w:line="240" w:lineRule="auto"/>
              <w:jc w:val="both"/>
              <w:outlineLvl w:val="2"/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</w:pPr>
            <w:bookmarkStart w:id="1" w:name="_Toc16956938"/>
            <w:bookmarkStart w:id="2" w:name="_Toc16957316"/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  <w:t>1. Identifikační údaje o žadateli</w:t>
            </w:r>
            <w:bookmarkEnd w:id="1"/>
            <w:bookmarkEnd w:id="2"/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1.1 Název 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1.2 Právní forma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1.3 Adresa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Část obce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PSČ</w:t>
            </w:r>
          </w:p>
        </w:tc>
        <w:tc>
          <w:tcPr>
            <w:tcW w:w="2977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4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Kód kraje</w:t>
            </w:r>
          </w:p>
        </w:tc>
        <w:tc>
          <w:tcPr>
            <w:tcW w:w="3260" w:type="dxa"/>
            <w:gridSpan w:val="5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Kraj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Ulice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Č. p.</w:t>
            </w:r>
          </w:p>
        </w:tc>
        <w:tc>
          <w:tcPr>
            <w:tcW w:w="2977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gridSpan w:val="4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Č. o.</w:t>
            </w:r>
          </w:p>
        </w:tc>
        <w:tc>
          <w:tcPr>
            <w:tcW w:w="3260" w:type="dxa"/>
            <w:gridSpan w:val="5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lastRenderedPageBreak/>
              <w:t>E-mail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Internetové stránky organizace: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http://</w:t>
            </w: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1.4     </w:t>
            </w:r>
          </w:p>
        </w:tc>
        <w:tc>
          <w:tcPr>
            <w:tcW w:w="2977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134" w:type="dxa"/>
            <w:gridSpan w:val="4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3260" w:type="dxa"/>
            <w:gridSpan w:val="5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1.5 Číslo a datum registrace u Ministerstva vnitra 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(spolek)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Oddíl a vložka v obchodním rejstříku 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(obecně prospěšná společnost)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Datum evidence na Ministerstvu kultury 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(účelové zařízení církve)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Jiná registrace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Adresa peněžního ústavu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1.6 Číslo účtu u peněžního ústavu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Adresa příslušného finančního úřadu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1.7 Zřizovatel 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(škola, školské zařízení, přímo řízená organizace)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9851" w:type="dxa"/>
            <w:gridSpan w:val="15"/>
            <w:shd w:val="clear" w:color="auto" w:fill="C6D9F1"/>
          </w:tcPr>
          <w:p w:rsidR="00D33161" w:rsidRPr="00D33161" w:rsidRDefault="00D33161" w:rsidP="00D33161">
            <w:pPr>
              <w:keepNext/>
              <w:spacing w:before="240" w:after="60" w:line="240" w:lineRule="auto"/>
              <w:jc w:val="both"/>
              <w:outlineLvl w:val="2"/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  <w:t xml:space="preserve">2. Statutární orgán </w:t>
            </w:r>
            <w:r w:rsidRPr="00D33161">
              <w:rPr>
                <w:rFonts w:ascii="Calibri" w:eastAsia="Times New Roman" w:hAnsi="Calibri" w:cs="Calibri"/>
                <w:bCs/>
                <w:iCs w:val="0"/>
                <w:sz w:val="26"/>
                <w:szCs w:val="26"/>
                <w:lang w:eastAsia="cs-CZ"/>
              </w:rPr>
              <w:t>(statutární zástupci organizace)</w:t>
            </w: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Jméno, titul, funkce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Kontaktní adresa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Email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Jméno, titul, funkce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Kontaktní adresa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Email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Jméno, titul, funkce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Kontaktní adresa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Email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9851" w:type="dxa"/>
            <w:gridSpan w:val="15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Statutární orgán potvrzuje, že projekt schválil a doporučil k předložení do dotačního programu.</w:t>
            </w:r>
          </w:p>
        </w:tc>
      </w:tr>
      <w:tr w:rsidR="00D33161" w:rsidRPr="00D33161" w:rsidTr="00831F1B">
        <w:trPr>
          <w:cantSplit/>
        </w:trPr>
        <w:tc>
          <w:tcPr>
            <w:tcW w:w="9851" w:type="dxa"/>
            <w:gridSpan w:val="15"/>
            <w:shd w:val="clear" w:color="auto" w:fill="C6D9F1"/>
          </w:tcPr>
          <w:p w:rsidR="00D33161" w:rsidRPr="00D33161" w:rsidRDefault="00D33161" w:rsidP="00D33161">
            <w:pPr>
              <w:keepNext/>
              <w:spacing w:before="240" w:after="60" w:line="240" w:lineRule="auto"/>
              <w:jc w:val="both"/>
              <w:outlineLvl w:val="2"/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  <w:lastRenderedPageBreak/>
              <w:t>3. Charakteristika organizace s ohledem na její aktivity</w:t>
            </w: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3.1 Typ poskytovaných veřejně prospěšných služeb a činností 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(provozovaných činností)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3.2.1 Poskytované služby 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(nutno vybrat z uvedených možností)</w:t>
            </w:r>
          </w:p>
        </w:tc>
        <w:tc>
          <w:tcPr>
            <w:tcW w:w="3685" w:type="dxa"/>
            <w:gridSpan w:val="5"/>
          </w:tcPr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Sociální oblast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Zdravotnictví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Školství a vzdělávání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Kultura</w:t>
            </w:r>
          </w:p>
        </w:tc>
        <w:tc>
          <w:tcPr>
            <w:tcW w:w="3686" w:type="dxa"/>
            <w:gridSpan w:val="7"/>
          </w:tcPr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Ochrana životního prostření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Občanské poradny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Lidská práva (menšiny)</w:t>
            </w: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3.2.2 Klasifikace činností 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(nutno vybrat z uvedených možností)</w:t>
            </w:r>
          </w:p>
        </w:tc>
        <w:tc>
          <w:tcPr>
            <w:tcW w:w="3685" w:type="dxa"/>
            <w:gridSpan w:val="5"/>
          </w:tcPr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Kultura a umění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Sport a rekreace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Vzdělávání a výzkum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Zdraví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Ekologie</w:t>
            </w:r>
          </w:p>
        </w:tc>
        <w:tc>
          <w:tcPr>
            <w:tcW w:w="3686" w:type="dxa"/>
            <w:gridSpan w:val="7"/>
          </w:tcPr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Rozvoj obce (komunity) a bydlení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Ochrana práv a obhajoba zájmů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Organizování činností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Náboženství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Mezinárodní aktivity</w:t>
            </w: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3.2.3 Cílová skupina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 xml:space="preserve"> (nutno vybrat z uvedených možností)</w:t>
            </w:r>
          </w:p>
        </w:tc>
        <w:tc>
          <w:tcPr>
            <w:tcW w:w="3685" w:type="dxa"/>
            <w:gridSpan w:val="5"/>
          </w:tcPr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Děti do 18 let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Mládež do 26 let</w:t>
            </w:r>
          </w:p>
          <w:p w:rsidR="00D33161" w:rsidRPr="00D33161" w:rsidRDefault="00D33161" w:rsidP="00D33161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3686" w:type="dxa"/>
            <w:gridSpan w:val="7"/>
          </w:tcPr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Romská komunita (specifické problémy)</w:t>
            </w: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3.2.4 Působnost projektu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 xml:space="preserve"> (shodné možnosti jako u bodu 4 žádosti)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Mezinárodní (územní vymezení)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Celorepubliková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Vyšší územní správní celek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 xml:space="preserve">Okres (územní vymezení) 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Obec (územní vymezení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Část obce (územní vymezení)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Městská část (územní vymezení)</w:t>
            </w:r>
          </w:p>
          <w:p w:rsidR="00D33161" w:rsidRPr="00D33161" w:rsidRDefault="00D33161" w:rsidP="00D33161">
            <w:pPr>
              <w:keepLines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Ostatní</w:t>
            </w: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3.3 Další projekty realizované předkládající organizací v kalendářním roce 2017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9851" w:type="dxa"/>
            <w:gridSpan w:val="15"/>
            <w:shd w:val="clear" w:color="auto" w:fill="C6D9F1"/>
          </w:tcPr>
          <w:p w:rsidR="00D33161" w:rsidRPr="00D33161" w:rsidRDefault="00D33161" w:rsidP="00D33161">
            <w:pPr>
              <w:keepNext/>
              <w:spacing w:before="240" w:after="60" w:line="240" w:lineRule="auto"/>
              <w:jc w:val="both"/>
              <w:outlineLvl w:val="2"/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  <w:t>4</w:t>
            </w:r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shd w:val="clear" w:color="auto" w:fill="C6D9F1"/>
                <w:lang w:eastAsia="cs-CZ"/>
              </w:rPr>
              <w:t xml:space="preserve">. Působnost organizace </w:t>
            </w:r>
            <w:r w:rsidRPr="00D33161">
              <w:rPr>
                <w:rFonts w:ascii="Calibri" w:eastAsia="Times New Roman" w:hAnsi="Calibri" w:cs="Calibri"/>
                <w:bCs/>
                <w:iCs w:val="0"/>
                <w:sz w:val="26"/>
                <w:szCs w:val="26"/>
                <w:shd w:val="clear" w:color="auto" w:fill="C6D9F1"/>
                <w:lang w:eastAsia="cs-CZ"/>
              </w:rPr>
              <w:t>(uveďte jednu možnost, která v působnosti převažuje)</w:t>
            </w: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4.1 Mezinárodní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 xml:space="preserve"> (územní vymezení)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4.2 Celostátní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4.3 Krajská 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(název nebo názvy krajů)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4.4 Místní 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(název lokality)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9851" w:type="dxa"/>
            <w:gridSpan w:val="15"/>
            <w:shd w:val="clear" w:color="auto" w:fill="C6D9F1"/>
          </w:tcPr>
          <w:p w:rsidR="00D33161" w:rsidRPr="00D33161" w:rsidRDefault="00D33161" w:rsidP="00D33161">
            <w:pPr>
              <w:keepNext/>
              <w:spacing w:before="240" w:after="60" w:line="240" w:lineRule="auto"/>
              <w:jc w:val="both"/>
              <w:outlineLvl w:val="2"/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  <w:t>5. Počet placených pracovníků v organizaci</w:t>
            </w:r>
          </w:p>
        </w:tc>
      </w:tr>
      <w:tr w:rsidR="00D33161" w:rsidRPr="00D33161" w:rsidTr="00831F1B">
        <w:trPr>
          <w:cantSplit/>
        </w:trPr>
        <w:tc>
          <w:tcPr>
            <w:tcW w:w="5740" w:type="dxa"/>
            <w:gridSpan w:val="7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5.1 Celkový počet placených pracovníků </w:t>
            </w: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vertAlign w:val="superscript"/>
                <w:lang w:eastAsia="cs-CZ"/>
              </w:rPr>
              <w:footnoteReference w:id="2"/>
            </w:r>
          </w:p>
        </w:tc>
        <w:tc>
          <w:tcPr>
            <w:tcW w:w="4111" w:type="dxa"/>
            <w:gridSpan w:val="8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5740" w:type="dxa"/>
            <w:gridSpan w:val="7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5.2 Přepočtený počet placených pracovníků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 xml:space="preserve"> 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vertAlign w:val="superscript"/>
                <w:lang w:eastAsia="cs-CZ"/>
              </w:rPr>
              <w:footnoteReference w:id="3"/>
            </w:r>
          </w:p>
        </w:tc>
        <w:tc>
          <w:tcPr>
            <w:tcW w:w="4111" w:type="dxa"/>
            <w:gridSpan w:val="8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9851" w:type="dxa"/>
            <w:gridSpan w:val="15"/>
            <w:shd w:val="clear" w:color="auto" w:fill="C6D9F1"/>
          </w:tcPr>
          <w:p w:rsidR="00D33161" w:rsidRPr="00D33161" w:rsidRDefault="00D33161" w:rsidP="00D33161">
            <w:pPr>
              <w:keepNext/>
              <w:spacing w:before="240" w:after="60" w:line="240" w:lineRule="auto"/>
              <w:jc w:val="both"/>
              <w:outlineLvl w:val="2"/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  <w:lastRenderedPageBreak/>
              <w:t>6. Údaje o projektu, na který je žádána státní dotace v roce 2017</w:t>
            </w: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6.1 Přesný název projektu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6.2 Doba realizace projektu </w:t>
            </w: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vertAlign w:val="superscript"/>
                <w:lang w:eastAsia="cs-CZ"/>
              </w:rPr>
              <w:footnoteReference w:id="4"/>
            </w:r>
          </w:p>
        </w:tc>
        <w:tc>
          <w:tcPr>
            <w:tcW w:w="425" w:type="dxa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proofErr w:type="gramStart"/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od</w:t>
            </w:r>
            <w:proofErr w:type="gramEnd"/>
          </w:p>
        </w:tc>
        <w:tc>
          <w:tcPr>
            <w:tcW w:w="3260" w:type="dxa"/>
            <w:gridSpan w:val="4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proofErr w:type="gramStart"/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do</w:t>
            </w:r>
            <w:proofErr w:type="gramEnd"/>
          </w:p>
        </w:tc>
        <w:tc>
          <w:tcPr>
            <w:tcW w:w="3260" w:type="dxa"/>
            <w:gridSpan w:val="5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6.3 Byl projekt dotován ze státního rozpočtu v minulém kalendářním roce? Pokud ano, uveďte kterým orgánem a v jaké výši.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6.4 Zařazení projektu k odpovídající hlavní oblasti státní dotační politiky vůči nestátním neziskovým organizacím pro příslušný rozpočtový rok </w:t>
            </w: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vertAlign w:val="superscript"/>
                <w:lang w:eastAsia="cs-CZ"/>
              </w:rPr>
              <w:footnoteReference w:id="5"/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6.5 Základní idea a stručný obsah projektu (anotace projektu </w:t>
            </w:r>
            <w:r w:rsidRPr="00D33161">
              <w:rPr>
                <w:rFonts w:ascii="Calibri" w:eastAsia="Times New Roman" w:hAnsi="Calibri" w:cs="Calibri"/>
                <w:b/>
                <w:iCs w:val="0"/>
                <w:sz w:val="16"/>
                <w:szCs w:val="20"/>
                <w:lang w:eastAsia="cs-CZ"/>
              </w:rPr>
              <w:t>(max. 10 řádek, bude zveřejněna)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9851" w:type="dxa"/>
            <w:gridSpan w:val="15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6.6 Realizátor projektu 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 xml:space="preserve">(řešitel) 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vertAlign w:val="superscript"/>
                <w:lang w:eastAsia="cs-CZ"/>
              </w:rPr>
              <w:footnoteReference w:id="6"/>
            </w: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jc w:val="right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Jméno, titul, funkce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jc w:val="right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Organizace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jc w:val="right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Kontaktní adresa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480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jc w:val="right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Telefon / Fax / Email</w:t>
            </w:r>
          </w:p>
        </w:tc>
        <w:tc>
          <w:tcPr>
            <w:tcW w:w="7371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6307" w:type="dxa"/>
            <w:gridSpan w:val="9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6.7 Počet přepočtených zaměstnanců organizace zajišťujících realizaci projektu</w:t>
            </w:r>
          </w:p>
        </w:tc>
        <w:tc>
          <w:tcPr>
            <w:tcW w:w="3544" w:type="dxa"/>
            <w:gridSpan w:val="6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6307" w:type="dxa"/>
            <w:gridSpan w:val="9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6.8 Počet dobrovolníků podílejících se na realizaci projektu</w:t>
            </w:r>
          </w:p>
        </w:tc>
        <w:tc>
          <w:tcPr>
            <w:tcW w:w="3544" w:type="dxa"/>
            <w:gridSpan w:val="6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9851" w:type="dxa"/>
            <w:gridSpan w:val="15"/>
            <w:shd w:val="clear" w:color="auto" w:fill="C6D9F1"/>
          </w:tcPr>
          <w:p w:rsidR="00D33161" w:rsidRPr="00D33161" w:rsidRDefault="00D33161" w:rsidP="00D33161">
            <w:pPr>
              <w:keepNext/>
              <w:spacing w:before="240" w:after="60" w:line="240" w:lineRule="auto"/>
              <w:jc w:val="both"/>
              <w:outlineLvl w:val="2"/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  <w:t xml:space="preserve">7. Základní údaje o rozpočtových nákladech na projekt </w:t>
            </w:r>
            <w:r w:rsidRPr="00D33161">
              <w:rPr>
                <w:rFonts w:ascii="Calibri" w:eastAsia="Times New Roman" w:hAnsi="Calibri" w:cs="Calibri"/>
                <w:bCs/>
                <w:iCs w:val="0"/>
                <w:sz w:val="26"/>
                <w:szCs w:val="26"/>
                <w:lang w:eastAsia="cs-CZ"/>
              </w:rPr>
              <w:t xml:space="preserve">(údaje zde uvedené musí odpovídat </w:t>
            </w:r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  <w:t>tabulce v příloze č. 3</w:t>
            </w:r>
            <w:r w:rsidRPr="00D33161">
              <w:rPr>
                <w:rFonts w:ascii="Calibri" w:eastAsia="Times New Roman" w:hAnsi="Calibri" w:cs="Calibri"/>
                <w:bCs/>
                <w:iCs w:val="0"/>
                <w:sz w:val="26"/>
                <w:szCs w:val="26"/>
                <w:lang w:eastAsia="cs-CZ"/>
              </w:rPr>
              <w:t>)</w:t>
            </w:r>
          </w:p>
        </w:tc>
      </w:tr>
      <w:tr w:rsidR="00D33161" w:rsidRPr="00D33161" w:rsidTr="00831F1B">
        <w:trPr>
          <w:cantSplit/>
        </w:trPr>
        <w:tc>
          <w:tcPr>
            <w:tcW w:w="7867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7.1 Celkové náklady projektu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tabs>
                <w:tab w:val="decimal" w:pos="11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1346" w:type="dxa"/>
            <w:vMerge w:val="restart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gridSpan w:val="11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Neinvestiční náklady celkem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tabs>
                <w:tab w:val="decimal" w:pos="1204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  <w:trHeight w:val="76"/>
        </w:trPr>
        <w:tc>
          <w:tcPr>
            <w:tcW w:w="1346" w:type="dxa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4"/>
            <w:vMerge w:val="restart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Z toho osobní náklady</w:t>
            </w:r>
          </w:p>
        </w:tc>
        <w:tc>
          <w:tcPr>
            <w:tcW w:w="3261" w:type="dxa"/>
            <w:gridSpan w:val="7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platy/mzdy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  <w:trHeight w:val="74"/>
        </w:trPr>
        <w:tc>
          <w:tcPr>
            <w:tcW w:w="1346" w:type="dxa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4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3261" w:type="dxa"/>
            <w:gridSpan w:val="7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pojistné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  <w:trHeight w:val="74"/>
        </w:trPr>
        <w:tc>
          <w:tcPr>
            <w:tcW w:w="1346" w:type="dxa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4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3261" w:type="dxa"/>
            <w:gridSpan w:val="7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ostatní osobní náklady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  <w:trHeight w:val="74"/>
        </w:trPr>
        <w:tc>
          <w:tcPr>
            <w:tcW w:w="1346" w:type="dxa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4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3261" w:type="dxa"/>
            <w:gridSpan w:val="7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1346" w:type="dxa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gridSpan w:val="11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Z toho materiální náklady (DHM, spotřební materiál)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tabs>
                <w:tab w:val="decimal" w:pos="1204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1346" w:type="dxa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gridSpan w:val="11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Z toho nemateriální náklady (služby)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tabs>
                <w:tab w:val="decimal" w:pos="1204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7867" w:type="dxa"/>
            <w:gridSpan w:val="1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lastRenderedPageBreak/>
              <w:t>7.2 Výše požadované neinvestiční dotace celkem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tabs>
                <w:tab w:val="decimal" w:pos="11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1346" w:type="dxa"/>
            <w:tcBorders>
              <w:bottom w:val="nil"/>
            </w:tcBorders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gridSpan w:val="11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tj. % (max. do 70 % rozpočtových nákladů projektu)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D33161" w:rsidRPr="00D33161" w:rsidRDefault="00D33161" w:rsidP="00D33161">
            <w:pPr>
              <w:keepLines/>
              <w:spacing w:before="120" w:after="0" w:line="240" w:lineRule="auto"/>
              <w:jc w:val="right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%</w:t>
            </w:r>
          </w:p>
        </w:tc>
      </w:tr>
      <w:tr w:rsidR="00D33161" w:rsidRPr="00D33161" w:rsidTr="00831F1B">
        <w:trPr>
          <w:cantSplit/>
          <w:trHeight w:val="76"/>
        </w:trPr>
        <w:tc>
          <w:tcPr>
            <w:tcW w:w="1346" w:type="dxa"/>
            <w:vMerge w:val="restart"/>
            <w:tcBorders>
              <w:top w:val="nil"/>
            </w:tcBorders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4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Z toho osobní náklady</w:t>
            </w:r>
          </w:p>
        </w:tc>
        <w:tc>
          <w:tcPr>
            <w:tcW w:w="3261" w:type="dxa"/>
            <w:gridSpan w:val="7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platy/mzdy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  <w:trHeight w:val="74"/>
        </w:trPr>
        <w:tc>
          <w:tcPr>
            <w:tcW w:w="1346" w:type="dxa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4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3261" w:type="dxa"/>
            <w:gridSpan w:val="7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pojistné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  <w:trHeight w:val="74"/>
        </w:trPr>
        <w:tc>
          <w:tcPr>
            <w:tcW w:w="1346" w:type="dxa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4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3261" w:type="dxa"/>
            <w:gridSpan w:val="7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ostatní osobní náklady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  <w:trHeight w:val="74"/>
        </w:trPr>
        <w:tc>
          <w:tcPr>
            <w:tcW w:w="1346" w:type="dxa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4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3261" w:type="dxa"/>
            <w:gridSpan w:val="7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1346" w:type="dxa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gridSpan w:val="11"/>
          </w:tcPr>
          <w:p w:rsidR="00D33161" w:rsidRPr="00D33161" w:rsidRDefault="00D33161" w:rsidP="00D33161">
            <w:pPr>
              <w:keepLines/>
              <w:tabs>
                <w:tab w:val="left" w:pos="3027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Z toho materiální náklady (DHM)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tabs>
                <w:tab w:val="decimal" w:pos="1204"/>
                <w:tab w:val="left" w:pos="3027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1346" w:type="dxa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gridSpan w:val="11"/>
          </w:tcPr>
          <w:p w:rsidR="00D33161" w:rsidRPr="00D33161" w:rsidRDefault="00D33161" w:rsidP="00D33161">
            <w:pPr>
              <w:keepLines/>
              <w:tabs>
                <w:tab w:val="left" w:pos="3027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Z toho nemateriální náklady (služby)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tabs>
                <w:tab w:val="decimal" w:pos="1204"/>
                <w:tab w:val="left" w:pos="3027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338" w:type="dxa"/>
            <w:gridSpan w:val="2"/>
            <w:vMerge w:val="restart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7.3 Vlastní podíl organizace na financování projektu </w:t>
            </w: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vertAlign w:val="superscript"/>
                <w:lang w:eastAsia="cs-CZ"/>
              </w:rPr>
              <w:footnoteReference w:id="7"/>
            </w:r>
          </w:p>
        </w:tc>
        <w:tc>
          <w:tcPr>
            <w:tcW w:w="5529" w:type="dxa"/>
            <w:gridSpan w:val="10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v celkové částce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tabs>
                <w:tab w:val="decimal" w:pos="1204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338" w:type="dxa"/>
            <w:gridSpan w:val="2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5529" w:type="dxa"/>
            <w:gridSpan w:val="10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v procentech</w:t>
            </w:r>
          </w:p>
        </w:tc>
        <w:tc>
          <w:tcPr>
            <w:tcW w:w="1984" w:type="dxa"/>
            <w:gridSpan w:val="3"/>
          </w:tcPr>
          <w:p w:rsidR="00D33161" w:rsidRPr="00D33161" w:rsidRDefault="00D33161" w:rsidP="00D33161">
            <w:pPr>
              <w:keepLines/>
              <w:tabs>
                <w:tab w:val="decimal" w:pos="1204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338" w:type="dxa"/>
            <w:gridSpan w:val="2"/>
            <w:vMerge w:val="restart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7.4 Podíl dalších ústředních orgánů na financování projektu 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(předpoklad)</w:t>
            </w:r>
          </w:p>
        </w:tc>
        <w:tc>
          <w:tcPr>
            <w:tcW w:w="4536" w:type="dxa"/>
            <w:gridSpan w:val="9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630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v celkové částce</w:t>
            </w:r>
          </w:p>
        </w:tc>
        <w:tc>
          <w:tcPr>
            <w:tcW w:w="1347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v procentech</w:t>
            </w:r>
          </w:p>
        </w:tc>
      </w:tr>
      <w:tr w:rsidR="00D33161" w:rsidRPr="00D33161" w:rsidTr="00831F1B">
        <w:trPr>
          <w:cantSplit/>
        </w:trPr>
        <w:tc>
          <w:tcPr>
            <w:tcW w:w="2338" w:type="dxa"/>
            <w:gridSpan w:val="2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gridSpan w:val="9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1347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  <w:trHeight w:val="269"/>
        </w:trPr>
        <w:tc>
          <w:tcPr>
            <w:tcW w:w="2338" w:type="dxa"/>
            <w:gridSpan w:val="2"/>
            <w:vMerge w:val="restart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7.5 Podíl územních samosprávných celků na financování projektu 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(předpoklad)</w:t>
            </w:r>
          </w:p>
        </w:tc>
        <w:tc>
          <w:tcPr>
            <w:tcW w:w="4536" w:type="dxa"/>
            <w:gridSpan w:val="9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630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v celkové částce</w:t>
            </w:r>
          </w:p>
        </w:tc>
        <w:tc>
          <w:tcPr>
            <w:tcW w:w="1347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v procentech</w:t>
            </w:r>
          </w:p>
        </w:tc>
      </w:tr>
      <w:tr w:rsidR="00D33161" w:rsidRPr="00D33161" w:rsidTr="00831F1B">
        <w:trPr>
          <w:cantSplit/>
          <w:trHeight w:val="643"/>
        </w:trPr>
        <w:tc>
          <w:tcPr>
            <w:tcW w:w="2338" w:type="dxa"/>
            <w:gridSpan w:val="2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gridSpan w:val="9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1347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338" w:type="dxa"/>
            <w:gridSpan w:val="2"/>
            <w:vMerge w:val="restart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7.6 Podíl dalších subjektů (podnikatelské organizace, nadace, nadační fondy apod.) na financování projektu 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(předpoklad)</w:t>
            </w:r>
          </w:p>
        </w:tc>
        <w:tc>
          <w:tcPr>
            <w:tcW w:w="4536" w:type="dxa"/>
            <w:gridSpan w:val="9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630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v celkové částce</w:t>
            </w:r>
          </w:p>
        </w:tc>
        <w:tc>
          <w:tcPr>
            <w:tcW w:w="1347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v procentech</w:t>
            </w:r>
          </w:p>
        </w:tc>
      </w:tr>
      <w:tr w:rsidR="00D33161" w:rsidRPr="00D33161" w:rsidTr="00831F1B">
        <w:trPr>
          <w:cantSplit/>
        </w:trPr>
        <w:tc>
          <w:tcPr>
            <w:tcW w:w="2338" w:type="dxa"/>
            <w:gridSpan w:val="2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gridSpan w:val="9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1347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2338" w:type="dxa"/>
            <w:gridSpan w:val="2"/>
            <w:vMerge w:val="restart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7.7 Podíl zahraničních zdrojů na financování projektu </w:t>
            </w:r>
            <w:r w:rsidRPr="00D33161"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  <w:t>(předpoklad)</w:t>
            </w:r>
          </w:p>
        </w:tc>
        <w:tc>
          <w:tcPr>
            <w:tcW w:w="4536" w:type="dxa"/>
            <w:gridSpan w:val="9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630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v celkové částce</w:t>
            </w:r>
          </w:p>
        </w:tc>
        <w:tc>
          <w:tcPr>
            <w:tcW w:w="1347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v procentech</w:t>
            </w:r>
          </w:p>
        </w:tc>
      </w:tr>
      <w:tr w:rsidR="00D33161" w:rsidRPr="00D33161" w:rsidTr="00831F1B">
        <w:trPr>
          <w:cantSplit/>
        </w:trPr>
        <w:tc>
          <w:tcPr>
            <w:tcW w:w="2338" w:type="dxa"/>
            <w:gridSpan w:val="2"/>
            <w:vMerge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gridSpan w:val="9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1630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  <w:tc>
          <w:tcPr>
            <w:tcW w:w="1347" w:type="dxa"/>
            <w:gridSpan w:val="2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9851" w:type="dxa"/>
            <w:gridSpan w:val="15"/>
            <w:shd w:val="clear" w:color="auto" w:fill="C6D9F1"/>
          </w:tcPr>
          <w:p w:rsidR="00D33161" w:rsidRPr="00D33161" w:rsidRDefault="00D33161" w:rsidP="00D33161">
            <w:pPr>
              <w:keepNext/>
              <w:spacing w:before="240" w:after="60" w:line="240" w:lineRule="auto"/>
              <w:jc w:val="both"/>
              <w:outlineLvl w:val="2"/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bCs/>
                <w:iCs w:val="0"/>
                <w:sz w:val="26"/>
                <w:szCs w:val="26"/>
                <w:lang w:eastAsia="cs-CZ"/>
              </w:rPr>
              <w:t>8. Údaje o celkových příjmech a výdajích organizace v roce 2016</w:t>
            </w:r>
          </w:p>
        </w:tc>
      </w:tr>
      <w:tr w:rsidR="00D33161" w:rsidRPr="00D33161" w:rsidTr="00831F1B">
        <w:trPr>
          <w:cantSplit/>
        </w:trPr>
        <w:tc>
          <w:tcPr>
            <w:tcW w:w="5740" w:type="dxa"/>
            <w:gridSpan w:val="7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8.1 Příjmy od odběratelů služeb celkem</w:t>
            </w:r>
          </w:p>
        </w:tc>
        <w:tc>
          <w:tcPr>
            <w:tcW w:w="4111" w:type="dxa"/>
            <w:gridSpan w:val="8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5740" w:type="dxa"/>
            <w:gridSpan w:val="7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8.2 Příspěvky od orgánů samosprávy</w:t>
            </w:r>
          </w:p>
        </w:tc>
        <w:tc>
          <w:tcPr>
            <w:tcW w:w="4111" w:type="dxa"/>
            <w:gridSpan w:val="8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5740" w:type="dxa"/>
            <w:gridSpan w:val="7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 xml:space="preserve">8.3 Dary nadací, z podnikatelské sféry apod. </w:t>
            </w: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vertAlign w:val="superscript"/>
                <w:lang w:eastAsia="cs-CZ"/>
              </w:rPr>
              <w:footnoteReference w:id="8"/>
            </w:r>
          </w:p>
        </w:tc>
        <w:tc>
          <w:tcPr>
            <w:tcW w:w="4111" w:type="dxa"/>
            <w:gridSpan w:val="8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5740" w:type="dxa"/>
            <w:gridSpan w:val="7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8.4 Příjmy z členských příspěvků</w:t>
            </w:r>
          </w:p>
        </w:tc>
        <w:tc>
          <w:tcPr>
            <w:tcW w:w="4111" w:type="dxa"/>
            <w:gridSpan w:val="8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5740" w:type="dxa"/>
            <w:gridSpan w:val="7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8.5 Další příjmy</w:t>
            </w:r>
          </w:p>
        </w:tc>
        <w:tc>
          <w:tcPr>
            <w:tcW w:w="4111" w:type="dxa"/>
            <w:gridSpan w:val="8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  <w:tr w:rsidR="00D33161" w:rsidRPr="00D33161" w:rsidTr="00831F1B">
        <w:trPr>
          <w:cantSplit/>
        </w:trPr>
        <w:tc>
          <w:tcPr>
            <w:tcW w:w="5740" w:type="dxa"/>
            <w:gridSpan w:val="7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</w:pPr>
            <w:r w:rsidRPr="00D33161">
              <w:rPr>
                <w:rFonts w:ascii="Calibri" w:eastAsia="Times New Roman" w:hAnsi="Calibri" w:cs="Calibri"/>
                <w:b/>
                <w:iCs w:val="0"/>
                <w:sz w:val="20"/>
                <w:szCs w:val="20"/>
                <w:lang w:eastAsia="cs-CZ"/>
              </w:rPr>
              <w:t>8.6 Celkové výdaje v roce 2016</w:t>
            </w:r>
          </w:p>
        </w:tc>
        <w:tc>
          <w:tcPr>
            <w:tcW w:w="4111" w:type="dxa"/>
            <w:gridSpan w:val="8"/>
          </w:tcPr>
          <w:p w:rsidR="00D33161" w:rsidRPr="00D33161" w:rsidRDefault="00D33161" w:rsidP="00D33161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Cs w:val="0"/>
                <w:sz w:val="20"/>
                <w:szCs w:val="20"/>
                <w:lang w:eastAsia="cs-CZ"/>
              </w:rPr>
            </w:pPr>
          </w:p>
        </w:tc>
      </w:tr>
    </w:tbl>
    <w:p w:rsidR="00D33161" w:rsidRPr="00D33161" w:rsidRDefault="00D33161" w:rsidP="00D33161">
      <w:pPr>
        <w:spacing w:after="0" w:line="240" w:lineRule="auto"/>
        <w:ind w:left="567" w:hanging="567"/>
        <w:rPr>
          <w:rFonts w:ascii="Calibri" w:eastAsia="Times New Roman" w:hAnsi="Calibri" w:cs="Calibri"/>
          <w:iCs w:val="0"/>
          <w:sz w:val="20"/>
          <w:szCs w:val="20"/>
          <w:lang w:eastAsia="cs-CZ"/>
        </w:rPr>
      </w:pPr>
    </w:p>
    <w:p w:rsidR="00D33161" w:rsidRPr="00D33161" w:rsidRDefault="00D33161" w:rsidP="00D33161">
      <w:pPr>
        <w:spacing w:after="0" w:line="240" w:lineRule="auto"/>
        <w:ind w:left="567" w:hanging="567"/>
        <w:rPr>
          <w:rFonts w:ascii="Calibri" w:eastAsia="Times New Roman" w:hAnsi="Calibri" w:cs="Calibri"/>
          <w:iCs w:val="0"/>
          <w:sz w:val="20"/>
          <w:szCs w:val="20"/>
          <w:lang w:eastAsia="cs-CZ"/>
        </w:rPr>
      </w:pPr>
    </w:p>
    <w:p w:rsidR="00D33161" w:rsidRPr="00D33161" w:rsidRDefault="00D33161" w:rsidP="00D33161">
      <w:pPr>
        <w:spacing w:after="480" w:line="240" w:lineRule="auto"/>
        <w:jc w:val="both"/>
        <w:rPr>
          <w:rFonts w:ascii="Calibri" w:eastAsia="Times New Roman" w:hAnsi="Calibri" w:cs="Calibri"/>
          <w:b/>
          <w:iCs w:val="0"/>
          <w:sz w:val="20"/>
          <w:szCs w:val="20"/>
          <w:lang w:eastAsia="cs-CZ"/>
        </w:rPr>
      </w:pPr>
      <w:proofErr w:type="gramStart"/>
      <w:r w:rsidRPr="00D33161">
        <w:rPr>
          <w:rFonts w:ascii="Calibri" w:eastAsia="Times New Roman" w:hAnsi="Calibri" w:cs="Calibri"/>
          <w:b/>
          <w:iCs w:val="0"/>
          <w:sz w:val="20"/>
          <w:szCs w:val="20"/>
          <w:lang w:eastAsia="cs-CZ"/>
        </w:rPr>
        <w:t>Datum :</w:t>
      </w:r>
      <w:r w:rsidRPr="00D33161">
        <w:rPr>
          <w:rFonts w:ascii="Calibri" w:eastAsia="Times New Roman" w:hAnsi="Calibri" w:cs="Calibri"/>
          <w:iCs w:val="0"/>
          <w:sz w:val="20"/>
          <w:szCs w:val="20"/>
          <w:lang w:eastAsia="cs-CZ"/>
        </w:rPr>
        <w:t xml:space="preserve">                                                        </w:t>
      </w:r>
      <w:r w:rsidRPr="00D33161">
        <w:rPr>
          <w:rFonts w:ascii="Calibri" w:eastAsia="Times New Roman" w:hAnsi="Calibri" w:cs="Calibri"/>
          <w:b/>
          <w:iCs w:val="0"/>
          <w:sz w:val="20"/>
          <w:szCs w:val="20"/>
          <w:lang w:eastAsia="cs-CZ"/>
        </w:rPr>
        <w:t>Podpis</w:t>
      </w:r>
      <w:proofErr w:type="gramEnd"/>
      <w:r w:rsidRPr="00D33161">
        <w:rPr>
          <w:rFonts w:ascii="Calibri" w:eastAsia="Times New Roman" w:hAnsi="Calibri" w:cs="Calibri"/>
          <w:b/>
          <w:iCs w:val="0"/>
          <w:sz w:val="20"/>
          <w:szCs w:val="20"/>
          <w:lang w:eastAsia="cs-CZ"/>
        </w:rPr>
        <w:t xml:space="preserve"> statutárního orgánu </w:t>
      </w:r>
    </w:p>
    <w:p w:rsidR="00D33161" w:rsidRPr="00D33161" w:rsidRDefault="00D33161" w:rsidP="00D33161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cs-CZ"/>
        </w:rPr>
      </w:pPr>
    </w:p>
    <w:p w:rsidR="0056183C" w:rsidRDefault="0056183C">
      <w:bookmarkStart w:id="3" w:name="_GoBack"/>
      <w:bookmarkEnd w:id="3"/>
    </w:p>
    <w:sectPr w:rsidR="005618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D5" w:rsidRDefault="000462D5" w:rsidP="00D33161">
      <w:pPr>
        <w:spacing w:after="0" w:line="240" w:lineRule="auto"/>
      </w:pPr>
      <w:r>
        <w:separator/>
      </w:r>
    </w:p>
  </w:endnote>
  <w:endnote w:type="continuationSeparator" w:id="0">
    <w:p w:rsidR="000462D5" w:rsidRDefault="000462D5" w:rsidP="00D3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216884"/>
      <w:docPartObj>
        <w:docPartGallery w:val="Page Numbers (Bottom of Page)"/>
        <w:docPartUnique/>
      </w:docPartObj>
    </w:sdtPr>
    <w:sdtContent>
      <w:p w:rsidR="009633E9" w:rsidRDefault="009633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633E9" w:rsidRDefault="009633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D5" w:rsidRDefault="000462D5" w:rsidP="00D33161">
      <w:pPr>
        <w:spacing w:after="0" w:line="240" w:lineRule="auto"/>
      </w:pPr>
      <w:r>
        <w:separator/>
      </w:r>
    </w:p>
  </w:footnote>
  <w:footnote w:type="continuationSeparator" w:id="0">
    <w:p w:rsidR="000462D5" w:rsidRDefault="000462D5" w:rsidP="00D33161">
      <w:pPr>
        <w:spacing w:after="0" w:line="240" w:lineRule="auto"/>
      </w:pPr>
      <w:r>
        <w:continuationSeparator/>
      </w:r>
    </w:p>
  </w:footnote>
  <w:footnote w:id="1">
    <w:p w:rsidR="00D33161" w:rsidRPr="0094489B" w:rsidRDefault="00D33161" w:rsidP="00D33161">
      <w:pPr>
        <w:pStyle w:val="Textpoznpodarou"/>
        <w:rPr>
          <w:sz w:val="19"/>
          <w:szCs w:val="19"/>
        </w:rPr>
      </w:pPr>
      <w:r w:rsidRPr="0094489B">
        <w:rPr>
          <w:rStyle w:val="Znakapoznpodarou"/>
          <w:rFonts w:eastAsiaTheme="majorEastAsia"/>
          <w:sz w:val="19"/>
          <w:szCs w:val="19"/>
        </w:rPr>
        <w:footnoteRef/>
      </w:r>
      <w:r w:rsidRPr="0094489B">
        <w:rPr>
          <w:sz w:val="19"/>
          <w:szCs w:val="19"/>
        </w:rPr>
        <w:t xml:space="preserve"> Některé položky žádosti jsou formulovány především s ohledem na nestátní neziskové organizace. Ostatní organizace proto žádost vyplní podle charakteru činnosti své organizace</w:t>
      </w:r>
      <w:r>
        <w:rPr>
          <w:sz w:val="19"/>
          <w:szCs w:val="19"/>
        </w:rPr>
        <w:t>.</w:t>
      </w:r>
    </w:p>
  </w:footnote>
  <w:footnote w:id="2">
    <w:p w:rsidR="00D33161" w:rsidRPr="0000576D" w:rsidRDefault="00D33161" w:rsidP="00D33161">
      <w:pPr>
        <w:pStyle w:val="Textpoznpodarou"/>
        <w:rPr>
          <w:rFonts w:ascii="Arial Narrow" w:hAnsi="Arial Narrow"/>
        </w:rPr>
      </w:pPr>
      <w:r w:rsidRPr="0000576D">
        <w:rPr>
          <w:rStyle w:val="Znakapoznpodarou"/>
          <w:rFonts w:ascii="Arial Narrow" w:eastAsiaTheme="majorEastAsia" w:hAnsi="Arial Narrow"/>
        </w:rPr>
        <w:footnoteRef/>
      </w:r>
      <w:r w:rsidRPr="0000576D">
        <w:rPr>
          <w:rFonts w:ascii="Arial Narrow" w:hAnsi="Arial Narrow"/>
        </w:rPr>
        <w:t xml:space="preserve"> „Počet placených pracovníků </w:t>
      </w:r>
      <w:r>
        <w:rPr>
          <w:rFonts w:ascii="Arial Narrow" w:hAnsi="Arial Narrow"/>
        </w:rPr>
        <w:t>v organizaci</w:t>
      </w:r>
      <w:r w:rsidRPr="0000576D">
        <w:rPr>
          <w:rFonts w:ascii="Arial Narrow" w:hAnsi="Arial Narrow"/>
        </w:rPr>
        <w:t xml:space="preserve">“ znamená počet zaměstnanců </w:t>
      </w:r>
      <w:r>
        <w:rPr>
          <w:rFonts w:ascii="Arial Narrow" w:hAnsi="Arial Narrow"/>
        </w:rPr>
        <w:t>organizace</w:t>
      </w:r>
      <w:r w:rsidRPr="0000576D">
        <w:rPr>
          <w:rFonts w:ascii="Arial Narrow" w:hAnsi="Arial Narrow"/>
        </w:rPr>
        <w:t xml:space="preserve"> (bez ohledu na výši úvazku) plus počet pracovníků, pracujících na dohodu o provedení práce či dohodu o pracovní činnosti.</w:t>
      </w:r>
    </w:p>
  </w:footnote>
  <w:footnote w:id="3">
    <w:p w:rsidR="00D33161" w:rsidRPr="0000576D" w:rsidRDefault="00D33161" w:rsidP="00D33161">
      <w:pPr>
        <w:pStyle w:val="Textpoznpodarou"/>
        <w:rPr>
          <w:rFonts w:ascii="Arial Narrow" w:hAnsi="Arial Narrow"/>
        </w:rPr>
      </w:pPr>
      <w:r w:rsidRPr="0000576D">
        <w:rPr>
          <w:rStyle w:val="Znakapoznpodarou"/>
          <w:rFonts w:ascii="Arial Narrow" w:eastAsiaTheme="majorEastAsia" w:hAnsi="Arial Narrow"/>
        </w:rPr>
        <w:footnoteRef/>
      </w:r>
      <w:r w:rsidRPr="0000576D">
        <w:rPr>
          <w:rFonts w:ascii="Arial Narrow" w:hAnsi="Arial Narrow"/>
        </w:rPr>
        <w:t xml:space="preserve"> „Přepočtený počet placených pracovníků“ znamená „Počet placených pracovníků v organizaci“ převedený na celé úvazky.</w:t>
      </w:r>
    </w:p>
  </w:footnote>
  <w:footnote w:id="4">
    <w:p w:rsidR="00D33161" w:rsidRPr="0000576D" w:rsidRDefault="00D33161" w:rsidP="00D33161">
      <w:pPr>
        <w:pStyle w:val="Textpoznpodarou"/>
        <w:rPr>
          <w:rFonts w:ascii="Arial Narrow" w:hAnsi="Arial Narrow"/>
        </w:rPr>
      </w:pPr>
      <w:r w:rsidRPr="0000576D">
        <w:rPr>
          <w:rStyle w:val="Znakapoznpodarou"/>
          <w:rFonts w:ascii="Arial Narrow" w:eastAsiaTheme="majorEastAsia" w:hAnsi="Arial Narrow"/>
        </w:rPr>
        <w:footnoteRef/>
      </w:r>
      <w:r w:rsidRPr="0000576D">
        <w:rPr>
          <w:rFonts w:ascii="Arial Narrow" w:hAnsi="Arial Narrow"/>
        </w:rPr>
        <w:t xml:space="preserve"> Realizace může trvat déle než jeden rozpočtový rok</w:t>
      </w:r>
      <w:r>
        <w:rPr>
          <w:rFonts w:ascii="Arial Narrow" w:hAnsi="Arial Narrow"/>
        </w:rPr>
        <w:t>, prostředky však mohou být poskytnuty jen na rok 2017</w:t>
      </w:r>
      <w:r w:rsidRPr="0000576D">
        <w:rPr>
          <w:rFonts w:ascii="Arial Narrow" w:hAnsi="Arial Narrow"/>
        </w:rPr>
        <w:t>.</w:t>
      </w:r>
    </w:p>
  </w:footnote>
  <w:footnote w:id="5">
    <w:p w:rsidR="00D33161" w:rsidRPr="0000576D" w:rsidRDefault="00D33161" w:rsidP="00D33161">
      <w:pPr>
        <w:pStyle w:val="Textpoznpodarou"/>
        <w:rPr>
          <w:rFonts w:ascii="Arial Narrow" w:hAnsi="Arial Narrow"/>
        </w:rPr>
      </w:pPr>
      <w:r w:rsidRPr="0000576D">
        <w:rPr>
          <w:rStyle w:val="Znakapoznpodarou"/>
          <w:rFonts w:ascii="Arial Narrow" w:eastAsiaTheme="majorEastAsia" w:hAnsi="Arial Narrow"/>
        </w:rPr>
        <w:footnoteRef/>
      </w:r>
      <w:r w:rsidRPr="0000576D">
        <w:rPr>
          <w:rFonts w:ascii="Arial Narrow" w:hAnsi="Arial Narrow"/>
        </w:rPr>
        <w:t xml:space="preserve"> Usnesení vlády </w:t>
      </w:r>
      <w:r w:rsidRPr="001D3F50">
        <w:rPr>
          <w:rFonts w:ascii="Arial Narrow" w:hAnsi="Arial Narrow"/>
        </w:rPr>
        <w:t xml:space="preserve">ČR ze dne </w:t>
      </w:r>
      <w:r>
        <w:rPr>
          <w:rFonts w:ascii="Arial Narrow" w:hAnsi="Arial Narrow"/>
        </w:rPr>
        <w:t>29.</w:t>
      </w:r>
      <w:r w:rsidRPr="001D3F50">
        <w:rPr>
          <w:rFonts w:ascii="Arial Narrow" w:hAnsi="Arial Narrow"/>
        </w:rPr>
        <w:t xml:space="preserve"> června 201</w:t>
      </w:r>
      <w:r>
        <w:rPr>
          <w:rFonts w:ascii="Arial Narrow" w:hAnsi="Arial Narrow"/>
        </w:rPr>
        <w:t>6</w:t>
      </w:r>
      <w:r w:rsidRPr="001D3F50">
        <w:rPr>
          <w:rFonts w:ascii="Arial Narrow" w:hAnsi="Arial Narrow"/>
        </w:rPr>
        <w:t xml:space="preserve"> č. </w:t>
      </w:r>
      <w:r>
        <w:rPr>
          <w:rFonts w:ascii="Arial Narrow" w:hAnsi="Arial Narrow"/>
        </w:rPr>
        <w:t>593</w:t>
      </w:r>
      <w:r w:rsidRPr="001D3F50">
        <w:rPr>
          <w:rFonts w:ascii="Arial Narrow" w:hAnsi="Arial Narrow"/>
        </w:rPr>
        <w:t>, o Hlavních oblastech státní dotační politiky vůči nestátním neziskovým organizacím pro rok 201</w:t>
      </w:r>
      <w:r>
        <w:rPr>
          <w:rFonts w:ascii="Arial Narrow" w:hAnsi="Arial Narrow"/>
        </w:rPr>
        <w:t>7</w:t>
      </w:r>
      <w:r w:rsidRPr="0000576D">
        <w:rPr>
          <w:rFonts w:ascii="Arial Narrow" w:hAnsi="Arial Narrow"/>
        </w:rPr>
        <w:t>.</w:t>
      </w:r>
    </w:p>
  </w:footnote>
  <w:footnote w:id="6">
    <w:p w:rsidR="00D33161" w:rsidRPr="0000576D" w:rsidRDefault="00D33161" w:rsidP="00D33161">
      <w:pPr>
        <w:pStyle w:val="Textpoznpodarou"/>
        <w:rPr>
          <w:rFonts w:ascii="Arial Narrow" w:hAnsi="Arial Narrow"/>
        </w:rPr>
      </w:pPr>
      <w:r w:rsidRPr="0000576D">
        <w:rPr>
          <w:rStyle w:val="Znakapoznpodarou"/>
          <w:rFonts w:ascii="Arial Narrow" w:eastAsiaTheme="majorEastAsia" w:hAnsi="Arial Narrow"/>
        </w:rPr>
        <w:footnoteRef/>
      </w:r>
      <w:r w:rsidRPr="0000576D">
        <w:rPr>
          <w:rFonts w:ascii="Arial Narrow" w:hAnsi="Arial Narrow"/>
        </w:rPr>
        <w:t xml:space="preserve"> Realizátor projektu (řešitel) je fyzická osoba, odpovědná za zpracování, předložení a následnou realizaci projektu. Ve většině případů se jedná o statutárního zástupce organizace.</w:t>
      </w:r>
    </w:p>
  </w:footnote>
  <w:footnote w:id="7">
    <w:p w:rsidR="00D33161" w:rsidRPr="00392C9B" w:rsidRDefault="00D33161" w:rsidP="00D33161">
      <w:pPr>
        <w:pStyle w:val="Textpoznpodarou"/>
        <w:rPr>
          <w:rFonts w:ascii="Arial Narrow" w:hAnsi="Arial Narrow"/>
        </w:rPr>
      </w:pPr>
      <w:r w:rsidRPr="00392C9B">
        <w:rPr>
          <w:rStyle w:val="Znakapoznpodarou"/>
          <w:rFonts w:ascii="Arial Narrow" w:eastAsiaTheme="majorEastAsia" w:hAnsi="Arial Narrow"/>
        </w:rPr>
        <w:footnoteRef/>
      </w:r>
      <w:r w:rsidRPr="00392C9B">
        <w:rPr>
          <w:rFonts w:ascii="Arial Narrow" w:hAnsi="Arial Narrow"/>
        </w:rPr>
        <w:t xml:space="preserve"> </w:t>
      </w:r>
      <w:r w:rsidRPr="00392C9B">
        <w:rPr>
          <w:rFonts w:ascii="Arial Narrow" w:hAnsi="Arial Narrow"/>
          <w:bCs/>
        </w:rPr>
        <w:t>Pokud se organizace podílí vlastními příjmy, např. z členských příspěvků nebo z příjmů z poskytovaných služeb.</w:t>
      </w:r>
    </w:p>
  </w:footnote>
  <w:footnote w:id="8">
    <w:p w:rsidR="00D33161" w:rsidRPr="00392C9B" w:rsidRDefault="00D33161" w:rsidP="00D33161">
      <w:pPr>
        <w:pStyle w:val="Textpoznpodarou"/>
        <w:rPr>
          <w:rFonts w:ascii="Arial Narrow" w:hAnsi="Arial Narrow"/>
        </w:rPr>
      </w:pPr>
      <w:r w:rsidRPr="00392C9B">
        <w:rPr>
          <w:rStyle w:val="Znakapoznpodarou"/>
          <w:rFonts w:ascii="Arial Narrow" w:eastAsiaTheme="majorEastAsia" w:hAnsi="Arial Narrow"/>
        </w:rPr>
        <w:footnoteRef/>
      </w:r>
      <w:r w:rsidRPr="00392C9B">
        <w:rPr>
          <w:rFonts w:ascii="Arial Narrow" w:hAnsi="Arial Narrow"/>
        </w:rPr>
        <w:t xml:space="preserve"> </w:t>
      </w:r>
      <w:r w:rsidRPr="00392C9B">
        <w:rPr>
          <w:rFonts w:ascii="Arial Narrow" w:hAnsi="Arial Narrow"/>
          <w:bCs/>
        </w:rPr>
        <w:t>Uveďte částku a název nadace či jiného subjektu.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61F0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76706CDE"/>
    <w:multiLevelType w:val="hybridMultilevel"/>
    <w:tmpl w:val="29B0A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61"/>
    <w:rsid w:val="000462D5"/>
    <w:rsid w:val="001246CA"/>
    <w:rsid w:val="002048B7"/>
    <w:rsid w:val="0056183C"/>
    <w:rsid w:val="008D62EF"/>
    <w:rsid w:val="009633E9"/>
    <w:rsid w:val="00D3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Textpoznpodarou">
    <w:name w:val="footnote text"/>
    <w:basedOn w:val="Normln"/>
    <w:link w:val="TextpoznpodarouChar"/>
    <w:uiPriority w:val="99"/>
    <w:semiHidden/>
    <w:rsid w:val="00D33161"/>
    <w:pPr>
      <w:spacing w:after="0" w:line="240" w:lineRule="auto"/>
      <w:jc w:val="both"/>
    </w:pPr>
    <w:rPr>
      <w:rFonts w:ascii="Times New Roman" w:eastAsia="Times New Roman" w:hAnsi="Times New Roman" w:cs="Times New Roman"/>
      <w:iCs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31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3316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6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33E9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96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33E9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v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paragraph" w:styleId="Textpoznpodarou">
    <w:name w:val="footnote text"/>
    <w:basedOn w:val="Normln"/>
    <w:link w:val="TextpoznpodarouChar"/>
    <w:uiPriority w:val="99"/>
    <w:semiHidden/>
    <w:rsid w:val="00D33161"/>
    <w:pPr>
      <w:spacing w:after="0" w:line="240" w:lineRule="auto"/>
      <w:jc w:val="both"/>
    </w:pPr>
    <w:rPr>
      <w:rFonts w:ascii="Times New Roman" w:eastAsia="Times New Roman" w:hAnsi="Times New Roman" w:cs="Times New Roman"/>
      <w:iCs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31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3316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6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33E9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96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33E9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787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Pechová Anna/l. 2104</cp:lastModifiedBy>
  <cp:revision>3</cp:revision>
  <dcterms:created xsi:type="dcterms:W3CDTF">2017-06-30T08:01:00Z</dcterms:created>
  <dcterms:modified xsi:type="dcterms:W3CDTF">2017-07-04T07:14:00Z</dcterms:modified>
</cp:coreProperties>
</file>