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8979" w14:textId="58FFE008" w:rsidR="00ED12DE" w:rsidRPr="00ED12DE" w:rsidRDefault="00ED12DE" w:rsidP="00ED12DE">
      <w:pPr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</w:t>
      </w:r>
      <w:r w:rsidR="006637B9">
        <w:rPr>
          <w:rFonts w:cs="Arial"/>
          <w:b/>
        </w:rPr>
        <w:t xml:space="preserve">rada </w:t>
      </w:r>
      <w:r w:rsidR="006637B9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oddělení</w:t>
      </w:r>
      <w:r w:rsidRPr="00ED12DE">
        <w:rPr>
          <w:rFonts w:cs="Arial"/>
          <w:b/>
        </w:rPr>
        <w:t> </w:t>
      </w:r>
      <w:r w:rsidR="009444D0">
        <w:rPr>
          <w:rFonts w:cs="Arial"/>
          <w:b/>
        </w:rPr>
        <w:t>auditů a řízení rizik v odboru svodných agend</w:t>
      </w:r>
      <w:r w:rsidRPr="00ED12DE">
        <w:rPr>
          <w:rFonts w:cs="Arial"/>
          <w:b/>
        </w:rPr>
        <w:t xml:space="preserve"> 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6F9D3E2F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637B9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691912">
        <w:rPr>
          <w:rFonts w:cs="Arial"/>
        </w:rPr>
        <w:t>1</w:t>
      </w:r>
      <w:r w:rsidR="009444D0">
        <w:rPr>
          <w:rFonts w:cs="Arial"/>
        </w:rPr>
        <w:t>6467</w:t>
      </w:r>
      <w:r w:rsidR="00A33CCD" w:rsidRPr="00A33CCD">
        <w:rPr>
          <w:rFonts w:cs="Arial"/>
        </w:rPr>
        <w:t>/201</w:t>
      </w:r>
      <w:r w:rsidR="00E34172">
        <w:rPr>
          <w:rFonts w:cs="Arial"/>
        </w:rPr>
        <w:t>7</w:t>
      </w:r>
      <w:r w:rsidR="00A33CCD" w:rsidRPr="00A33CCD">
        <w:rPr>
          <w:rFonts w:cs="Arial"/>
        </w:rPr>
        <w:t>-2</w:t>
      </w:r>
    </w:p>
    <w:p w14:paraId="5636E646" w14:textId="63872D80" w:rsidR="00ED12DE" w:rsidRPr="00CC208C" w:rsidRDefault="009444D0" w:rsidP="00ED12DE">
      <w:pPr>
        <w:spacing w:after="0" w:line="360" w:lineRule="auto"/>
        <w:ind w:left="6372"/>
        <w:rPr>
          <w:rFonts w:cs="Arial"/>
        </w:rPr>
      </w:pPr>
      <w:r>
        <w:rPr>
          <w:rFonts w:cs="Arial"/>
        </w:rPr>
        <w:t xml:space="preserve">Datum:    </w:t>
      </w:r>
      <w:r w:rsidR="00ED12DE" w:rsidRPr="00CC208C">
        <w:rPr>
          <w:rFonts w:cs="Arial"/>
        </w:rPr>
        <w:t xml:space="preserve"> . </w:t>
      </w:r>
      <w:proofErr w:type="gramStart"/>
      <w:r w:rsidR="005001C0">
        <w:rPr>
          <w:rFonts w:cs="Arial"/>
        </w:rPr>
        <w:t>srpna</w:t>
      </w:r>
      <w:proofErr w:type="gramEnd"/>
      <w:r w:rsidR="00ED12DE" w:rsidRPr="00CC208C">
        <w:rPr>
          <w:rFonts w:cs="Arial"/>
        </w:rPr>
        <w:t xml:space="preserve"> 201</w:t>
      </w:r>
      <w:r w:rsidR="00E34172">
        <w:rPr>
          <w:rFonts w:cs="Arial"/>
        </w:rPr>
        <w:t>7</w:t>
      </w:r>
    </w:p>
    <w:p w14:paraId="132CEE0A" w14:textId="77777777" w:rsidR="00ED12DE" w:rsidRPr="00BF0919" w:rsidRDefault="00ED12DE" w:rsidP="00ED12DE">
      <w:pPr>
        <w:spacing w:after="0" w:line="360" w:lineRule="auto"/>
        <w:jc w:val="both"/>
        <w:rPr>
          <w:rFonts w:cs="Arial"/>
        </w:rPr>
      </w:pPr>
    </w:p>
    <w:p w14:paraId="7EEB45AB" w14:textId="69F75B47" w:rsidR="00ED12DE" w:rsidRPr="00DF7C77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službě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</w:t>
      </w:r>
      <w:r w:rsidR="006637B9" w:rsidRPr="00ED12DE">
        <w:rPr>
          <w:rFonts w:cs="Arial"/>
          <w:b/>
        </w:rPr>
        <w:t>v</w:t>
      </w:r>
      <w:r w:rsidR="006637B9">
        <w:rPr>
          <w:rFonts w:cs="Arial"/>
          <w:b/>
        </w:rPr>
        <w:t xml:space="preserve"> oddělení</w:t>
      </w:r>
      <w:r w:rsidR="006637B9" w:rsidRPr="00ED12DE">
        <w:rPr>
          <w:rFonts w:cs="Arial"/>
          <w:b/>
        </w:rPr>
        <w:t> </w:t>
      </w:r>
      <w:r w:rsidR="009444D0">
        <w:rPr>
          <w:rFonts w:cs="Arial"/>
          <w:b/>
        </w:rPr>
        <w:t>auditů a řízení rizik v odboru svodných agend</w:t>
      </w:r>
      <w:r w:rsidR="00FF3B93">
        <w:rPr>
          <w:rFonts w:cs="Arial"/>
          <w:b/>
        </w:rPr>
        <w:t xml:space="preserve"> </w:t>
      </w:r>
      <w:r w:rsidR="00FF3B93" w:rsidRPr="00ED12DE">
        <w:rPr>
          <w:rFonts w:cs="Arial"/>
          <w:b/>
        </w:rPr>
        <w:t>Ministerstva školství, mládeže a tělovýchovy</w:t>
      </w:r>
      <w:r w:rsidR="00FF3B93">
        <w:rPr>
          <w:rFonts w:cs="Arial"/>
          <w:b/>
        </w:rPr>
        <w:t>, kód služebního místa MSMT0000</w:t>
      </w:r>
      <w:r w:rsidR="008D5864">
        <w:rPr>
          <w:rFonts w:cs="Arial"/>
          <w:b/>
        </w:rPr>
        <w:t>411</w:t>
      </w:r>
      <w:r w:rsidR="005001C0">
        <w:rPr>
          <w:rFonts w:cs="Arial"/>
          <w:b/>
        </w:rPr>
        <w:t>S, v oboru</w:t>
      </w:r>
      <w:r w:rsidR="00FF3B93">
        <w:rPr>
          <w:rFonts w:cs="Arial"/>
          <w:b/>
        </w:rPr>
        <w:t xml:space="preserve"> služby </w:t>
      </w:r>
      <w:r w:rsidR="00FF3B93" w:rsidRPr="00DF7C77">
        <w:rPr>
          <w:rFonts w:cs="Arial"/>
          <w:b/>
        </w:rPr>
        <w:t xml:space="preserve">47 </w:t>
      </w:r>
      <w:r w:rsidR="00FF3B93">
        <w:rPr>
          <w:rFonts w:cs="Arial"/>
          <w:b/>
        </w:rPr>
        <w:t>–</w:t>
      </w:r>
      <w:r w:rsidR="00FF3B93" w:rsidRPr="00DF7C77">
        <w:rPr>
          <w:rFonts w:cs="Arial"/>
          <w:b/>
        </w:rPr>
        <w:t xml:space="preserve"> Společné evropské politiky podpory </w:t>
      </w:r>
      <w:r w:rsidR="009444D0">
        <w:rPr>
          <w:rFonts w:cs="Arial"/>
          <w:b/>
        </w:rPr>
        <w:br/>
      </w:r>
      <w:r w:rsidR="00FF3B93" w:rsidRPr="00DF7C77">
        <w:rPr>
          <w:rFonts w:cs="Arial"/>
          <w:b/>
        </w:rPr>
        <w:t>a pomoci, evropské strukturá</w:t>
      </w:r>
      <w:r w:rsidR="009444D0">
        <w:rPr>
          <w:rFonts w:cs="Arial"/>
          <w:b/>
        </w:rPr>
        <w:t>lní, investiční a obdobné fondy.</w:t>
      </w:r>
    </w:p>
    <w:p w14:paraId="22DCAD34" w14:textId="68F639C1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je </w:t>
      </w:r>
      <w:r w:rsidRPr="00E34172">
        <w:rPr>
          <w:rFonts w:cs="Arial"/>
        </w:rPr>
        <w:t xml:space="preserve">1. </w:t>
      </w:r>
      <w:r w:rsidR="005001C0">
        <w:rPr>
          <w:rFonts w:cs="Arial"/>
        </w:rPr>
        <w:t>října</w:t>
      </w:r>
      <w:r w:rsidRPr="00DF7C77">
        <w:rPr>
          <w:rFonts w:cs="Arial"/>
        </w:rPr>
        <w:t xml:space="preserve"> 201</w:t>
      </w:r>
      <w:r w:rsidR="00FC776B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6637B9">
        <w:rPr>
          <w:rFonts w:cs="Arial"/>
        </w:rPr>
        <w:br/>
      </w:r>
      <w:r w:rsidRPr="00DF7C77">
        <w:rPr>
          <w:rFonts w:cs="Arial"/>
        </w:rPr>
        <w:t>do 13. platové třídy.</w:t>
      </w:r>
    </w:p>
    <w:p w14:paraId="06ED75F1" w14:textId="77777777" w:rsidR="00ED12DE" w:rsidRPr="006E4CC3" w:rsidRDefault="00ED12DE" w:rsidP="001D4B67">
      <w:pPr>
        <w:spacing w:after="120"/>
        <w:jc w:val="both"/>
        <w:rPr>
          <w:rFonts w:cs="Arial"/>
          <w:b/>
        </w:rPr>
      </w:pPr>
      <w:r w:rsidRPr="006E4CC3">
        <w:rPr>
          <w:rFonts w:cs="Arial"/>
          <w:b/>
        </w:rPr>
        <w:t>Služba zahrnuje zejména:</w:t>
      </w:r>
    </w:p>
    <w:p w14:paraId="3E287EA1" w14:textId="4E706E8D" w:rsidR="009444D0" w:rsidRPr="009444D0" w:rsidRDefault="009444D0" w:rsidP="009444D0">
      <w:pPr>
        <w:pStyle w:val="Odstavecseseznamem"/>
        <w:numPr>
          <w:ilvl w:val="0"/>
          <w:numId w:val="26"/>
        </w:numPr>
        <w:spacing w:after="120"/>
        <w:jc w:val="both"/>
        <w:rPr>
          <w:rFonts w:cs="Arial"/>
        </w:rPr>
      </w:pPr>
      <w:r w:rsidRPr="009444D0">
        <w:rPr>
          <w:rFonts w:cs="Arial"/>
        </w:rPr>
        <w:t xml:space="preserve">koordinaci činností </w:t>
      </w:r>
      <w:r>
        <w:rPr>
          <w:rFonts w:cs="Arial"/>
        </w:rPr>
        <w:t xml:space="preserve">Řídicího orgánu operačního programu Výzkum, vývoj a vzdělávání (dále jen </w:t>
      </w:r>
      <w:r w:rsidRPr="009444D0">
        <w:rPr>
          <w:rFonts w:cs="Arial"/>
        </w:rPr>
        <w:t>ŘO OP VVV</w:t>
      </w:r>
      <w:r>
        <w:rPr>
          <w:rFonts w:cs="Arial"/>
        </w:rPr>
        <w:t>)</w:t>
      </w:r>
      <w:r w:rsidRPr="009444D0">
        <w:rPr>
          <w:rFonts w:cs="Arial"/>
        </w:rPr>
        <w:t xml:space="preserve"> v oblasti řízení rizik a </w:t>
      </w:r>
      <w:r>
        <w:rPr>
          <w:rFonts w:cs="Arial"/>
        </w:rPr>
        <w:t>odpovědnost za sestavování</w:t>
      </w:r>
      <w:r w:rsidRPr="009444D0">
        <w:rPr>
          <w:rFonts w:cs="Arial"/>
        </w:rPr>
        <w:t xml:space="preserve"> zpráv </w:t>
      </w:r>
      <w:r>
        <w:rPr>
          <w:rFonts w:cs="Arial"/>
        </w:rPr>
        <w:br/>
        <w:t>o řízení rizik;</w:t>
      </w:r>
    </w:p>
    <w:p w14:paraId="328ECCC4" w14:textId="33DB26CE" w:rsidR="009444D0" w:rsidRPr="009444D0" w:rsidRDefault="009444D0" w:rsidP="009444D0">
      <w:pPr>
        <w:pStyle w:val="Odstavecseseznamem"/>
        <w:numPr>
          <w:ilvl w:val="0"/>
          <w:numId w:val="26"/>
        </w:numPr>
        <w:spacing w:after="120"/>
        <w:jc w:val="both"/>
        <w:rPr>
          <w:rFonts w:cs="Arial"/>
        </w:rPr>
      </w:pPr>
      <w:r>
        <w:rPr>
          <w:rFonts w:cs="Arial"/>
        </w:rPr>
        <w:t>konzultování návrhů opatření k eliminaci rizik;</w:t>
      </w:r>
    </w:p>
    <w:p w14:paraId="2B5252B9" w14:textId="787724DE" w:rsidR="009444D0" w:rsidRPr="009444D0" w:rsidRDefault="009444D0" w:rsidP="009444D0">
      <w:pPr>
        <w:pStyle w:val="Odstavecseseznamem"/>
        <w:numPr>
          <w:ilvl w:val="0"/>
          <w:numId w:val="26"/>
        </w:numPr>
        <w:spacing w:after="120"/>
        <w:jc w:val="both"/>
        <w:rPr>
          <w:rFonts w:cs="Arial"/>
        </w:rPr>
      </w:pPr>
      <w:r w:rsidRPr="009444D0">
        <w:rPr>
          <w:rFonts w:cs="Arial"/>
        </w:rPr>
        <w:t>zajišť</w:t>
      </w:r>
      <w:r>
        <w:rPr>
          <w:rFonts w:cs="Arial"/>
        </w:rPr>
        <w:t>ování</w:t>
      </w:r>
      <w:r w:rsidRPr="009444D0">
        <w:rPr>
          <w:rFonts w:cs="Arial"/>
        </w:rPr>
        <w:t xml:space="preserve"> provádění pravidelné kontroly</w:t>
      </w:r>
      <w:r>
        <w:rPr>
          <w:rFonts w:cs="Arial"/>
        </w:rPr>
        <w:t>, p</w:t>
      </w:r>
      <w:r w:rsidRPr="009444D0">
        <w:rPr>
          <w:rFonts w:cs="Arial"/>
        </w:rPr>
        <w:t xml:space="preserve">lnění opatření přijatých ve vztahu </w:t>
      </w:r>
      <w:r>
        <w:rPr>
          <w:rFonts w:cs="Arial"/>
        </w:rPr>
        <w:br/>
      </w:r>
      <w:r w:rsidRPr="009444D0">
        <w:rPr>
          <w:rFonts w:cs="Arial"/>
        </w:rPr>
        <w:t xml:space="preserve">k identifikovaným rizikům </w:t>
      </w:r>
      <w:r>
        <w:rPr>
          <w:rFonts w:cs="Arial"/>
        </w:rPr>
        <w:t xml:space="preserve">spoluprací s </w:t>
      </w:r>
      <w:r w:rsidRPr="009444D0">
        <w:rPr>
          <w:rFonts w:cs="Arial"/>
        </w:rPr>
        <w:t>vedoucími pracovníky a přezkoum</w:t>
      </w:r>
      <w:r>
        <w:rPr>
          <w:rFonts w:cs="Arial"/>
        </w:rPr>
        <w:t>ávání účinnosti těchto opatření;</w:t>
      </w:r>
    </w:p>
    <w:p w14:paraId="103C3CAE" w14:textId="11C8331C" w:rsidR="009444D0" w:rsidRPr="009444D0" w:rsidRDefault="009444D0" w:rsidP="009444D0">
      <w:pPr>
        <w:pStyle w:val="Odstavecseseznamem"/>
        <w:numPr>
          <w:ilvl w:val="0"/>
          <w:numId w:val="26"/>
        </w:numPr>
        <w:spacing w:after="120"/>
        <w:jc w:val="both"/>
        <w:rPr>
          <w:rFonts w:cs="Arial"/>
        </w:rPr>
      </w:pPr>
      <w:r>
        <w:rPr>
          <w:rFonts w:cs="Arial"/>
        </w:rPr>
        <w:t>zpracovávání</w:t>
      </w:r>
      <w:r w:rsidRPr="009444D0">
        <w:rPr>
          <w:rFonts w:cs="Arial"/>
        </w:rPr>
        <w:t xml:space="preserve"> doporučení pro nejvhodnější a efektivní strategii zvládání rizi</w:t>
      </w:r>
      <w:r>
        <w:rPr>
          <w:rFonts w:cs="Arial"/>
        </w:rPr>
        <w:t>k;</w:t>
      </w:r>
    </w:p>
    <w:p w14:paraId="71F09EE6" w14:textId="0B34F5B2" w:rsidR="009444D0" w:rsidRPr="009444D0" w:rsidRDefault="009444D0" w:rsidP="009444D0">
      <w:pPr>
        <w:pStyle w:val="Odstavecseseznamem"/>
        <w:numPr>
          <w:ilvl w:val="0"/>
          <w:numId w:val="26"/>
        </w:numPr>
        <w:spacing w:after="120"/>
        <w:jc w:val="both"/>
        <w:rPr>
          <w:rFonts w:cs="Arial"/>
        </w:rPr>
      </w:pPr>
      <w:r>
        <w:rPr>
          <w:rFonts w:cs="Arial"/>
        </w:rPr>
        <w:t>koordinaci</w:t>
      </w:r>
      <w:r w:rsidRPr="009444D0">
        <w:rPr>
          <w:rFonts w:cs="Arial"/>
        </w:rPr>
        <w:t xml:space="preserve"> vyu</w:t>
      </w:r>
      <w:r>
        <w:rPr>
          <w:rFonts w:cs="Arial"/>
        </w:rPr>
        <w:t>žívání nástroje ARACHNE a podílení</w:t>
      </w:r>
      <w:r w:rsidRPr="009444D0">
        <w:rPr>
          <w:rFonts w:cs="Arial"/>
        </w:rPr>
        <w:t xml:space="preserve"> se na zavádění postupů </w:t>
      </w:r>
      <w:r>
        <w:rPr>
          <w:rFonts w:cs="Arial"/>
        </w:rPr>
        <w:br/>
      </w:r>
      <w:r w:rsidRPr="009444D0">
        <w:rPr>
          <w:rFonts w:cs="Arial"/>
        </w:rPr>
        <w:t>pro odh</w:t>
      </w:r>
      <w:r>
        <w:rPr>
          <w:rFonts w:cs="Arial"/>
        </w:rPr>
        <w:t>alování rizik podvodů a přípravu</w:t>
      </w:r>
      <w:r w:rsidRPr="009444D0">
        <w:rPr>
          <w:rFonts w:cs="Arial"/>
        </w:rPr>
        <w:t xml:space="preserve"> vhodnýc</w:t>
      </w:r>
      <w:r>
        <w:rPr>
          <w:rFonts w:cs="Arial"/>
        </w:rPr>
        <w:t>h opatření pro jejich eliminaci;</w:t>
      </w:r>
    </w:p>
    <w:p w14:paraId="370CC688" w14:textId="6C47BF03" w:rsidR="009444D0" w:rsidRPr="009444D0" w:rsidRDefault="009444D0" w:rsidP="009444D0">
      <w:pPr>
        <w:pStyle w:val="Odstavecseseznamem"/>
        <w:numPr>
          <w:ilvl w:val="0"/>
          <w:numId w:val="26"/>
        </w:numPr>
        <w:spacing w:after="120"/>
        <w:jc w:val="both"/>
        <w:rPr>
          <w:rFonts w:cs="Arial"/>
        </w:rPr>
      </w:pPr>
      <w:r>
        <w:rPr>
          <w:rFonts w:cs="Arial"/>
        </w:rPr>
        <w:t>monitorování</w:t>
      </w:r>
      <w:r w:rsidRPr="009444D0">
        <w:rPr>
          <w:rFonts w:cs="Arial"/>
        </w:rPr>
        <w:t xml:space="preserve"> probíhající</w:t>
      </w:r>
      <w:r>
        <w:rPr>
          <w:rFonts w:cs="Arial"/>
        </w:rPr>
        <w:t>ch auditů</w:t>
      </w:r>
      <w:r w:rsidRPr="009444D0">
        <w:rPr>
          <w:rFonts w:cs="Arial"/>
        </w:rPr>
        <w:t xml:space="preserve"> a externí</w:t>
      </w:r>
      <w:r>
        <w:rPr>
          <w:rFonts w:cs="Arial"/>
        </w:rPr>
        <w:t>ch kontrol u ŘO OP VVV;</w:t>
      </w:r>
    </w:p>
    <w:p w14:paraId="7A9D90E6" w14:textId="722817EA" w:rsidR="005936D0" w:rsidRPr="009444D0" w:rsidRDefault="009444D0" w:rsidP="006B622F">
      <w:pPr>
        <w:pStyle w:val="Odstavecseseznamem"/>
        <w:numPr>
          <w:ilvl w:val="0"/>
          <w:numId w:val="27"/>
        </w:numPr>
        <w:spacing w:after="120"/>
        <w:jc w:val="both"/>
        <w:rPr>
          <w:rFonts w:cs="Arial"/>
        </w:rPr>
      </w:pPr>
      <w:r w:rsidRPr="009444D0">
        <w:rPr>
          <w:rFonts w:cs="Arial"/>
        </w:rPr>
        <w:t>sledování a vyhodnocování nápravných opatření z uzavřených auditů a externích kontrol a promítání zjištění do analýz rizik.</w:t>
      </w:r>
    </w:p>
    <w:p w14:paraId="361D80DB" w14:textId="292A6BCA" w:rsidR="00ED12DE" w:rsidRPr="00BF0919" w:rsidRDefault="00ED12DE" w:rsidP="001D4B67">
      <w:pPr>
        <w:spacing w:after="120"/>
        <w:jc w:val="both"/>
        <w:rPr>
          <w:rFonts w:cs="Arial"/>
        </w:rPr>
      </w:pPr>
      <w:r w:rsidRPr="00BF0919">
        <w:rPr>
          <w:rFonts w:cs="Arial"/>
        </w:rPr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5001C0">
        <w:rPr>
          <w:rFonts w:cs="Arial"/>
          <w:b/>
        </w:rPr>
        <w:t>14</w:t>
      </w:r>
      <w:r w:rsidR="00B4793B" w:rsidRPr="00C37ABC">
        <w:rPr>
          <w:rFonts w:cs="Arial"/>
          <w:b/>
        </w:rPr>
        <w:t xml:space="preserve">. </w:t>
      </w:r>
      <w:r w:rsidR="00E00ED7">
        <w:rPr>
          <w:rFonts w:cs="Arial"/>
          <w:b/>
        </w:rPr>
        <w:t>srpna</w:t>
      </w:r>
      <w:r w:rsidR="00DF7C77" w:rsidRPr="00CC208C">
        <w:rPr>
          <w:rFonts w:cs="Arial"/>
          <w:b/>
        </w:rPr>
        <w:t xml:space="preserve"> </w:t>
      </w:r>
      <w:r w:rsidRPr="00CC208C">
        <w:rPr>
          <w:rFonts w:cs="Arial"/>
          <w:b/>
        </w:rPr>
        <w:t>201</w:t>
      </w:r>
      <w:r w:rsidR="00B4793B">
        <w:rPr>
          <w:rFonts w:cs="Arial"/>
          <w:b/>
        </w:rPr>
        <w:t>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Malá Strana, </w:t>
      </w:r>
      <w:r w:rsidR="00D64297" w:rsidRPr="00D64297">
        <w:rPr>
          <w:rFonts w:cs="Arial"/>
        </w:rPr>
        <w:t>118 12 Praha 1, nebo osobně podané na podat</w:t>
      </w:r>
      <w:r w:rsidR="00D64297">
        <w:rPr>
          <w:rFonts w:cs="Arial"/>
        </w:rPr>
        <w:t>elnu služebního úřadu na adre</w:t>
      </w:r>
      <w:bookmarkStart w:id="0" w:name="_GoBack"/>
      <w:bookmarkEnd w:id="0"/>
      <w:r w:rsidR="00D64297">
        <w:rPr>
          <w:rFonts w:cs="Arial"/>
        </w:rPr>
        <w:t xml:space="preserve">se </w:t>
      </w:r>
      <w:r w:rsidR="00D64297" w:rsidRPr="00D64297">
        <w:rPr>
          <w:rFonts w:cs="Arial"/>
        </w:rPr>
        <w:t xml:space="preserve">Karmelitská 7, 118 12 Praha 1. Žádost lze podat rovněž v elektronické podobě s uznávaným elektronickým podpisem </w:t>
      </w:r>
      <w:r w:rsidR="0034094F">
        <w:rPr>
          <w:rFonts w:cs="Arial"/>
        </w:rPr>
        <w:br/>
      </w:r>
      <w:r w:rsidR="00D64297" w:rsidRPr="00D64297">
        <w:rPr>
          <w:rFonts w:cs="Arial"/>
        </w:rPr>
        <w:t>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 xml:space="preserve">úřadu: </w:t>
      </w:r>
      <w:proofErr w:type="spellStart"/>
      <w:r w:rsidR="00D64297" w:rsidRPr="00D64297">
        <w:rPr>
          <w:rFonts w:cs="Arial"/>
        </w:rPr>
        <w:t>vidaawt</w:t>
      </w:r>
      <w:proofErr w:type="spellEnd"/>
      <w:r w:rsidR="00D64297" w:rsidRPr="00D64297">
        <w:rPr>
          <w:rFonts w:cs="Arial"/>
        </w:rPr>
        <w:t>).</w:t>
      </w:r>
    </w:p>
    <w:p w14:paraId="24E52F72" w14:textId="090BE5F2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Obálka, resp. datová zpráva, obsahující žádost včetně požadovaných listin (příloh) musí být označena slovy: „Neotvírat“ a „Výběrové řízení na služební místo </w:t>
      </w:r>
      <w:r w:rsidR="0069523F">
        <w:rPr>
          <w:rFonts w:cs="Arial"/>
        </w:rPr>
        <w:t>ministerský rada</w:t>
      </w:r>
      <w:r>
        <w:rPr>
          <w:rFonts w:cs="Arial"/>
        </w:rPr>
        <w:t xml:space="preserve"> </w:t>
      </w:r>
      <w:r w:rsidRPr="00D53204">
        <w:rPr>
          <w:rFonts w:cs="Arial"/>
        </w:rPr>
        <w:t>v </w:t>
      </w:r>
      <w:r w:rsidRPr="002C00FD">
        <w:rPr>
          <w:rFonts w:cs="Arial"/>
        </w:rPr>
        <w:t xml:space="preserve">oddělení </w:t>
      </w:r>
      <w:r w:rsidR="006B622F">
        <w:rPr>
          <w:rFonts w:cs="Arial"/>
        </w:rPr>
        <w:t>auditů a řízení rizik v odboru svodných agend</w:t>
      </w:r>
      <w:r w:rsidRPr="002C00FD">
        <w:rPr>
          <w:rFonts w:cs="Arial"/>
        </w:rPr>
        <w:t xml:space="preserve"> </w:t>
      </w:r>
      <w:r w:rsidR="00843801">
        <w:rPr>
          <w:rFonts w:cs="Arial"/>
        </w:rPr>
        <w:t xml:space="preserve">MŠMT </w:t>
      </w:r>
      <w:r w:rsidRPr="00CC208C">
        <w:rPr>
          <w:rFonts w:cs="Arial"/>
        </w:rPr>
        <w:t>(č. j.: MSMT-</w:t>
      </w:r>
      <w:r w:rsidR="00691912">
        <w:rPr>
          <w:rFonts w:cs="Arial"/>
        </w:rPr>
        <w:t>1</w:t>
      </w:r>
      <w:r w:rsidR="006B622F">
        <w:rPr>
          <w:rFonts w:cs="Arial"/>
        </w:rPr>
        <w:t>6467</w:t>
      </w:r>
      <w:r w:rsidR="00E34172">
        <w:rPr>
          <w:rFonts w:cs="Arial"/>
        </w:rPr>
        <w:t>/2017</w:t>
      </w:r>
      <w:r w:rsidRPr="00CC208C">
        <w:rPr>
          <w:rFonts w:cs="Arial"/>
        </w:rPr>
        <w:t>-</w:t>
      </w:r>
      <w:r w:rsidR="00CC208C" w:rsidRPr="00CC208C">
        <w:rPr>
          <w:rFonts w:cs="Arial"/>
        </w:rPr>
        <w:t>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proofErr w:type="gramStart"/>
      <w:r w:rsidRPr="00BF0919">
        <w:rPr>
          <w:rFonts w:cs="Arial"/>
          <w:b/>
        </w:rPr>
        <w:t>Výběrového</w:t>
      </w:r>
      <w:proofErr w:type="gramEnd"/>
      <w:r w:rsidRPr="00BF0919">
        <w:rPr>
          <w:rFonts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cs="Arial"/>
          <w:b/>
        </w:rPr>
        <w:t>který:</w:t>
      </w:r>
      <w:proofErr w:type="gramEnd"/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2548C887" w14:textId="77777777" w:rsidR="00B4793B" w:rsidRPr="00D53204" w:rsidRDefault="00ED12DE" w:rsidP="00B4793B">
      <w:pPr>
        <w:spacing w:after="120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</w:t>
      </w:r>
      <w:r w:rsidR="00B4793B">
        <w:rPr>
          <w:rFonts w:cs="Arial"/>
        </w:rPr>
        <w:t xml:space="preserve"> evidence </w:t>
      </w:r>
      <w:r w:rsidRPr="00D53204">
        <w:rPr>
          <w:rFonts w:cs="Arial"/>
        </w:rPr>
        <w:t xml:space="preserve">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="00B4793B">
        <w:rPr>
          <w:rFonts w:cs="Arial"/>
          <w:bCs/>
        </w:rPr>
        <w:t xml:space="preserve">. </w:t>
      </w:r>
      <w:r w:rsidR="00B4793B" w:rsidRPr="00B4793B">
        <w:rPr>
          <w:rFonts w:cs="Arial"/>
          <w:bCs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B4793B" w:rsidRPr="00B4793B">
        <w:rPr>
          <w:rStyle w:val="Znakapoznpodarou"/>
          <w:rFonts w:cs="Arial"/>
        </w:rPr>
        <w:footnoteReference w:id="3"/>
      </w:r>
      <w:r w:rsidR="00B4793B" w:rsidRPr="00B4793B">
        <w:rPr>
          <w:rFonts w:cs="Arial"/>
        </w:rPr>
        <w:t>.</w:t>
      </w:r>
    </w:p>
    <w:p w14:paraId="624EA131" w14:textId="6B02F3DE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</w:t>
      </w:r>
      <w:r w:rsidR="006360EB">
        <w:rPr>
          <w:rFonts w:cs="Arial"/>
        </w:rPr>
        <w:br/>
      </w:r>
      <w:r w:rsidRPr="00BF0919">
        <w:rPr>
          <w:rFonts w:cs="Arial"/>
        </w:rPr>
        <w:t xml:space="preserve">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EF29D60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1C72DE7D" w:rsidR="00ED12DE" w:rsidRDefault="00691912" w:rsidP="00ED12DE">
      <w:pPr>
        <w:spacing w:after="240"/>
        <w:ind w:left="567"/>
        <w:jc w:val="both"/>
        <w:rPr>
          <w:rFonts w:cs="Arial"/>
        </w:rPr>
      </w:pPr>
      <w:r w:rsidRPr="005A3FA2">
        <w:rPr>
          <w:rFonts w:cs="Arial"/>
        </w:rPr>
        <w:t xml:space="preserve">Splnění tohoto předpokladu se podle § 26 odst. 3 zákona dokládá písemným čestným prohlášením. Pouze u žadatele vybraného podle § 28 odst. 2 nebo 3 zákona zajistí </w:t>
      </w:r>
      <w:r w:rsidRPr="005A3FA2">
        <w:rPr>
          <w:rFonts w:cs="Arial"/>
        </w:rPr>
        <w:lastRenderedPageBreak/>
        <w:t>služební orgán vstupní lékařskou prohlídku podle zákona o specifických zdravotních službách.</w:t>
      </w:r>
    </w:p>
    <w:p w14:paraId="01CB8E93" w14:textId="77777777" w:rsidR="00E00ED7" w:rsidRDefault="00ED12DE" w:rsidP="00E00ED7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 xml:space="preserve">. Žadatel musí zkouškou u osoby, která jako plnoprávný člen Asociace jazykových institucí v Evropě uskutečňuje touto asociací certifikovanou zkoušku z českého jazyka jako cizího jazyka, prokázat znalost českého jazyka. </w:t>
      </w:r>
    </w:p>
    <w:p w14:paraId="06AFF2D8" w14:textId="64333AA4" w:rsidR="00E00ED7" w:rsidRDefault="00E00ED7" w:rsidP="00E00ED7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 xml:space="preserve">3.   </w:t>
      </w:r>
      <w:r w:rsidRPr="00E00ED7">
        <w:rPr>
          <w:rFonts w:cs="Arial"/>
        </w:rPr>
        <w:t>Splňuje požadavek stanovený podle § 25 odst. 5 písm. a</w:t>
      </w:r>
      <w:r>
        <w:rPr>
          <w:rFonts w:cs="Arial"/>
        </w:rPr>
        <w:t xml:space="preserve">) zákona služebním předpisem </w:t>
      </w:r>
      <w:r>
        <w:rPr>
          <w:rFonts w:cs="Arial"/>
        </w:rPr>
        <w:br/>
        <w:t xml:space="preserve">č. </w:t>
      </w:r>
      <w:r w:rsidRPr="00E00ED7">
        <w:rPr>
          <w:rFonts w:cs="Arial"/>
        </w:rPr>
        <w:t>9/2017 státního tajemníka v Ministerstvu školství, mládeže a tělovýchovy, kterým se vydává rozpis služebních a pracovních míst a jejich charakteristiky v Ministerstvu školství, mládeže a tělovýchovy, včetně požadavku na úroveň znalosti angličtiny odpovídající stupni A2 podle Společného evropského referenčního rámce pro jaz</w:t>
      </w:r>
      <w:r>
        <w:rPr>
          <w:rFonts w:cs="Arial"/>
        </w:rPr>
        <w:t xml:space="preserve">yky pro uvedené služební místo. </w:t>
      </w:r>
      <w:r w:rsidRPr="00E00ED7">
        <w:rPr>
          <w:rFonts w:cs="Arial"/>
        </w:rPr>
        <w:t>K prokázání této jazykové znalosti je požadován doklad o absolvování příslušné standardizované jazykové zkoušky nebo jiný doklad o dosažení příslušné znalostní úrovně. Při podání žádosti lze doložit pouze prostou kopii příslušného dokladu v tomto případě je nutné předložit jeho originál nebo úředně ověřenou kopii nejpozději před konáním pohovoru.</w:t>
      </w:r>
    </w:p>
    <w:p w14:paraId="5188680A" w14:textId="77777777" w:rsidR="00FC776B" w:rsidRDefault="00FC776B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582AB842" w14:textId="77777777" w:rsidR="006360EB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61318BEC" w14:textId="77777777" w:rsidR="008F2AFF" w:rsidRPr="006A0127" w:rsidRDefault="008F2AFF" w:rsidP="008F2AFF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44D1C077" w14:textId="77777777" w:rsidR="008F2AFF" w:rsidRPr="006A0127" w:rsidRDefault="008F2AFF" w:rsidP="008F2AFF">
      <w:pPr>
        <w:pStyle w:val="Odstavecseseznamem"/>
        <w:numPr>
          <w:ilvl w:val="0"/>
          <w:numId w:val="22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3DD16601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254306DC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platový tarif 22 910 – 34 440 Kč (v závislosti na počtu let praxe) a k tomu osobní příplatek ve výši až 50% platového tarifu nejvyššího platového stupně (v závislosti na 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176AFF3D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7ECE8E6A" w14:textId="77777777" w:rsidR="008F2AFF" w:rsidRPr="006A0127" w:rsidRDefault="008F2AFF" w:rsidP="008F2AFF">
      <w:pPr>
        <w:pStyle w:val="Odstavecseseznamem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553A6EBE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Pr="006A0127">
        <w:rPr>
          <w:rFonts w:eastAsia="Times New Roman" w:cs="Arial"/>
          <w:lang w:eastAsia="cs-CZ"/>
        </w:rPr>
        <w:t>;</w:t>
      </w:r>
    </w:p>
    <w:p w14:paraId="3DB76124" w14:textId="77777777" w:rsidR="008F2AFF" w:rsidRPr="000E61A8" w:rsidRDefault="008F2AFF" w:rsidP="008F2AFF">
      <w:pPr>
        <w:pStyle w:val="Odstavecseseznamem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>vhodné i pro osoby se zdravotním postižením.</w:t>
      </w:r>
    </w:p>
    <w:p w14:paraId="46D26E98" w14:textId="77777777" w:rsidR="00FC776B" w:rsidRDefault="00FC776B" w:rsidP="008F2AFF">
      <w:pPr>
        <w:spacing w:after="0" w:line="240" w:lineRule="auto"/>
        <w:jc w:val="both"/>
        <w:rPr>
          <w:rFonts w:cs="Arial"/>
        </w:rPr>
      </w:pPr>
    </w:p>
    <w:p w14:paraId="526AD19D" w14:textId="77777777" w:rsidR="008F2AFF" w:rsidRPr="006A0127" w:rsidRDefault="008F2AFF" w:rsidP="008F2AFF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66F849AD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5E2F634A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5B00E7DF" w14:textId="500D1B9B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Českomoravská, Praha 9, s výbornou dopra</w:t>
      </w:r>
      <w:r w:rsidR="00691912">
        <w:rPr>
          <w:rFonts w:eastAsia="Times New Roman" w:cs="Arial"/>
          <w:lang w:eastAsia="cs-CZ"/>
        </w:rPr>
        <w:t>vní dostupností v blízkosti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4CCC359F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5131E5E9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024DEA9F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022E9A7A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</w:t>
      </w:r>
      <w:proofErr w:type="spellStart"/>
      <w:r w:rsidRPr="006A0127">
        <w:rPr>
          <w:rFonts w:eastAsia="Times New Roman" w:cs="Arial"/>
          <w:lang w:eastAsia="cs-CZ"/>
        </w:rPr>
        <w:t>indispozičního</w:t>
      </w:r>
      <w:proofErr w:type="spellEnd"/>
      <w:r w:rsidRPr="006A0127">
        <w:rPr>
          <w:rFonts w:eastAsia="Times New Roman" w:cs="Arial"/>
          <w:lang w:eastAsia="cs-CZ"/>
        </w:rPr>
        <w:t xml:space="preserve"> volna, příspěvek na penzijní připojištění); </w:t>
      </w:r>
    </w:p>
    <w:p w14:paraId="50E8DD17" w14:textId="77777777" w:rsidR="008F2AFF" w:rsidRPr="006A0127" w:rsidRDefault="008F2AFF" w:rsidP="008F2AFF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1076909F" w14:textId="77777777" w:rsidR="008F2AFF" w:rsidRPr="006A0127" w:rsidRDefault="008F2AFF" w:rsidP="008F2AFF">
      <w:pPr>
        <w:numPr>
          <w:ilvl w:val="0"/>
          <w:numId w:val="15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lastRenderedPageBreak/>
        <w:t>přátelský a energický kolektiv spolupracovníků.</w:t>
      </w:r>
    </w:p>
    <w:p w14:paraId="61771B36" w14:textId="77777777" w:rsidR="006360EB" w:rsidRDefault="006360EB" w:rsidP="0033740D">
      <w:pPr>
        <w:spacing w:after="0"/>
        <w:rPr>
          <w:rFonts w:cs="Arial"/>
        </w:rPr>
      </w:pPr>
    </w:p>
    <w:p w14:paraId="20FF54FA" w14:textId="77777777" w:rsidR="00FC776B" w:rsidRDefault="00FC776B" w:rsidP="0033740D">
      <w:pPr>
        <w:spacing w:after="0"/>
        <w:rPr>
          <w:rFonts w:cs="Arial"/>
        </w:rPr>
      </w:pPr>
    </w:p>
    <w:p w14:paraId="7E6BCF90" w14:textId="77777777" w:rsidR="00FC776B" w:rsidRDefault="00FC776B" w:rsidP="0033740D">
      <w:pPr>
        <w:spacing w:after="0"/>
        <w:rPr>
          <w:rFonts w:cs="Arial"/>
        </w:rPr>
      </w:pPr>
    </w:p>
    <w:p w14:paraId="315BD823" w14:textId="77777777" w:rsidR="006360EB" w:rsidRDefault="006360EB" w:rsidP="00ED12DE">
      <w:pPr>
        <w:spacing w:after="0"/>
        <w:ind w:left="4248"/>
        <w:rPr>
          <w:rFonts w:cs="Arial"/>
        </w:rPr>
      </w:pPr>
    </w:p>
    <w:p w14:paraId="65410810" w14:textId="77777777" w:rsidR="003315C6" w:rsidRDefault="003315C6" w:rsidP="006360EB">
      <w:pPr>
        <w:ind w:left="4248"/>
        <w:rPr>
          <w:rFonts w:cs="Arial"/>
        </w:rPr>
      </w:pPr>
    </w:p>
    <w:p w14:paraId="11E9A4C6" w14:textId="77777777" w:rsidR="00FC776B" w:rsidRDefault="00FC776B" w:rsidP="006360EB">
      <w:pPr>
        <w:ind w:left="4248"/>
        <w:rPr>
          <w:rFonts w:cs="Arial"/>
        </w:rPr>
      </w:pPr>
    </w:p>
    <w:p w14:paraId="3FD6D2D8" w14:textId="77777777" w:rsidR="006360EB" w:rsidRDefault="006360EB" w:rsidP="006360EB">
      <w:pPr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2F637C3D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16A20CD9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61D3AEC1" w14:textId="77777777" w:rsidR="006360EB" w:rsidRDefault="006360EB" w:rsidP="006360EB">
      <w:pPr>
        <w:spacing w:after="12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088470B9" w14:textId="77777777" w:rsidR="006360EB" w:rsidRDefault="006360EB" w:rsidP="006360EB">
      <w:pPr>
        <w:spacing w:after="0"/>
        <w:jc w:val="both"/>
        <w:rPr>
          <w:rFonts w:cs="Arial"/>
        </w:rPr>
      </w:pPr>
    </w:p>
    <w:p w14:paraId="00DA881E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5AA4AA7C" w14:textId="77777777" w:rsidR="006360EB" w:rsidRDefault="006360EB" w:rsidP="006360E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22338930" w14:textId="7E61DA58" w:rsidR="00EC2C97" w:rsidRPr="0033740D" w:rsidRDefault="006360EB" w:rsidP="0033740D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Kontaktní osoba </w:t>
      </w:r>
      <w:r w:rsidR="00691912">
        <w:rPr>
          <w:rFonts w:cs="Arial"/>
        </w:rPr>
        <w:t>Dita Poskočilová, email: dita.poskocilova@msmt.cz</w:t>
      </w:r>
    </w:p>
    <w:sectPr w:rsidR="00EC2C97" w:rsidRPr="003374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001C0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749D380F" w14:textId="77777777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14:paraId="7441A5BA" w14:textId="3CF2EEDE" w:rsidR="00B4793B" w:rsidRPr="00600DFC" w:rsidRDefault="00B4793B" w:rsidP="00B4793B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  <w:lang w:val="cs-CZ"/>
        </w:rPr>
      </w:pPr>
      <w:r w:rsidRPr="00B4793B">
        <w:rPr>
          <w:rStyle w:val="Znakapoznpodarou"/>
          <w:rFonts w:ascii="Times New Roman" w:hAnsi="Times New Roman"/>
        </w:rPr>
        <w:footnoteRef/>
      </w:r>
      <w:r w:rsidRPr="00B4793B">
        <w:rPr>
          <w:rFonts w:ascii="Times New Roman" w:hAnsi="Times New Roman"/>
        </w:rPr>
        <w:t xml:space="preserve"> </w:t>
      </w:r>
      <w:r w:rsidRPr="00B4793B">
        <w:rPr>
          <w:rFonts w:ascii="Times New Roman" w:hAnsi="Times New Roman"/>
          <w:lang w:val="cs-CZ"/>
        </w:rPr>
        <w:t>Pokud žadatel chce požádat služební orgán, aby si sám ověřil jeho bezúhonnost, vyplní příslušnou kolonku v žádosti o přijetí do služebního poměru / zařazení na služební místo / jmenování na služební místo představeného a uvede do ní nezbytné osobní údaje</w:t>
      </w:r>
      <w:r>
        <w:rPr>
          <w:rFonts w:ascii="Times New Roman" w:hAnsi="Times New Roman"/>
          <w:lang w:val="cs-CZ"/>
        </w:rPr>
        <w:t>.</w:t>
      </w:r>
    </w:p>
  </w:footnote>
  <w:footnote w:id="4">
    <w:p w14:paraId="4EF26E76" w14:textId="77777777" w:rsidR="00ED12DE" w:rsidRPr="00D73054" w:rsidRDefault="00ED12DE" w:rsidP="00ED12DE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3359"/>
    <w:multiLevelType w:val="hybridMultilevel"/>
    <w:tmpl w:val="14823C4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3B666F0"/>
    <w:multiLevelType w:val="hybridMultilevel"/>
    <w:tmpl w:val="98A0D896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472F2"/>
    <w:multiLevelType w:val="hybridMultilevel"/>
    <w:tmpl w:val="02B6517A"/>
    <w:lvl w:ilvl="0" w:tplc="0405000F">
      <w:start w:val="1"/>
      <w:numFmt w:val="decimal"/>
      <w:lvlText w:val="%1."/>
      <w:lvlJc w:val="left"/>
      <w:pPr>
        <w:ind w:left="867" w:hanging="360"/>
      </w:p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>
    <w:nsid w:val="2A401E6B"/>
    <w:multiLevelType w:val="hybridMultilevel"/>
    <w:tmpl w:val="55A65D2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05007"/>
    <w:multiLevelType w:val="hybridMultilevel"/>
    <w:tmpl w:val="C882D6FE"/>
    <w:lvl w:ilvl="0" w:tplc="C29207F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3E5F7508"/>
    <w:multiLevelType w:val="hybridMultilevel"/>
    <w:tmpl w:val="74B2515E"/>
    <w:lvl w:ilvl="0" w:tplc="A7F6F8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E6E66"/>
    <w:multiLevelType w:val="hybridMultilevel"/>
    <w:tmpl w:val="265A98A6"/>
    <w:lvl w:ilvl="0" w:tplc="4AD406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4F0E5A"/>
    <w:multiLevelType w:val="hybridMultilevel"/>
    <w:tmpl w:val="75A82CD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E115C81"/>
    <w:multiLevelType w:val="hybridMultilevel"/>
    <w:tmpl w:val="F6605B5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32D48E2"/>
    <w:multiLevelType w:val="hybridMultilevel"/>
    <w:tmpl w:val="798ECB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21"/>
  </w:num>
  <w:num w:numId="6">
    <w:abstractNumId w:val="13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5"/>
  </w:num>
  <w:num w:numId="10">
    <w:abstractNumId w:val="17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6"/>
  </w:num>
  <w:num w:numId="14">
    <w:abstractNumId w:val="16"/>
  </w:num>
  <w:num w:numId="15">
    <w:abstractNumId w:val="11"/>
  </w:num>
  <w:num w:numId="16">
    <w:abstractNumId w:val="5"/>
  </w:num>
  <w:num w:numId="17">
    <w:abstractNumId w:val="1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10"/>
  </w:num>
  <w:num w:numId="24">
    <w:abstractNumId w:val="1"/>
  </w:num>
  <w:num w:numId="25">
    <w:abstractNumId w:val="14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B62E9"/>
    <w:rsid w:val="000D4163"/>
    <w:rsid w:val="000E30BE"/>
    <w:rsid w:val="00127380"/>
    <w:rsid w:val="00157DDA"/>
    <w:rsid w:val="001A5E39"/>
    <w:rsid w:val="001D4B67"/>
    <w:rsid w:val="0027323B"/>
    <w:rsid w:val="002B678E"/>
    <w:rsid w:val="002E6C6C"/>
    <w:rsid w:val="00330ADF"/>
    <w:rsid w:val="003315C6"/>
    <w:rsid w:val="0033740D"/>
    <w:rsid w:val="0034094F"/>
    <w:rsid w:val="0037498F"/>
    <w:rsid w:val="003C3BFE"/>
    <w:rsid w:val="003D6FB8"/>
    <w:rsid w:val="003E5669"/>
    <w:rsid w:val="0040778C"/>
    <w:rsid w:val="004A3AFD"/>
    <w:rsid w:val="004B13FE"/>
    <w:rsid w:val="004E4B16"/>
    <w:rsid w:val="005001C0"/>
    <w:rsid w:val="005936D0"/>
    <w:rsid w:val="005A6C33"/>
    <w:rsid w:val="005A6F6A"/>
    <w:rsid w:val="005E2A78"/>
    <w:rsid w:val="005F25CF"/>
    <w:rsid w:val="006133CB"/>
    <w:rsid w:val="00630798"/>
    <w:rsid w:val="006360EB"/>
    <w:rsid w:val="00662A72"/>
    <w:rsid w:val="006637B9"/>
    <w:rsid w:val="00676E06"/>
    <w:rsid w:val="00691912"/>
    <w:rsid w:val="0069523F"/>
    <w:rsid w:val="006B622F"/>
    <w:rsid w:val="006E4CC3"/>
    <w:rsid w:val="006F726B"/>
    <w:rsid w:val="00735AB8"/>
    <w:rsid w:val="00756909"/>
    <w:rsid w:val="00790F1F"/>
    <w:rsid w:val="008032CF"/>
    <w:rsid w:val="00814B04"/>
    <w:rsid w:val="00843801"/>
    <w:rsid w:val="0084594D"/>
    <w:rsid w:val="008675C3"/>
    <w:rsid w:val="008C3F02"/>
    <w:rsid w:val="008D5864"/>
    <w:rsid w:val="008F2AFF"/>
    <w:rsid w:val="009444D0"/>
    <w:rsid w:val="00955BB7"/>
    <w:rsid w:val="00971157"/>
    <w:rsid w:val="009A4CDD"/>
    <w:rsid w:val="009D1990"/>
    <w:rsid w:val="009D3CC9"/>
    <w:rsid w:val="009F1BD2"/>
    <w:rsid w:val="00A24207"/>
    <w:rsid w:val="00A32B38"/>
    <w:rsid w:val="00A33CCD"/>
    <w:rsid w:val="00A36A64"/>
    <w:rsid w:val="00A870C9"/>
    <w:rsid w:val="00A970EA"/>
    <w:rsid w:val="00AA5EEC"/>
    <w:rsid w:val="00AB4894"/>
    <w:rsid w:val="00B0591C"/>
    <w:rsid w:val="00B40C3D"/>
    <w:rsid w:val="00B46755"/>
    <w:rsid w:val="00B4793B"/>
    <w:rsid w:val="00B667CF"/>
    <w:rsid w:val="00B8645C"/>
    <w:rsid w:val="00B9462A"/>
    <w:rsid w:val="00BC1D13"/>
    <w:rsid w:val="00C03D71"/>
    <w:rsid w:val="00C37ABC"/>
    <w:rsid w:val="00C37E06"/>
    <w:rsid w:val="00C404CD"/>
    <w:rsid w:val="00C46F61"/>
    <w:rsid w:val="00C6334D"/>
    <w:rsid w:val="00C908BD"/>
    <w:rsid w:val="00CC208C"/>
    <w:rsid w:val="00D2628B"/>
    <w:rsid w:val="00D64297"/>
    <w:rsid w:val="00DA7114"/>
    <w:rsid w:val="00DB40BA"/>
    <w:rsid w:val="00DF7C77"/>
    <w:rsid w:val="00E00ED7"/>
    <w:rsid w:val="00E34172"/>
    <w:rsid w:val="00E70B97"/>
    <w:rsid w:val="00EA7354"/>
    <w:rsid w:val="00EC2C97"/>
    <w:rsid w:val="00ED0DE1"/>
    <w:rsid w:val="00ED12DE"/>
    <w:rsid w:val="00F1766B"/>
    <w:rsid w:val="00F25654"/>
    <w:rsid w:val="00F476FD"/>
    <w:rsid w:val="00FA446E"/>
    <w:rsid w:val="00FB4D40"/>
    <w:rsid w:val="00FC776B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6F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D57851-31AE-42B6-AFA0-1FCD49ECF701}">
  <ds:schemaRefs>
    <ds:schemaRef ds:uri="http://schemas.microsoft.com/sharepoint/v3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0104a4cd-1400-468e-be1b-c7aad71d7d5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6B257B79-7DCB-432E-99F6-03E51954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Poskočilová Dita</cp:lastModifiedBy>
  <cp:revision>5</cp:revision>
  <cp:lastPrinted>2017-06-12T06:17:00Z</cp:lastPrinted>
  <dcterms:created xsi:type="dcterms:W3CDTF">2017-07-11T05:50:00Z</dcterms:created>
  <dcterms:modified xsi:type="dcterms:W3CDTF">2017-07-19T08:06:00Z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