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7DD304F1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B78B4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>že jsem dosáhl</w:t>
      </w:r>
      <w:r w:rsidR="006D318A">
        <w:rPr>
          <w:rFonts w:ascii="Arial" w:hAnsi="Arial" w:cs="Arial"/>
          <w:sz w:val="24"/>
          <w:szCs w:val="24"/>
        </w:rPr>
        <w:t>/a</w:t>
      </w:r>
      <w:r w:rsidRPr="00770DF9">
        <w:rPr>
          <w:rFonts w:ascii="Arial" w:hAnsi="Arial" w:cs="Arial"/>
          <w:sz w:val="24"/>
          <w:szCs w:val="24"/>
        </w:rPr>
        <w:t xml:space="preserve">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E574B">
        <w:rPr>
          <w:rFonts w:ascii="Arial" w:hAnsi="Arial" w:cs="Arial"/>
          <w:sz w:val="24"/>
          <w:szCs w:val="24"/>
        </w:rPr>
        <w:t xml:space="preserve">vrchní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EE574B">
        <w:rPr>
          <w:rFonts w:ascii="Arial" w:hAnsi="Arial" w:cs="Arial"/>
          <w:sz w:val="24"/>
          <w:szCs w:val="24"/>
        </w:rPr>
        <w:t xml:space="preserve">– vedoucí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6D318A">
        <w:rPr>
          <w:rFonts w:ascii="Arial" w:hAnsi="Arial" w:cs="Arial"/>
          <w:sz w:val="24"/>
          <w:szCs w:val="24"/>
        </w:rPr>
        <w:t>publicity v odboru svodných agend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EE574B">
        <w:rPr>
          <w:rFonts w:ascii="Arial" w:hAnsi="Arial" w:cs="Arial"/>
          <w:sz w:val="24"/>
          <w:szCs w:val="24"/>
        </w:rPr>
        <w:t xml:space="preserve"> </w:t>
      </w:r>
      <w:r w:rsidR="006D318A">
        <w:rPr>
          <w:rFonts w:ascii="Arial" w:hAnsi="Arial" w:cs="Arial"/>
          <w:sz w:val="24"/>
          <w:szCs w:val="24"/>
        </w:rPr>
        <w:br/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6D318A">
        <w:rPr>
          <w:rFonts w:ascii="Arial" w:hAnsi="Arial" w:cs="Arial"/>
          <w:sz w:val="24"/>
          <w:szCs w:val="24"/>
        </w:rPr>
        <w:t>19358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B78B4"/>
    <w:rsid w:val="006D2C7F"/>
    <w:rsid w:val="006D318A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13467"/>
    <w:rsid w:val="00D341E7"/>
    <w:rsid w:val="00D57D73"/>
    <w:rsid w:val="00DA4AD6"/>
    <w:rsid w:val="00E830E5"/>
    <w:rsid w:val="00EE574B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2017-07-17T08:20:00Z</dcterms:created>
  <dcterms:modified xsi:type="dcterms:W3CDTF">2017-07-17T08:20:00Z</dcterms:modified>
</cp:coreProperties>
</file>