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BCF" w:rsidRDefault="00545BCF" w:rsidP="00545BC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5C22F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VÝZVA </w:t>
      </w:r>
    </w:p>
    <w:p w:rsidR="00545BCF" w:rsidRPr="005C22FD" w:rsidRDefault="00545BCF" w:rsidP="00545BC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Ministerstva školství mládeže a tělovýchovy</w:t>
      </w:r>
    </w:p>
    <w:p w:rsidR="00545BCF" w:rsidRPr="00FF106B" w:rsidRDefault="00545BCF" w:rsidP="00545BCF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 předložení žádostí </w:t>
      </w:r>
      <w:r w:rsidR="006533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 podporu v rámci prodlouženého programu 133 1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10 Rozvoj </w:t>
      </w:r>
      <w:r w:rsidR="006533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 obnova materiálně technické základny speciálních škol a systému náhradní výchovné péče 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letech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2017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2018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545BCF" w:rsidRDefault="00545BCF" w:rsidP="00545BCF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</w:pPr>
    </w:p>
    <w:p w:rsidR="00545BCF" w:rsidRPr="002A56CE" w:rsidRDefault="00545BCF" w:rsidP="00545B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CE">
        <w:rPr>
          <w:rFonts w:ascii="Times New Roman" w:hAnsi="Times New Roman" w:cs="Times New Roman"/>
          <w:b/>
          <w:i/>
          <w:sz w:val="24"/>
          <w:szCs w:val="24"/>
        </w:rPr>
        <w:t>Program:</w:t>
      </w:r>
      <w:r w:rsidRPr="002A56C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45BCF" w:rsidRPr="00714C4C" w:rsidRDefault="006533A4" w:rsidP="00545B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133 1</w:t>
      </w:r>
      <w:r w:rsidR="00545BCF" w:rsidRPr="00714C4C">
        <w:rPr>
          <w:rFonts w:ascii="Times New Roman" w:hAnsi="Times New Roman" w:cs="Times New Roman"/>
          <w:sz w:val="24"/>
          <w:szCs w:val="24"/>
        </w:rPr>
        <w:t>10 Rozvoj</w:t>
      </w:r>
      <w:r>
        <w:rPr>
          <w:rFonts w:ascii="Times New Roman" w:hAnsi="Times New Roman" w:cs="Times New Roman"/>
          <w:sz w:val="24"/>
          <w:szCs w:val="24"/>
        </w:rPr>
        <w:t xml:space="preserve"> a obnova materiálně technické základny speciálních škol a systému náhradní výchovné péče v letech 2017 - 2018</w:t>
      </w:r>
      <w:r w:rsidR="00545BCF" w:rsidRPr="00714C4C">
        <w:rPr>
          <w:rFonts w:ascii="Times New Roman" w:hAnsi="Times New Roman" w:cs="Times New Roman"/>
          <w:sz w:val="24"/>
          <w:szCs w:val="24"/>
        </w:rPr>
        <w:t xml:space="preserve"> (</w:t>
      </w:r>
      <w:r w:rsidR="00545BCF" w:rsidRPr="00714C4C">
        <w:rPr>
          <w:rFonts w:ascii="Times New Roman" w:hAnsi="Times New Roman"/>
          <w:sz w:val="24"/>
          <w:szCs w:val="24"/>
        </w:rPr>
        <w:t xml:space="preserve">dále jen „program 133 </w:t>
      </w:r>
      <w:r>
        <w:rPr>
          <w:rFonts w:ascii="Times New Roman" w:hAnsi="Times New Roman"/>
          <w:sz w:val="24"/>
          <w:szCs w:val="24"/>
        </w:rPr>
        <w:t>1</w:t>
      </w:r>
      <w:r w:rsidR="00545BCF" w:rsidRPr="00714C4C">
        <w:rPr>
          <w:rFonts w:ascii="Times New Roman" w:hAnsi="Times New Roman"/>
          <w:sz w:val="24"/>
          <w:szCs w:val="24"/>
        </w:rPr>
        <w:t>10“)</w:t>
      </w:r>
    </w:p>
    <w:p w:rsidR="00545BCF" w:rsidRDefault="00545BCF" w:rsidP="00545B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Správce programu:</w:t>
      </w:r>
    </w:p>
    <w:p w:rsidR="00545BCF" w:rsidRPr="00714C4C" w:rsidRDefault="00545BCF" w:rsidP="00545B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14C4C">
        <w:rPr>
          <w:rFonts w:ascii="Times New Roman" w:hAnsi="Times New Roman" w:cs="Times New Roman"/>
          <w:sz w:val="24"/>
          <w:szCs w:val="24"/>
        </w:rPr>
        <w:t>Ministerstvo školství, mládeže a tělovýchovy</w:t>
      </w:r>
      <w:r>
        <w:rPr>
          <w:rFonts w:ascii="Times New Roman" w:hAnsi="Times New Roman" w:cs="Times New Roman"/>
          <w:sz w:val="24"/>
          <w:szCs w:val="24"/>
        </w:rPr>
        <w:t xml:space="preserve"> (dále jen „MŠMT“)</w:t>
      </w:r>
    </w:p>
    <w:p w:rsidR="00545BCF" w:rsidRDefault="00545BCF" w:rsidP="00545B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545BCF" w:rsidRDefault="00CB2BA7" w:rsidP="00545B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Typ výzvy: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ab/>
      </w:r>
      <w:r w:rsidR="00545BCF" w:rsidRPr="00714C4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545BCF" w:rsidRPr="00714C4C">
        <w:rPr>
          <w:rFonts w:ascii="Times New Roman" w:eastAsia="Times New Roman" w:hAnsi="Times New Roman" w:cs="Times New Roman"/>
          <w:sz w:val="24"/>
          <w:szCs w:val="24"/>
          <w:lang w:eastAsia="cs-CZ"/>
        </w:rPr>
        <w:t>kolová</w:t>
      </w:r>
    </w:p>
    <w:p w:rsidR="00847567" w:rsidRPr="00714C4C" w:rsidRDefault="00847567" w:rsidP="00545B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5BCF" w:rsidRPr="006533A4" w:rsidRDefault="00545BCF" w:rsidP="00545B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Cíl</w:t>
      </w:r>
      <w:r w:rsidRPr="001C74D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výzvy:</w:t>
      </w:r>
      <w:r w:rsidR="006533A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="006533A4" w:rsidRPr="006533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ochrana osob, nejnutnější rekonstrukce a </w:t>
      </w:r>
      <w:r w:rsidR="001F7377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modernizace</w:t>
      </w:r>
      <w:r w:rsidR="001F7377" w:rsidRPr="006533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533A4" w:rsidRPr="006533A4">
        <w:rPr>
          <w:rFonts w:ascii="Times New Roman" w:eastAsia="Times New Roman" w:hAnsi="Times New Roman" w:cs="Times New Roman"/>
          <w:sz w:val="24"/>
          <w:szCs w:val="24"/>
          <w:lang w:eastAsia="cs-CZ"/>
        </w:rPr>
        <w:t>obje</w:t>
      </w:r>
      <w:r w:rsidR="006533A4">
        <w:rPr>
          <w:rFonts w:ascii="Times New Roman" w:eastAsia="Times New Roman" w:hAnsi="Times New Roman" w:cs="Times New Roman"/>
          <w:sz w:val="24"/>
          <w:szCs w:val="24"/>
          <w:lang w:eastAsia="cs-CZ"/>
        </w:rPr>
        <w:t>ktů, energetic</w:t>
      </w:r>
      <w:r w:rsidR="006533A4" w:rsidRPr="006533A4">
        <w:rPr>
          <w:rFonts w:ascii="Times New Roman" w:eastAsia="Times New Roman" w:hAnsi="Times New Roman" w:cs="Times New Roman"/>
          <w:sz w:val="24"/>
          <w:szCs w:val="24"/>
          <w:lang w:eastAsia="cs-CZ"/>
        </w:rPr>
        <w:t>ko-</w:t>
      </w:r>
      <w:r w:rsidR="001F7377" w:rsidRPr="006533A4">
        <w:rPr>
          <w:rFonts w:ascii="Times New Roman" w:eastAsia="Times New Roman" w:hAnsi="Times New Roman" w:cs="Times New Roman"/>
          <w:sz w:val="24"/>
          <w:szCs w:val="24"/>
          <w:lang w:eastAsia="cs-CZ"/>
        </w:rPr>
        <w:t>úsporn</w:t>
      </w:r>
      <w:r w:rsidR="001F7377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1F7377" w:rsidRPr="006533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D2788">
        <w:rPr>
          <w:rFonts w:ascii="Times New Roman" w:eastAsia="Times New Roman" w:hAnsi="Times New Roman" w:cs="Times New Roman"/>
          <w:sz w:val="24"/>
          <w:szCs w:val="24"/>
          <w:lang w:eastAsia="cs-CZ"/>
        </w:rPr>
        <w:t>opatření</w:t>
      </w:r>
    </w:p>
    <w:p w:rsidR="00545BCF" w:rsidRDefault="00545BCF" w:rsidP="00545B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545BCF" w:rsidRDefault="000B6E2B" w:rsidP="00545B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Žadatel/příjemce</w:t>
      </w:r>
      <w:r w:rsidR="0084756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dotace</w:t>
      </w:r>
      <w:r w:rsidR="00545BCF" w:rsidRPr="005B60B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:</w:t>
      </w:r>
      <w:r w:rsidR="006533A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Pr="000B6E2B">
        <w:rPr>
          <w:rFonts w:ascii="Times New Roman" w:eastAsia="Times New Roman" w:hAnsi="Times New Roman" w:cs="Times New Roman"/>
          <w:sz w:val="24"/>
          <w:szCs w:val="24"/>
          <w:lang w:eastAsia="cs-CZ"/>
        </w:rPr>
        <w:t>státní příspěvková organizace zřízená MŠMT vykonávající činnost školy/školského zařízení s výjimkou Národního ústavu pro vzdělávání a Národního institutu pro další vzdělávání</w:t>
      </w:r>
    </w:p>
    <w:p w:rsidR="00545BCF" w:rsidRDefault="00545BCF" w:rsidP="00545B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545BCF" w:rsidRDefault="00545BCF" w:rsidP="00545B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Harmonogram výzvy:</w:t>
      </w:r>
    </w:p>
    <w:p w:rsidR="00545BCF" w:rsidRPr="006A07DC" w:rsidRDefault="00545BCF" w:rsidP="00545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7DC">
        <w:rPr>
          <w:rFonts w:ascii="Times New Roman" w:hAnsi="Times New Roman" w:cs="Times New Roman"/>
          <w:sz w:val="24"/>
          <w:szCs w:val="24"/>
        </w:rPr>
        <w:t xml:space="preserve">Termín předložení podkladů: </w:t>
      </w:r>
      <w:r w:rsidRPr="006A07DC">
        <w:rPr>
          <w:rFonts w:ascii="Times New Roman" w:hAnsi="Times New Roman" w:cs="Times New Roman"/>
          <w:sz w:val="24"/>
          <w:szCs w:val="24"/>
        </w:rPr>
        <w:tab/>
      </w:r>
      <w:r w:rsidRPr="006A07DC">
        <w:rPr>
          <w:rFonts w:ascii="Times New Roman" w:hAnsi="Times New Roman" w:cs="Times New Roman"/>
          <w:sz w:val="24"/>
          <w:szCs w:val="24"/>
        </w:rPr>
        <w:tab/>
      </w:r>
      <w:r w:rsidRPr="006A07D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3748C" w:rsidRPr="006A07DC">
        <w:rPr>
          <w:rFonts w:ascii="Times New Roman" w:hAnsi="Times New Roman" w:cs="Times New Roman"/>
          <w:sz w:val="24"/>
          <w:szCs w:val="24"/>
        </w:rPr>
        <w:t xml:space="preserve">  </w:t>
      </w:r>
      <w:r w:rsidR="007F5538">
        <w:rPr>
          <w:rFonts w:ascii="Times New Roman" w:hAnsi="Times New Roman" w:cs="Times New Roman"/>
          <w:sz w:val="24"/>
          <w:szCs w:val="24"/>
        </w:rPr>
        <w:t>22</w:t>
      </w:r>
      <w:r w:rsidR="00847567">
        <w:rPr>
          <w:rFonts w:ascii="Times New Roman" w:hAnsi="Times New Roman" w:cs="Times New Roman"/>
          <w:sz w:val="24"/>
          <w:szCs w:val="24"/>
        </w:rPr>
        <w:t>.</w:t>
      </w:r>
      <w:r w:rsidR="00BB490C" w:rsidRPr="006A07DC">
        <w:rPr>
          <w:rFonts w:ascii="Times New Roman" w:hAnsi="Times New Roman" w:cs="Times New Roman"/>
          <w:sz w:val="24"/>
          <w:szCs w:val="24"/>
        </w:rPr>
        <w:t xml:space="preserve"> </w:t>
      </w:r>
      <w:r w:rsidR="004C3D15">
        <w:rPr>
          <w:rFonts w:ascii="Times New Roman" w:hAnsi="Times New Roman" w:cs="Times New Roman"/>
          <w:sz w:val="24"/>
          <w:szCs w:val="24"/>
        </w:rPr>
        <w:t>10</w:t>
      </w:r>
      <w:r w:rsidR="006533A4" w:rsidRPr="006A07DC">
        <w:rPr>
          <w:rFonts w:ascii="Times New Roman" w:hAnsi="Times New Roman" w:cs="Times New Roman"/>
          <w:sz w:val="24"/>
          <w:szCs w:val="24"/>
        </w:rPr>
        <w:t>. 2017</w:t>
      </w:r>
    </w:p>
    <w:p w:rsidR="00545BCF" w:rsidRPr="00EF1BC0" w:rsidRDefault="00545BCF" w:rsidP="00545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7DC">
        <w:rPr>
          <w:rFonts w:ascii="Times New Roman" w:hAnsi="Times New Roman" w:cs="Times New Roman"/>
          <w:sz w:val="24"/>
          <w:szCs w:val="24"/>
        </w:rPr>
        <w:t>Předpokládaný termín pro vyhodnocení žádostí:</w:t>
      </w:r>
      <w:r w:rsidRPr="006A07DC">
        <w:rPr>
          <w:rFonts w:ascii="Times New Roman" w:hAnsi="Times New Roman" w:cs="Times New Roman"/>
          <w:sz w:val="24"/>
          <w:szCs w:val="24"/>
        </w:rPr>
        <w:tab/>
      </w:r>
      <w:r w:rsidRPr="006A07D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D5E66" w:rsidRPr="006A07D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F5538">
        <w:rPr>
          <w:rFonts w:ascii="Times New Roman" w:hAnsi="Times New Roman" w:cs="Times New Roman"/>
          <w:sz w:val="24"/>
          <w:szCs w:val="24"/>
        </w:rPr>
        <w:t xml:space="preserve">  7</w:t>
      </w:r>
      <w:r w:rsidR="006D5E66" w:rsidRPr="006A07DC">
        <w:rPr>
          <w:rFonts w:ascii="Times New Roman" w:hAnsi="Times New Roman" w:cs="Times New Roman"/>
          <w:sz w:val="24"/>
          <w:szCs w:val="24"/>
        </w:rPr>
        <w:t xml:space="preserve">. </w:t>
      </w:r>
      <w:r w:rsidR="006533A4" w:rsidRPr="006A07DC">
        <w:rPr>
          <w:rFonts w:ascii="Times New Roman" w:hAnsi="Times New Roman" w:cs="Times New Roman"/>
          <w:sz w:val="24"/>
          <w:szCs w:val="24"/>
        </w:rPr>
        <w:t>1</w:t>
      </w:r>
      <w:r w:rsidR="007F5538">
        <w:rPr>
          <w:rFonts w:ascii="Times New Roman" w:hAnsi="Times New Roman" w:cs="Times New Roman"/>
          <w:sz w:val="24"/>
          <w:szCs w:val="24"/>
        </w:rPr>
        <w:t>2</w:t>
      </w:r>
      <w:r w:rsidRPr="006A07DC">
        <w:rPr>
          <w:rFonts w:ascii="Times New Roman" w:hAnsi="Times New Roman" w:cs="Times New Roman"/>
          <w:sz w:val="24"/>
          <w:szCs w:val="24"/>
        </w:rPr>
        <w:t>. 2017</w:t>
      </w:r>
    </w:p>
    <w:p w:rsidR="00545BCF" w:rsidRPr="00CE2E73" w:rsidRDefault="00545BCF" w:rsidP="00545B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E73">
        <w:rPr>
          <w:rFonts w:ascii="Times New Roman" w:hAnsi="Times New Roman" w:cs="Times New Roman"/>
          <w:b/>
          <w:sz w:val="24"/>
          <w:szCs w:val="24"/>
        </w:rPr>
        <w:t>Termín ukončení realizace projektu:</w:t>
      </w:r>
      <w:r w:rsidRPr="00CE2E73">
        <w:rPr>
          <w:rFonts w:ascii="Times New Roman" w:hAnsi="Times New Roman" w:cs="Times New Roman"/>
          <w:b/>
          <w:sz w:val="24"/>
          <w:szCs w:val="24"/>
        </w:rPr>
        <w:tab/>
      </w:r>
      <w:r w:rsidRPr="00CE2E73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6D5E6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6D5E6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533A4">
        <w:rPr>
          <w:rFonts w:ascii="Times New Roman" w:hAnsi="Times New Roman" w:cs="Times New Roman"/>
          <w:b/>
          <w:sz w:val="24"/>
          <w:szCs w:val="24"/>
        </w:rPr>
        <w:t>12</w:t>
      </w:r>
      <w:r w:rsidRPr="00CE2E73">
        <w:rPr>
          <w:rFonts w:ascii="Times New Roman" w:hAnsi="Times New Roman" w:cs="Times New Roman"/>
          <w:b/>
          <w:sz w:val="24"/>
          <w:szCs w:val="24"/>
        </w:rPr>
        <w:t>. 2018</w:t>
      </w:r>
    </w:p>
    <w:p w:rsidR="006D5E66" w:rsidRDefault="006D5E66" w:rsidP="00545B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545BCF" w:rsidRPr="00714C4C" w:rsidRDefault="00545BCF" w:rsidP="00545B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Celková disponibilní částka dotace: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ab/>
        <w:t xml:space="preserve">  </w:t>
      </w:r>
      <w:r w:rsidR="0060319A" w:rsidRPr="005A5FB7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1F7377" w:rsidRPr="005A5F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</w:t>
      </w:r>
      <w:r w:rsidRPr="00714C4C">
        <w:rPr>
          <w:rFonts w:ascii="Times New Roman" w:eastAsia="Times New Roman" w:hAnsi="Times New Roman" w:cs="Times New Roman"/>
          <w:sz w:val="24"/>
          <w:szCs w:val="24"/>
          <w:lang w:eastAsia="cs-CZ"/>
        </w:rPr>
        <w:t>mil. Kč</w:t>
      </w:r>
    </w:p>
    <w:p w:rsidR="00545BCF" w:rsidRPr="00E359C4" w:rsidRDefault="00545BCF" w:rsidP="00545BCF">
      <w:pPr>
        <w:spacing w:after="120" w:line="240" w:lineRule="auto"/>
        <w:ind w:left="5070" w:hanging="507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Zdroj: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ab/>
      </w:r>
      <w:r w:rsidRPr="00E359C4">
        <w:rPr>
          <w:rFonts w:ascii="Times New Roman" w:eastAsia="Times New Roman" w:hAnsi="Times New Roman" w:cs="Times New Roman"/>
          <w:sz w:val="24"/>
          <w:szCs w:val="24"/>
          <w:lang w:eastAsia="cs-CZ"/>
        </w:rPr>
        <w:t>státní rozpoč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et</w:t>
      </w:r>
      <w:r w:rsidRPr="00E35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kapitoly MŠMT</w:t>
      </w:r>
    </w:p>
    <w:p w:rsidR="000B6E2B" w:rsidRDefault="000B6E2B" w:rsidP="00966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53106E" w:rsidRDefault="000B6E2B" w:rsidP="0096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Vlastní zdroje</w:t>
      </w:r>
      <w:r w:rsidR="007F553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žadatele:</w:t>
      </w:r>
      <w:r w:rsidR="00C67F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044D3" w:rsidRDefault="0053106E" w:rsidP="00966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F52777" w:rsidRPr="007F5538">
        <w:rPr>
          <w:rFonts w:ascii="Times New Roman" w:eastAsia="Times New Roman" w:hAnsi="Times New Roman" w:cs="Times New Roman"/>
          <w:sz w:val="24"/>
          <w:szCs w:val="24"/>
          <w:lang w:eastAsia="cs-CZ"/>
        </w:rPr>
        <w:t>ředpoklád</w:t>
      </w:r>
      <w:r w:rsidR="007F5538" w:rsidRPr="007F5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 se </w:t>
      </w:r>
      <w:r w:rsidR="000B6E2B">
        <w:rPr>
          <w:rFonts w:ascii="Times New Roman" w:eastAsia="Times New Roman" w:hAnsi="Times New Roman" w:cs="Times New Roman"/>
          <w:sz w:val="24"/>
          <w:szCs w:val="24"/>
          <w:lang w:eastAsia="cs-CZ"/>
        </w:rPr>
        <w:t>použití vlastních zdrojů</w:t>
      </w:r>
      <w:r w:rsidR="009665FB" w:rsidRPr="007F5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strany příjemce dotace</w:t>
      </w:r>
      <w:r w:rsidR="007F5538" w:rsidRPr="007F553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D516F" w:rsidRPr="007F5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139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každé žádosti bude přiložena aktuální tabulka Tvorby a čerpání Fondu reprodukce majetku. </w:t>
      </w:r>
      <w:r w:rsidR="009044D3" w:rsidRPr="009044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</w:t>
      </w:r>
      <w:r w:rsidR="009044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financování akce nebudou zapojeny vlastní zdroje žadatele, musí být použití vlastních zdrojů řádně odůvodněno jiným konkrétním účelem. </w:t>
      </w:r>
    </w:p>
    <w:p w:rsidR="009665FB" w:rsidRDefault="009665FB" w:rsidP="0096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B6E2B" w:rsidRDefault="000B6E2B" w:rsidP="00545B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BB5499" w:rsidRDefault="00BB5499" w:rsidP="00545B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bookmarkStart w:id="0" w:name="_GoBack"/>
      <w:bookmarkEnd w:id="0"/>
    </w:p>
    <w:p w:rsidR="000B6E2B" w:rsidRDefault="000B6E2B" w:rsidP="00545B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545BCF" w:rsidRDefault="00545BCF" w:rsidP="00545B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lastRenderedPageBreak/>
        <w:t>Obsah žádosti:</w:t>
      </w:r>
    </w:p>
    <w:p w:rsidR="00545BCF" w:rsidRDefault="001F7377" w:rsidP="00545B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o poskytnutí dotace</w:t>
      </w:r>
      <w:r w:rsidR="00545BCF" w:rsidRPr="000872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r w:rsidRPr="00087232">
        <w:rPr>
          <w:rFonts w:ascii="Times New Roman" w:eastAsia="Times New Roman" w:hAnsi="Times New Roman" w:cs="Times New Roman"/>
          <w:sz w:val="24"/>
          <w:szCs w:val="24"/>
          <w:lang w:eastAsia="cs-CZ"/>
        </w:rPr>
        <w:t>podáv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0872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45BCF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Ministerstvu školství, mládeže a tělovýchovy (</w:t>
      </w:r>
      <w:r w:rsidR="00545BCF" w:rsidRPr="00C9782C">
        <w:rPr>
          <w:rFonts w:ascii="Times New Roman" w:hAnsi="Times New Roman"/>
          <w:sz w:val="24"/>
          <w:szCs w:val="24"/>
        </w:rPr>
        <w:t>dále jen „</w:t>
      </w:r>
      <w:r w:rsidR="00545BCF" w:rsidRPr="00087232">
        <w:rPr>
          <w:rFonts w:ascii="Times New Roman" w:eastAsia="Times New Roman" w:hAnsi="Times New Roman" w:cs="Times New Roman"/>
          <w:sz w:val="24"/>
          <w:szCs w:val="24"/>
          <w:lang w:eastAsia="cs-CZ"/>
        </w:rPr>
        <w:t>MŠMT</w:t>
      </w:r>
      <w:r w:rsidR="00545BCF">
        <w:rPr>
          <w:rFonts w:ascii="Times New Roman" w:hAnsi="Times New Roman"/>
          <w:sz w:val="24"/>
          <w:szCs w:val="24"/>
        </w:rPr>
        <w:t xml:space="preserve">“) </w:t>
      </w:r>
      <w:r w:rsidR="00545BCF" w:rsidRPr="0008723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v závazné formě stanovené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v textu</w:t>
      </w:r>
      <w:r w:rsidR="00545BCF" w:rsidRPr="000872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45BCF">
        <w:rPr>
          <w:rFonts w:ascii="Times New Roman" w:eastAsia="Times New Roman" w:hAnsi="Times New Roman" w:cs="Times New Roman"/>
          <w:sz w:val="24"/>
          <w:szCs w:val="24"/>
          <w:lang w:eastAsia="cs-CZ"/>
        </w:rPr>
        <w:t>výzvy</w:t>
      </w:r>
      <w:r w:rsidR="00545BCF" w:rsidRPr="00087232">
        <w:rPr>
          <w:rFonts w:ascii="Times New Roman" w:eastAsia="Times New Roman" w:hAnsi="Times New Roman" w:cs="Times New Roman"/>
          <w:sz w:val="24"/>
          <w:szCs w:val="24"/>
          <w:lang w:eastAsia="cs-CZ"/>
        </w:rPr>
        <w:t>. Ke každé žádosti musí být</w:t>
      </w:r>
      <w:r w:rsidR="00545B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45BCF" w:rsidRPr="00087232">
        <w:rPr>
          <w:rFonts w:ascii="Times New Roman" w:eastAsia="Times New Roman" w:hAnsi="Times New Roman" w:cs="Times New Roman"/>
          <w:sz w:val="24"/>
          <w:szCs w:val="24"/>
          <w:lang w:eastAsia="cs-CZ"/>
        </w:rPr>
        <w:t>přiložen</w:t>
      </w:r>
      <w:r w:rsidR="00545B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 </w:t>
      </w:r>
      <w:r w:rsidR="00545BCF" w:rsidRPr="00AC6D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následující dokumenty</w:t>
      </w:r>
      <w:r w:rsidR="00545B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545BCF" w:rsidRPr="00AC6D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1F7377" w:rsidRDefault="001F7377" w:rsidP="00545BCF">
      <w:pPr>
        <w:pStyle w:val="Odstavecseseznamem"/>
        <w:numPr>
          <w:ilvl w:val="0"/>
          <w:numId w:val="5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písemná žádost</w:t>
      </w:r>
      <w:r w:rsidR="00177D29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1F7377" w:rsidRDefault="001F7377" w:rsidP="00545BCF">
      <w:pPr>
        <w:pStyle w:val="Odstavecseseznamem"/>
        <w:numPr>
          <w:ilvl w:val="0"/>
          <w:numId w:val="5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investiční záměr (dále jen „IZ“) s povinnými přílohami stanovenými ve vzoru IZ</w:t>
      </w:r>
      <w:r w:rsidR="00177D29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986035" w:rsidRDefault="00F52777" w:rsidP="00DD5176">
      <w:pPr>
        <w:pStyle w:val="Odstavecseseznamem"/>
        <w:numPr>
          <w:ilvl w:val="0"/>
          <w:numId w:val="5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6035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A02872">
        <w:rPr>
          <w:rFonts w:ascii="Times New Roman" w:hAnsi="Times New Roman"/>
          <w:color w:val="000000" w:themeColor="text1"/>
          <w:sz w:val="24"/>
          <w:szCs w:val="24"/>
        </w:rPr>
        <w:t>ámcový plán roz</w:t>
      </w:r>
      <w:r w:rsidR="00C4367A">
        <w:rPr>
          <w:rFonts w:ascii="Times New Roman" w:hAnsi="Times New Roman"/>
          <w:color w:val="000000" w:themeColor="text1"/>
          <w:sz w:val="24"/>
          <w:szCs w:val="24"/>
        </w:rPr>
        <w:t>voje organizace obsahující</w:t>
      </w:r>
      <w:r w:rsidR="00A028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6035" w:rsidRPr="00986035">
        <w:rPr>
          <w:rFonts w:ascii="Times New Roman" w:hAnsi="Times New Roman"/>
          <w:color w:val="000000" w:themeColor="text1"/>
          <w:sz w:val="24"/>
          <w:szCs w:val="24"/>
        </w:rPr>
        <w:t>konce</w:t>
      </w:r>
      <w:r w:rsidR="00A02872">
        <w:rPr>
          <w:rFonts w:ascii="Times New Roman" w:hAnsi="Times New Roman"/>
          <w:color w:val="000000" w:themeColor="text1"/>
          <w:sz w:val="24"/>
          <w:szCs w:val="24"/>
        </w:rPr>
        <w:t>pční záměr rozvoje organizace (</w:t>
      </w:r>
      <w:r w:rsidR="00986035" w:rsidRPr="00986035">
        <w:rPr>
          <w:rFonts w:ascii="Times New Roman" w:hAnsi="Times New Roman"/>
          <w:color w:val="000000" w:themeColor="text1"/>
          <w:sz w:val="24"/>
          <w:szCs w:val="24"/>
        </w:rPr>
        <w:t>specializace poskytovaných služeb</w:t>
      </w:r>
      <w:r w:rsidR="00A0287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986035" w:rsidRPr="00986035">
        <w:rPr>
          <w:rFonts w:ascii="Times New Roman" w:hAnsi="Times New Roman"/>
          <w:color w:val="000000" w:themeColor="text1"/>
          <w:sz w:val="24"/>
          <w:szCs w:val="24"/>
        </w:rPr>
        <w:t xml:space="preserve">, hodnocení organizace v posledních 3 letech, závěry ČŠI z inspekční činnosti a z nich </w:t>
      </w:r>
      <w:r w:rsidR="00986035">
        <w:rPr>
          <w:rFonts w:ascii="Times New Roman" w:hAnsi="Times New Roman"/>
          <w:color w:val="000000" w:themeColor="text1"/>
          <w:sz w:val="24"/>
          <w:szCs w:val="24"/>
        </w:rPr>
        <w:t>vyplývající požadavky,</w:t>
      </w:r>
    </w:p>
    <w:p w:rsidR="006C7535" w:rsidRPr="00986035" w:rsidRDefault="008F0314" w:rsidP="00DD5176">
      <w:pPr>
        <w:pStyle w:val="Odstavecseseznamem"/>
        <w:numPr>
          <w:ilvl w:val="0"/>
          <w:numId w:val="5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pro oblast náhradní výchovné péče </w:t>
      </w:r>
      <w:r w:rsidR="001F7377" w:rsidRPr="00986035"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6C7535" w:rsidRPr="00986035">
        <w:rPr>
          <w:rFonts w:ascii="Times New Roman" w:hAnsi="Times New Roman"/>
          <w:color w:val="000000" w:themeColor="text1"/>
          <w:sz w:val="24"/>
          <w:szCs w:val="24"/>
        </w:rPr>
        <w:t xml:space="preserve">yjádření </w:t>
      </w:r>
      <w:r w:rsidR="001F7377" w:rsidRPr="00986035">
        <w:rPr>
          <w:rFonts w:ascii="Times New Roman" w:hAnsi="Times New Roman"/>
          <w:color w:val="000000" w:themeColor="text1"/>
          <w:sz w:val="24"/>
          <w:szCs w:val="24"/>
        </w:rPr>
        <w:t xml:space="preserve">příslušného </w:t>
      </w:r>
      <w:r w:rsidR="006C7535" w:rsidRPr="00986035">
        <w:rPr>
          <w:rFonts w:ascii="Times New Roman" w:hAnsi="Times New Roman"/>
          <w:color w:val="000000" w:themeColor="text1"/>
          <w:sz w:val="24"/>
          <w:szCs w:val="24"/>
        </w:rPr>
        <w:t>diagnostického ústavu o</w:t>
      </w:r>
      <w:r w:rsidR="004073F0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6C7535" w:rsidRPr="00986035">
        <w:rPr>
          <w:rFonts w:ascii="Times New Roman" w:hAnsi="Times New Roman"/>
          <w:color w:val="000000" w:themeColor="text1"/>
          <w:sz w:val="24"/>
          <w:szCs w:val="24"/>
        </w:rPr>
        <w:t>naléhavosti akce</w:t>
      </w:r>
      <w:r w:rsidR="00C4367A">
        <w:rPr>
          <w:rFonts w:ascii="Times New Roman" w:hAnsi="Times New Roman"/>
          <w:color w:val="000000" w:themeColor="text1"/>
          <w:sz w:val="24"/>
          <w:szCs w:val="24"/>
        </w:rPr>
        <w:t xml:space="preserve"> vycházející</w:t>
      </w:r>
      <w:r w:rsidR="009902F1">
        <w:rPr>
          <w:rFonts w:ascii="Times New Roman" w:hAnsi="Times New Roman"/>
          <w:color w:val="000000" w:themeColor="text1"/>
          <w:sz w:val="24"/>
          <w:szCs w:val="24"/>
        </w:rPr>
        <w:t xml:space="preserve"> z naplněnosti zařízení, z jeho využitelnosti a</w:t>
      </w:r>
      <w:r w:rsidR="004073F0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902F1">
        <w:rPr>
          <w:rFonts w:ascii="Times New Roman" w:hAnsi="Times New Roman"/>
          <w:color w:val="000000" w:themeColor="text1"/>
          <w:sz w:val="24"/>
          <w:szCs w:val="24"/>
        </w:rPr>
        <w:t>z koncepčních záměrů dalšího rozvoje (specializace služeb),</w:t>
      </w:r>
    </w:p>
    <w:p w:rsidR="006C7535" w:rsidRPr="00600768" w:rsidRDefault="001F7377" w:rsidP="00545BCF">
      <w:pPr>
        <w:pStyle w:val="Odstavecseseznamem"/>
        <w:numPr>
          <w:ilvl w:val="0"/>
          <w:numId w:val="5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pokud </w:t>
      </w:r>
      <w:r w:rsidR="005F753C">
        <w:rPr>
          <w:rFonts w:ascii="Times New Roman" w:hAnsi="Times New Roman"/>
          <w:color w:val="000000" w:themeColor="text1"/>
          <w:sz w:val="24"/>
          <w:szCs w:val="24"/>
        </w:rPr>
        <w:t>existuje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F75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kopie </w:t>
      </w:r>
      <w:r w:rsidR="005F753C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6C7535" w:rsidRPr="00600768">
        <w:rPr>
          <w:rFonts w:ascii="Times New Roman" w:hAnsi="Times New Roman"/>
          <w:color w:val="000000" w:themeColor="text1"/>
          <w:sz w:val="24"/>
          <w:szCs w:val="24"/>
        </w:rPr>
        <w:t>odpůrné</w:t>
      </w:r>
      <w:r>
        <w:rPr>
          <w:rFonts w:ascii="Times New Roman" w:hAnsi="Times New Roman"/>
          <w:color w:val="000000" w:themeColor="text1"/>
          <w:sz w:val="24"/>
          <w:szCs w:val="24"/>
        </w:rPr>
        <w:t>ho</w:t>
      </w:r>
      <w:r w:rsidR="006C7535" w:rsidRPr="006007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00768">
        <w:rPr>
          <w:rFonts w:ascii="Times New Roman" w:hAnsi="Times New Roman"/>
          <w:color w:val="000000" w:themeColor="text1"/>
          <w:sz w:val="24"/>
          <w:szCs w:val="24"/>
        </w:rPr>
        <w:t>stanovisk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6007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7535" w:rsidRPr="00600768">
        <w:rPr>
          <w:rFonts w:ascii="Times New Roman" w:hAnsi="Times New Roman"/>
          <w:color w:val="000000" w:themeColor="text1"/>
          <w:sz w:val="24"/>
          <w:szCs w:val="24"/>
        </w:rPr>
        <w:t>krajské hygienické stanice</w:t>
      </w:r>
      <w:r w:rsidR="00562C3F">
        <w:rPr>
          <w:rFonts w:ascii="Times New Roman" w:hAnsi="Times New Roman"/>
          <w:color w:val="000000" w:themeColor="text1"/>
          <w:sz w:val="24"/>
          <w:szCs w:val="24"/>
        </w:rPr>
        <w:t xml:space="preserve"> o </w:t>
      </w:r>
      <w:r w:rsidR="0042508A">
        <w:rPr>
          <w:rFonts w:ascii="Times New Roman" w:hAnsi="Times New Roman"/>
          <w:color w:val="000000" w:themeColor="text1"/>
          <w:sz w:val="24"/>
          <w:szCs w:val="24"/>
        </w:rPr>
        <w:t>naléhavosti akce</w:t>
      </w:r>
      <w:r w:rsidR="006C7535" w:rsidRPr="00600768">
        <w:rPr>
          <w:rFonts w:ascii="Times New Roman" w:hAnsi="Times New Roman"/>
          <w:color w:val="000000" w:themeColor="text1"/>
          <w:sz w:val="24"/>
          <w:szCs w:val="24"/>
        </w:rPr>
        <w:t xml:space="preserve"> (příp. podob</w:t>
      </w:r>
      <w:r w:rsidR="0042508A">
        <w:rPr>
          <w:rFonts w:ascii="Times New Roman" w:hAnsi="Times New Roman"/>
          <w:color w:val="000000" w:themeColor="text1"/>
          <w:sz w:val="24"/>
          <w:szCs w:val="24"/>
        </w:rPr>
        <w:t>né stanovisko od jiného orgánu</w:t>
      </w:r>
      <w:r w:rsidR="006C7535" w:rsidRPr="0060076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177D29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6C7535" w:rsidRPr="00600768" w:rsidRDefault="001F7377" w:rsidP="00545BCF">
      <w:pPr>
        <w:pStyle w:val="Odstavecseseznamem"/>
        <w:numPr>
          <w:ilvl w:val="0"/>
          <w:numId w:val="5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</w:t>
      </w:r>
      <w:r w:rsidRPr="00600768">
        <w:rPr>
          <w:rFonts w:ascii="Times New Roman" w:hAnsi="Times New Roman"/>
          <w:color w:val="000000" w:themeColor="text1"/>
          <w:sz w:val="24"/>
          <w:szCs w:val="24"/>
        </w:rPr>
        <w:t>otodokumentace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45BCF" w:rsidRDefault="00545BCF" w:rsidP="00545BC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5FB" w:rsidRDefault="001F7377" w:rsidP="00545BC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</w:t>
      </w:r>
      <w:r w:rsidR="006C7535">
        <w:rPr>
          <w:rFonts w:ascii="Times New Roman" w:hAnsi="Times New Roman"/>
          <w:sz w:val="24"/>
          <w:szCs w:val="24"/>
        </w:rPr>
        <w:t>, které byly na MŠMT předloženy již dříve</w:t>
      </w:r>
      <w:r w:rsidR="00656C60">
        <w:rPr>
          <w:rFonts w:ascii="Times New Roman" w:hAnsi="Times New Roman"/>
          <w:sz w:val="24"/>
          <w:szCs w:val="24"/>
        </w:rPr>
        <w:t>,</w:t>
      </w:r>
      <w:r w:rsidR="00545BCF" w:rsidRPr="00B875BF">
        <w:rPr>
          <w:rFonts w:ascii="Times New Roman" w:hAnsi="Times New Roman"/>
          <w:sz w:val="24"/>
          <w:szCs w:val="24"/>
        </w:rPr>
        <w:t xml:space="preserve"> </w:t>
      </w:r>
      <w:r w:rsidR="00545BCF" w:rsidRPr="00C668FB">
        <w:rPr>
          <w:rFonts w:ascii="Times New Roman" w:hAnsi="Times New Roman"/>
          <w:b/>
          <w:sz w:val="24"/>
          <w:szCs w:val="24"/>
          <w:u w:val="single"/>
        </w:rPr>
        <w:t>nejsou akceptovány a musí být podány nově v souladu s požadavky této výzvy</w:t>
      </w:r>
      <w:r w:rsidR="006C7535">
        <w:rPr>
          <w:rFonts w:ascii="Times New Roman" w:hAnsi="Times New Roman"/>
          <w:b/>
          <w:sz w:val="24"/>
          <w:szCs w:val="24"/>
        </w:rPr>
        <w:t>.</w:t>
      </w:r>
    </w:p>
    <w:p w:rsidR="006C7535" w:rsidRDefault="006C7535" w:rsidP="00545BC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BCF" w:rsidRPr="00277497" w:rsidRDefault="00545BCF" w:rsidP="00545BCF">
      <w:pPr>
        <w:pStyle w:val="Odstavecseseznamem"/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77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vymezení a cíl výzvy</w:t>
      </w:r>
    </w:p>
    <w:p w:rsidR="00545BCF" w:rsidRDefault="00545BCF" w:rsidP="00C3431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E07" w:rsidRPr="003F2E07" w:rsidRDefault="003F2E07" w:rsidP="003F2E0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E07">
        <w:rPr>
          <w:rFonts w:ascii="Times New Roman" w:eastAsia="Calibri" w:hAnsi="Times New Roman" w:cs="Times New Roman"/>
          <w:sz w:val="24"/>
          <w:szCs w:val="24"/>
        </w:rPr>
        <w:t xml:space="preserve">Účastníky programu </w:t>
      </w:r>
      <w:r>
        <w:rPr>
          <w:rFonts w:ascii="Times New Roman" w:eastAsia="Calibri" w:hAnsi="Times New Roman" w:cs="Times New Roman"/>
          <w:sz w:val="24"/>
          <w:szCs w:val="24"/>
        </w:rPr>
        <w:t>jsou</w:t>
      </w:r>
      <w:r w:rsidRPr="003F2E07">
        <w:rPr>
          <w:rFonts w:ascii="Times New Roman" w:eastAsia="Calibri" w:hAnsi="Times New Roman" w:cs="Times New Roman"/>
          <w:sz w:val="24"/>
          <w:szCs w:val="24"/>
        </w:rPr>
        <w:t xml:space="preserve"> školy a školská zařízení zřizovaná MŠMT. Jedná se o právnické osoby vykonávající činnost škol, a školských zařízení (dále jen „školská zařízení“), která podle zákona č. 157/2000 Sb., o přechodu některých věcí, práv a závazků z majetku České republiky do majetku krajů, ve znění pozdějších předpisů, nadále zůstala v působnosti státu jako MŠMT zřizované přímo řízené organizace (dále jen „PŘO“). </w:t>
      </w:r>
    </w:p>
    <w:p w:rsidR="003F2E07" w:rsidRPr="003F2E07" w:rsidRDefault="003F2E07" w:rsidP="003F2E0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E07">
        <w:rPr>
          <w:rFonts w:ascii="Times New Roman" w:eastAsia="Calibri" w:hAnsi="Times New Roman" w:cs="Times New Roman"/>
          <w:sz w:val="24"/>
          <w:szCs w:val="24"/>
        </w:rPr>
        <w:t xml:space="preserve">Věcně se jedná o školská zařízení pro děti, žáky a studenty se zdravotním postižením, školská zařízení pro výkon ústavní výchovy nebo ochranné výchovy a školská zařízení pro preventivně výchovnou péči zřizována podle zákona č. 561/2004 Sb., o předškolním, základním, středním, vyšším odborném a jiném vzdělávání (školský zákon), ve znění pozdějších předpisů. </w:t>
      </w:r>
    </w:p>
    <w:p w:rsidR="003F2E07" w:rsidRDefault="003F2E07" w:rsidP="00C3431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E07">
        <w:rPr>
          <w:rFonts w:ascii="Times New Roman" w:eastAsia="Calibri" w:hAnsi="Times New Roman" w:cs="Times New Roman"/>
          <w:sz w:val="24"/>
          <w:szCs w:val="24"/>
        </w:rPr>
        <w:t xml:space="preserve">Účel, působnost, organizace a činnost ústavní výchovy, ochranné výchovy i preventivně výchovné péče se řídí zákonem č. 109/2002 Sb., o výkonu ústavní výchovy a ochranné výchovy ve školských zařízeních a o preventivně výchovné péči ve školských zařízeních a změně dalších zákonů, ve znění pozdějších předpisů (dále jen „zákon č. 109/2002 Sb.“) a zákonem č. 359/1999 Sb., o sociálně-právní ochraně dětí, ve znění pozdějších předpisů. </w:t>
      </w:r>
    </w:p>
    <w:p w:rsidR="0049271F" w:rsidRPr="00C3431B" w:rsidRDefault="001F7377" w:rsidP="00C3431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31B">
        <w:rPr>
          <w:rFonts w:ascii="Times New Roman" w:eastAsia="Calibri" w:hAnsi="Times New Roman" w:cs="Times New Roman"/>
          <w:sz w:val="24"/>
          <w:szCs w:val="24"/>
        </w:rPr>
        <w:t>P</w:t>
      </w:r>
      <w:r w:rsidR="0049271F" w:rsidRPr="00C3431B">
        <w:rPr>
          <w:rFonts w:ascii="Times New Roman" w:eastAsia="Calibri" w:hAnsi="Times New Roman" w:cs="Times New Roman"/>
          <w:sz w:val="24"/>
          <w:szCs w:val="24"/>
        </w:rPr>
        <w:t>rodloužení termínu ukončení realizace programu 133 110 Rozvoj a obnova materiálně technické základny speciálních škol a systému náhradní výchovné péče</w:t>
      </w:r>
      <w:r w:rsidRPr="00C3431B">
        <w:rPr>
          <w:rFonts w:ascii="Times New Roman" w:eastAsia="Calibri" w:hAnsi="Times New Roman" w:cs="Times New Roman"/>
          <w:sz w:val="24"/>
          <w:szCs w:val="24"/>
        </w:rPr>
        <w:t xml:space="preserve"> do 30. 6. 2019</w:t>
      </w:r>
      <w:r w:rsidR="0049271F" w:rsidRPr="00C3431B">
        <w:rPr>
          <w:rFonts w:ascii="Times New Roman" w:eastAsia="Calibri" w:hAnsi="Times New Roman" w:cs="Times New Roman"/>
          <w:sz w:val="24"/>
          <w:szCs w:val="24"/>
        </w:rPr>
        <w:t xml:space="preserve"> bylo </w:t>
      </w:r>
      <w:r w:rsidRPr="00C3431B">
        <w:rPr>
          <w:rFonts w:ascii="Times New Roman" w:eastAsia="Calibri" w:hAnsi="Times New Roman" w:cs="Times New Roman"/>
          <w:sz w:val="24"/>
          <w:szCs w:val="24"/>
        </w:rPr>
        <w:t>Min</w:t>
      </w:r>
      <w:r w:rsidR="003F2E07">
        <w:rPr>
          <w:rFonts w:ascii="Times New Roman" w:eastAsia="Calibri" w:hAnsi="Times New Roman" w:cs="Times New Roman"/>
          <w:sz w:val="24"/>
          <w:szCs w:val="24"/>
        </w:rPr>
        <w:t>i</w:t>
      </w:r>
      <w:r w:rsidRPr="00C3431B">
        <w:rPr>
          <w:rFonts w:ascii="Times New Roman" w:eastAsia="Calibri" w:hAnsi="Times New Roman" w:cs="Times New Roman"/>
          <w:sz w:val="24"/>
          <w:szCs w:val="24"/>
        </w:rPr>
        <w:t>s</w:t>
      </w:r>
      <w:r w:rsidR="003F2E07">
        <w:rPr>
          <w:rFonts w:ascii="Times New Roman" w:eastAsia="Calibri" w:hAnsi="Times New Roman" w:cs="Times New Roman"/>
          <w:sz w:val="24"/>
          <w:szCs w:val="24"/>
        </w:rPr>
        <w:t>te</w:t>
      </w:r>
      <w:r w:rsidRPr="00C3431B">
        <w:rPr>
          <w:rFonts w:ascii="Times New Roman" w:eastAsia="Calibri" w:hAnsi="Times New Roman" w:cs="Times New Roman"/>
          <w:sz w:val="24"/>
          <w:szCs w:val="24"/>
        </w:rPr>
        <w:t xml:space="preserve">rstvem financí </w:t>
      </w:r>
      <w:r w:rsidR="003F2E07" w:rsidRPr="003209CC">
        <w:rPr>
          <w:rFonts w:ascii="Times New Roman" w:eastAsia="Calibri" w:hAnsi="Times New Roman" w:cs="Times New Roman"/>
          <w:sz w:val="24"/>
          <w:szCs w:val="24"/>
        </w:rPr>
        <w:t>schváleno</w:t>
      </w:r>
      <w:r w:rsidR="003F2E07" w:rsidRPr="003F2E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271F" w:rsidRPr="00C3431B">
        <w:rPr>
          <w:rFonts w:ascii="Times New Roman" w:eastAsia="Calibri" w:hAnsi="Times New Roman" w:cs="Times New Roman"/>
          <w:sz w:val="24"/>
          <w:szCs w:val="24"/>
        </w:rPr>
        <w:t>dne 24. 4. 2017.</w:t>
      </w:r>
    </w:p>
    <w:p w:rsidR="009665FB" w:rsidRDefault="009665FB" w:rsidP="00545BCF">
      <w:pPr>
        <w:spacing w:after="12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545BCF" w:rsidRPr="008452EA" w:rsidRDefault="00545BCF" w:rsidP="00545BCF">
      <w:pPr>
        <w:spacing w:after="12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452EA">
        <w:rPr>
          <w:rFonts w:ascii="Times New Roman" w:eastAsia="Calibri" w:hAnsi="Times New Roman" w:cs="Times New Roman"/>
          <w:i/>
          <w:sz w:val="24"/>
          <w:szCs w:val="24"/>
          <w:u w:val="single"/>
        </w:rPr>
        <w:t>Účelové určení dotace</w:t>
      </w:r>
    </w:p>
    <w:p w:rsidR="005F5699" w:rsidRDefault="00545BCF" w:rsidP="00545BCF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5699">
        <w:rPr>
          <w:rFonts w:ascii="Times New Roman" w:eastAsia="Calibri" w:hAnsi="Times New Roman" w:cs="Times New Roman"/>
          <w:sz w:val="24"/>
          <w:szCs w:val="24"/>
        </w:rPr>
        <w:t xml:space="preserve">Dotace bude poskytnuta na výdaje </w:t>
      </w:r>
      <w:r w:rsidRPr="005F5699">
        <w:rPr>
          <w:rFonts w:ascii="Times New Roman" w:eastAsia="Calibri" w:hAnsi="Times New Roman" w:cs="Times New Roman"/>
          <w:i/>
          <w:sz w:val="24"/>
          <w:szCs w:val="24"/>
          <w:u w:val="single"/>
        </w:rPr>
        <w:t>za účelem</w:t>
      </w:r>
      <w:r w:rsidR="005F5699" w:rsidRPr="005F569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4D2788">
        <w:rPr>
          <w:rFonts w:ascii="Times New Roman" w:hAnsi="Times New Roman" w:cs="Times New Roman"/>
          <w:i/>
          <w:sz w:val="24"/>
          <w:szCs w:val="24"/>
          <w:u w:val="single"/>
        </w:rPr>
        <w:t>ochrany</w:t>
      </w:r>
      <w:r w:rsidR="005F5699" w:rsidRPr="005F5699">
        <w:rPr>
          <w:rFonts w:ascii="Times New Roman" w:hAnsi="Times New Roman" w:cs="Times New Roman"/>
          <w:i/>
          <w:sz w:val="24"/>
          <w:szCs w:val="24"/>
          <w:u w:val="single"/>
        </w:rPr>
        <w:t xml:space="preserve"> osob, nejnutnější rekonstrukce, opravy objektů a  energeticko- úsporn</w:t>
      </w:r>
      <w:r w:rsidR="004D2788">
        <w:rPr>
          <w:rFonts w:ascii="Times New Roman" w:hAnsi="Times New Roman" w:cs="Times New Roman"/>
          <w:i/>
          <w:sz w:val="24"/>
          <w:szCs w:val="24"/>
          <w:u w:val="single"/>
        </w:rPr>
        <w:t>á</w:t>
      </w:r>
      <w:r w:rsidR="005F5699" w:rsidRPr="005F569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F5699">
        <w:rPr>
          <w:rFonts w:ascii="Times New Roman" w:hAnsi="Times New Roman" w:cs="Times New Roman"/>
          <w:i/>
          <w:sz w:val="24"/>
          <w:szCs w:val="24"/>
          <w:u w:val="single"/>
        </w:rPr>
        <w:t>opatření.</w:t>
      </w:r>
    </w:p>
    <w:p w:rsidR="0060319A" w:rsidRPr="005D7E18" w:rsidRDefault="0060319A" w:rsidP="0060319A">
      <w:pPr>
        <w:spacing w:after="120" w:line="240" w:lineRule="auto"/>
        <w:jc w:val="both"/>
        <w:rPr>
          <w:rFonts w:ascii="Times New Roman" w:hAnsi="Times New Roman"/>
          <w:color w:val="2E74B5" w:themeColor="accent1" w:themeShade="BF"/>
          <w:sz w:val="24"/>
          <w:szCs w:val="24"/>
        </w:rPr>
      </w:pPr>
      <w:r w:rsidRPr="003F2E07">
        <w:rPr>
          <w:rFonts w:ascii="Times New Roman" w:eastAsia="Calibri" w:hAnsi="Times New Roman" w:cs="Times New Roman"/>
          <w:sz w:val="24"/>
          <w:szCs w:val="24"/>
        </w:rPr>
        <w:lastRenderedPageBreak/>
        <w:t>Ve vymezeném časovém prodloužení programu budou realizovány akce převážně stavebního charakteru, rekonstrukce a modernizace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vedoucí</w:t>
      </w:r>
      <w:r w:rsidRPr="003F2E07">
        <w:rPr>
          <w:rFonts w:ascii="Times New Roman" w:eastAsia="Calibri" w:hAnsi="Times New Roman" w:cs="Times New Roman"/>
          <w:sz w:val="24"/>
          <w:szCs w:val="24"/>
        </w:rPr>
        <w:t xml:space="preserve"> k</w:t>
      </w:r>
      <w:r>
        <w:rPr>
          <w:rFonts w:ascii="Times New Roman" w:eastAsia="Calibri" w:hAnsi="Times New Roman" w:cs="Times New Roman"/>
          <w:sz w:val="24"/>
          <w:szCs w:val="24"/>
        </w:rPr>
        <w:t xml:space="preserve"> základnímu </w:t>
      </w:r>
      <w:r w:rsidRPr="003F2E07">
        <w:rPr>
          <w:rFonts w:ascii="Times New Roman" w:eastAsia="Calibri" w:hAnsi="Times New Roman" w:cs="Times New Roman"/>
          <w:sz w:val="24"/>
          <w:szCs w:val="24"/>
        </w:rPr>
        <w:t>zajištění udržitelnosti infrastruktury, opatření ke snížení energetické náročnosti p</w:t>
      </w:r>
      <w:r>
        <w:rPr>
          <w:rFonts w:ascii="Times New Roman" w:eastAsia="Calibri" w:hAnsi="Times New Roman" w:cs="Times New Roman"/>
          <w:sz w:val="24"/>
          <w:szCs w:val="24"/>
        </w:rPr>
        <w:t>rovozu budov, nezbytná obnova a </w:t>
      </w:r>
      <w:r w:rsidRPr="003F2E07">
        <w:rPr>
          <w:rFonts w:ascii="Times New Roman" w:eastAsia="Calibri" w:hAnsi="Times New Roman" w:cs="Times New Roman"/>
          <w:sz w:val="24"/>
          <w:szCs w:val="24"/>
        </w:rPr>
        <w:t>pořízení interiérového, strojního a přístrojového vybavení pr</w:t>
      </w:r>
      <w:r>
        <w:rPr>
          <w:rFonts w:ascii="Times New Roman" w:eastAsia="Calibri" w:hAnsi="Times New Roman" w:cs="Times New Roman"/>
          <w:sz w:val="24"/>
          <w:szCs w:val="24"/>
        </w:rPr>
        <w:t>o zajištění výuky, stravování a </w:t>
      </w:r>
      <w:r w:rsidRPr="003F2E07">
        <w:rPr>
          <w:rFonts w:ascii="Times New Roman" w:eastAsia="Calibri" w:hAnsi="Times New Roman" w:cs="Times New Roman"/>
          <w:sz w:val="24"/>
          <w:szCs w:val="24"/>
        </w:rPr>
        <w:t>ubytování klientů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investičního charakteru</w:t>
      </w:r>
      <w:r w:rsidRPr="003F2E07">
        <w:rPr>
          <w:rFonts w:ascii="Times New Roman" w:eastAsia="Calibri" w:hAnsi="Times New Roman" w:cs="Times New Roman"/>
          <w:sz w:val="24"/>
          <w:szCs w:val="24"/>
        </w:rPr>
        <w:t xml:space="preserve">. MŠMT nebude s ohledem na probíhající transformaci v systému náhradní výchovné péče za prioritu považovat tvorbu nových prostorových kapacit. </w:t>
      </w:r>
      <w:r w:rsidRPr="009A5760">
        <w:rPr>
          <w:rFonts w:ascii="Times New Roman" w:eastAsia="Calibri" w:hAnsi="Times New Roman" w:cs="Times New Roman"/>
          <w:sz w:val="24"/>
          <w:szCs w:val="24"/>
        </w:rPr>
        <w:t xml:space="preserve">S ohledem na nedořešenou situaci týkající se koncepce rozvoje v této oblasti vyčlenilo pro tyto účely </w:t>
      </w:r>
      <w:r>
        <w:rPr>
          <w:rFonts w:ascii="Times New Roman" w:eastAsia="Calibri" w:hAnsi="Times New Roman" w:cs="Times New Roman"/>
          <w:sz w:val="24"/>
          <w:szCs w:val="24"/>
        </w:rPr>
        <w:t xml:space="preserve">v letech 2017-2018 </w:t>
      </w:r>
      <w:r w:rsidRPr="009A5760">
        <w:rPr>
          <w:rFonts w:ascii="Times New Roman" w:eastAsia="Calibri" w:hAnsi="Times New Roman" w:cs="Times New Roman"/>
          <w:sz w:val="24"/>
          <w:szCs w:val="24"/>
        </w:rPr>
        <w:t xml:space="preserve">částku </w:t>
      </w:r>
      <w:r w:rsidRPr="008020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70</w:t>
      </w:r>
      <w:r w:rsidRPr="009A5760">
        <w:rPr>
          <w:rFonts w:ascii="Times New Roman" w:eastAsia="Calibri" w:hAnsi="Times New Roman" w:cs="Times New Roman"/>
          <w:sz w:val="24"/>
          <w:szCs w:val="24"/>
        </w:rPr>
        <w:t xml:space="preserve"> mil. Kč.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431B">
        <w:rPr>
          <w:rFonts w:ascii="Times New Roman" w:eastAsia="Calibri" w:hAnsi="Times New Roman" w:cs="Times New Roman"/>
          <w:b/>
          <w:sz w:val="24"/>
          <w:szCs w:val="24"/>
          <w:u w:val="single"/>
        </w:rPr>
        <w:t>Součástí této výzvy není pořízení automobilů.</w:t>
      </w:r>
      <w:r w:rsidR="00177D2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60319A" w:rsidRDefault="0060319A" w:rsidP="00545BCF">
      <w:pPr>
        <w:spacing w:after="12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cs-CZ"/>
        </w:rPr>
      </w:pPr>
    </w:p>
    <w:p w:rsidR="00545BCF" w:rsidRPr="00AA6400" w:rsidRDefault="0003420A" w:rsidP="00545BCF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Uznatelnost</w:t>
      </w:r>
      <w:r w:rsidR="00545B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výdajů</w:t>
      </w:r>
    </w:p>
    <w:p w:rsidR="00545BCF" w:rsidRDefault="00545BCF" w:rsidP="00545BCF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0"/>
          <w:u w:val="single"/>
          <w:lang w:eastAsia="cs-CZ"/>
        </w:rPr>
      </w:pPr>
    </w:p>
    <w:p w:rsidR="00545BCF" w:rsidRDefault="00356D41" w:rsidP="00545BC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Uznatelné</w:t>
      </w:r>
      <w:r w:rsidR="00545BCF">
        <w:rPr>
          <w:rFonts w:ascii="Times New Roman" w:hAnsi="Times New Roman"/>
          <w:sz w:val="24"/>
          <w:szCs w:val="24"/>
        </w:rPr>
        <w:t xml:space="preserve"> výdaje musí být vynaloženy v souladu s cíli výzvy a účelovým určením dotace. </w:t>
      </w:r>
    </w:p>
    <w:p w:rsidR="00545BCF" w:rsidRDefault="00545BCF" w:rsidP="00545BCF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0"/>
          <w:u w:val="single"/>
          <w:lang w:eastAsia="cs-CZ"/>
        </w:rPr>
      </w:pPr>
    </w:p>
    <w:p w:rsidR="00545BCF" w:rsidRDefault="0003420A" w:rsidP="00545BCF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0"/>
          <w:u w:val="single"/>
          <w:lang w:eastAsia="cs-CZ"/>
        </w:rPr>
      </w:pPr>
      <w:r>
        <w:rPr>
          <w:rFonts w:ascii="Times New Roman" w:eastAsia="Times New Roman" w:hAnsi="Times New Roman"/>
          <w:i/>
          <w:sz w:val="24"/>
          <w:szCs w:val="20"/>
          <w:u w:val="single"/>
          <w:lang w:eastAsia="cs-CZ"/>
        </w:rPr>
        <w:t>Uznatelné</w:t>
      </w:r>
      <w:r w:rsidR="00545BCF">
        <w:rPr>
          <w:rFonts w:ascii="Times New Roman" w:eastAsia="Times New Roman" w:hAnsi="Times New Roman"/>
          <w:i/>
          <w:sz w:val="24"/>
          <w:szCs w:val="20"/>
          <w:u w:val="single"/>
          <w:lang w:eastAsia="cs-CZ"/>
        </w:rPr>
        <w:t xml:space="preserve"> výdaje</w:t>
      </w:r>
    </w:p>
    <w:p w:rsidR="00545BCF" w:rsidRDefault="00545BCF" w:rsidP="00545BC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BCF" w:rsidRPr="00AA6400" w:rsidRDefault="00545BCF" w:rsidP="00545BCF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Za </w:t>
      </w:r>
      <w:r w:rsidR="00BD3C09">
        <w:rPr>
          <w:rFonts w:ascii="Times New Roman" w:hAnsi="Times New Roman"/>
          <w:sz w:val="24"/>
          <w:szCs w:val="24"/>
        </w:rPr>
        <w:t>uznatelné</w:t>
      </w:r>
      <w:r>
        <w:rPr>
          <w:rFonts w:ascii="Times New Roman" w:hAnsi="Times New Roman"/>
          <w:sz w:val="24"/>
          <w:szCs w:val="24"/>
        </w:rPr>
        <w:t xml:space="preserve"> se </w:t>
      </w:r>
      <w:r w:rsidR="002E4337">
        <w:rPr>
          <w:rFonts w:ascii="Times New Roman" w:hAnsi="Times New Roman"/>
          <w:sz w:val="24"/>
          <w:szCs w:val="24"/>
        </w:rPr>
        <w:t xml:space="preserve">v rámci projektu </w:t>
      </w:r>
      <w:r>
        <w:rPr>
          <w:rFonts w:ascii="Times New Roman" w:hAnsi="Times New Roman"/>
          <w:sz w:val="24"/>
          <w:szCs w:val="24"/>
        </w:rPr>
        <w:t>považuj</w:t>
      </w:r>
      <w:r w:rsidR="002E4337">
        <w:rPr>
          <w:rFonts w:ascii="Times New Roman" w:hAnsi="Times New Roman"/>
          <w:sz w:val="24"/>
          <w:szCs w:val="24"/>
        </w:rPr>
        <w:t>í</w:t>
      </w:r>
      <w:r w:rsidRPr="00AA64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výdaje</w:t>
      </w:r>
      <w:r w:rsidR="002E4337">
        <w:rPr>
          <w:rFonts w:ascii="Times New Roman" w:hAnsi="Times New Roman"/>
          <w:sz w:val="24"/>
          <w:szCs w:val="24"/>
        </w:rPr>
        <w:t>, které prokazateln</w:t>
      </w:r>
      <w:r w:rsidR="00FD516F">
        <w:rPr>
          <w:rFonts w:ascii="Times New Roman" w:hAnsi="Times New Roman"/>
          <w:sz w:val="24"/>
          <w:szCs w:val="24"/>
        </w:rPr>
        <w:t>ě souvisí s předmětem investiční</w:t>
      </w:r>
      <w:r w:rsidR="002E4337">
        <w:rPr>
          <w:rFonts w:ascii="Times New Roman" w:hAnsi="Times New Roman"/>
          <w:sz w:val="24"/>
          <w:szCs w:val="24"/>
        </w:rPr>
        <w:t>ho záměru, konkrétně výdaje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6400">
        <w:rPr>
          <w:rFonts w:ascii="Times New Roman" w:hAnsi="Times New Roman"/>
          <w:sz w:val="24"/>
          <w:szCs w:val="24"/>
        </w:rPr>
        <w:t>na</w:t>
      </w:r>
      <w:proofErr w:type="gramEnd"/>
      <w:r w:rsidRPr="00AA640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45BCF" w:rsidRPr="00DA7D37" w:rsidRDefault="00545BCF" w:rsidP="00545BCF">
      <w:pPr>
        <w:pStyle w:val="Odstavecseseznamem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projektovou činnost a související přípravné činnosti (např. průzkumy, statické posudky…)</w:t>
      </w:r>
      <w:r w:rsidR="00327AA3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545BCF" w:rsidRPr="00DA7D37" w:rsidRDefault="00545BCF" w:rsidP="00545BCF">
      <w:pPr>
        <w:pStyle w:val="Odstavecseseznamem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A7D37">
        <w:rPr>
          <w:rFonts w:ascii="Times New Roman" w:eastAsia="Times New Roman" w:hAnsi="Times New Roman"/>
          <w:sz w:val="24"/>
          <w:szCs w:val="24"/>
          <w:lang w:eastAsia="cs-CZ"/>
        </w:rPr>
        <w:t xml:space="preserve">inženýrskou činnost (technický dozor investora, koordinátor BOZP, organizátor výběrových řízení, apod.), </w:t>
      </w:r>
    </w:p>
    <w:p w:rsidR="0060319A" w:rsidRPr="004D2788" w:rsidRDefault="00545BCF" w:rsidP="0052550A">
      <w:pPr>
        <w:pStyle w:val="Odstavecseseznamem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CD6F9D">
        <w:rPr>
          <w:rFonts w:ascii="Times New Roman" w:hAnsi="Times New Roman"/>
          <w:sz w:val="24"/>
          <w:szCs w:val="24"/>
        </w:rPr>
        <w:t>stavební práce související s</w:t>
      </w:r>
      <w:r w:rsidR="0052550A">
        <w:rPr>
          <w:rFonts w:ascii="Times New Roman" w:hAnsi="Times New Roman"/>
          <w:sz w:val="24"/>
          <w:szCs w:val="24"/>
        </w:rPr>
        <w:t> účelovým určením dotace</w:t>
      </w:r>
      <w:r w:rsidR="0060319A">
        <w:rPr>
          <w:rFonts w:ascii="Times New Roman" w:hAnsi="Times New Roman"/>
          <w:sz w:val="24"/>
          <w:szCs w:val="24"/>
        </w:rPr>
        <w:t>,</w:t>
      </w:r>
      <w:r w:rsidR="004D27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2788">
        <w:rPr>
          <w:rFonts w:ascii="Times New Roman" w:hAnsi="Times New Roman"/>
          <w:sz w:val="24"/>
          <w:szCs w:val="24"/>
        </w:rPr>
        <w:t>např</w:t>
      </w:r>
      <w:proofErr w:type="spellEnd"/>
      <w:r w:rsidR="004D2788">
        <w:rPr>
          <w:rFonts w:ascii="Times New Roman" w:hAnsi="Times New Roman"/>
          <w:sz w:val="24"/>
          <w:szCs w:val="24"/>
        </w:rPr>
        <w:t>:</w:t>
      </w:r>
    </w:p>
    <w:p w:rsidR="002F0813" w:rsidRPr="002F0813" w:rsidRDefault="004D2788" w:rsidP="009F57BF">
      <w:pPr>
        <w:pStyle w:val="Odstavecseseznamem"/>
        <w:numPr>
          <w:ilvl w:val="1"/>
          <w:numId w:val="8"/>
        </w:numPr>
        <w:spacing w:after="12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rekonstrukce objektů – technická obnova obvodových a střešních plášťů,</w:t>
      </w:r>
      <w:r w:rsidR="009F57BF">
        <w:rPr>
          <w:rFonts w:ascii="Times New Roman" w:hAnsi="Times New Roman"/>
          <w:sz w:val="24"/>
          <w:szCs w:val="24"/>
        </w:rPr>
        <w:t xml:space="preserve"> </w:t>
      </w:r>
      <w:r w:rsidR="002F0813">
        <w:rPr>
          <w:rFonts w:ascii="Times New Roman" w:hAnsi="Times New Roman"/>
          <w:sz w:val="24"/>
          <w:szCs w:val="24"/>
        </w:rPr>
        <w:t xml:space="preserve">elektroinstalace, elektrorozvodů, vodovodů a kanalizace, </w:t>
      </w:r>
      <w:r w:rsidR="009F57BF">
        <w:rPr>
          <w:rFonts w:ascii="Times New Roman" w:hAnsi="Times New Roman"/>
          <w:sz w:val="24"/>
          <w:szCs w:val="24"/>
        </w:rPr>
        <w:t>čistič</w:t>
      </w:r>
      <w:r w:rsidR="002F0813">
        <w:rPr>
          <w:rFonts w:ascii="Times New Roman" w:hAnsi="Times New Roman"/>
          <w:sz w:val="24"/>
          <w:szCs w:val="24"/>
        </w:rPr>
        <w:t>ek</w:t>
      </w:r>
      <w:r w:rsidR="009F57BF">
        <w:rPr>
          <w:rFonts w:ascii="Times New Roman" w:hAnsi="Times New Roman"/>
          <w:sz w:val="24"/>
          <w:szCs w:val="24"/>
        </w:rPr>
        <w:t xml:space="preserve"> odpa</w:t>
      </w:r>
      <w:r>
        <w:rPr>
          <w:rFonts w:ascii="Times New Roman" w:hAnsi="Times New Roman"/>
          <w:sz w:val="24"/>
          <w:szCs w:val="24"/>
        </w:rPr>
        <w:t>dních vod</w:t>
      </w:r>
      <w:r w:rsidR="002F0813">
        <w:rPr>
          <w:rFonts w:ascii="Times New Roman" w:hAnsi="Times New Roman"/>
          <w:sz w:val="24"/>
          <w:szCs w:val="24"/>
        </w:rPr>
        <w:t xml:space="preserve"> (lze i pořízení)</w:t>
      </w:r>
      <w:r>
        <w:rPr>
          <w:rFonts w:ascii="Times New Roman" w:hAnsi="Times New Roman"/>
          <w:sz w:val="24"/>
          <w:szCs w:val="24"/>
        </w:rPr>
        <w:t xml:space="preserve">, </w:t>
      </w:r>
      <w:r w:rsidR="009F57BF" w:rsidRPr="009F57BF">
        <w:rPr>
          <w:rFonts w:ascii="Times New Roman" w:hAnsi="Times New Roman"/>
          <w:sz w:val="24"/>
          <w:szCs w:val="24"/>
        </w:rPr>
        <w:t>elektrického zabezpečovacího systému a elektrické požární signalizace</w:t>
      </w:r>
      <w:r>
        <w:rPr>
          <w:rFonts w:ascii="Times New Roman" w:hAnsi="Times New Roman"/>
          <w:sz w:val="24"/>
          <w:szCs w:val="24"/>
        </w:rPr>
        <w:t>, venkovní hydroizolace zdiva,</w:t>
      </w:r>
      <w:r w:rsidR="009F57BF">
        <w:rPr>
          <w:rFonts w:ascii="Times New Roman" w:hAnsi="Times New Roman"/>
          <w:sz w:val="24"/>
          <w:szCs w:val="24"/>
        </w:rPr>
        <w:t xml:space="preserve"> opatření proti zemní vlhkosti,</w:t>
      </w:r>
      <w:r w:rsidR="002F0813">
        <w:rPr>
          <w:rFonts w:ascii="Times New Roman" w:hAnsi="Times New Roman"/>
          <w:sz w:val="24"/>
          <w:szCs w:val="24"/>
        </w:rPr>
        <w:t xml:space="preserve"> opatření k zabezpečení objektů,</w:t>
      </w:r>
    </w:p>
    <w:p w:rsidR="004D2788" w:rsidRPr="004D2788" w:rsidRDefault="009F57BF" w:rsidP="009F57BF">
      <w:pPr>
        <w:pStyle w:val="Odstavecseseznamem"/>
        <w:numPr>
          <w:ilvl w:val="1"/>
          <w:numId w:val="8"/>
        </w:numPr>
        <w:spacing w:after="12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venkovní</w:t>
      </w:r>
      <w:r w:rsidR="002F0813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komunika</w:t>
      </w:r>
      <w:r w:rsidR="002F0813">
        <w:rPr>
          <w:rFonts w:ascii="Times New Roman" w:hAnsi="Times New Roman"/>
          <w:sz w:val="24"/>
          <w:szCs w:val="24"/>
        </w:rPr>
        <w:t>cí a oplocení pouze v případě havarijního stavu,</w:t>
      </w:r>
      <w:r w:rsidR="00E445AA">
        <w:rPr>
          <w:rFonts w:ascii="Times New Roman" w:hAnsi="Times New Roman"/>
          <w:sz w:val="24"/>
          <w:szCs w:val="24"/>
        </w:rPr>
        <w:t xml:space="preserve"> protipovodňová opatřen</w:t>
      </w:r>
      <w:r w:rsidR="00BF4302">
        <w:rPr>
          <w:rFonts w:ascii="Times New Roman" w:hAnsi="Times New Roman"/>
          <w:sz w:val="24"/>
          <w:szCs w:val="24"/>
        </w:rPr>
        <w:t>í, demolice objektů v havarijním stavu</w:t>
      </w:r>
      <w:r w:rsidR="00E445AA">
        <w:rPr>
          <w:rFonts w:ascii="Times New Roman" w:hAnsi="Times New Roman"/>
          <w:sz w:val="24"/>
          <w:szCs w:val="24"/>
        </w:rPr>
        <w:t>,</w:t>
      </w:r>
    </w:p>
    <w:p w:rsidR="002F0813" w:rsidRPr="002F0813" w:rsidRDefault="002F0813" w:rsidP="004D2788">
      <w:pPr>
        <w:pStyle w:val="Odstavecseseznamem"/>
        <w:numPr>
          <w:ilvl w:val="1"/>
          <w:numId w:val="8"/>
        </w:numPr>
        <w:spacing w:after="12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energeticko-úsporná opatření</w:t>
      </w:r>
      <w:r w:rsidRPr="002F08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rekonstrukce rozvodů tepla, otopných soustav, výměna oken a dveří,</w:t>
      </w:r>
      <w:r w:rsidRPr="002F08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kotelen, zařízení pro měření a dodávek tepla,</w:t>
      </w:r>
      <w:r w:rsidRPr="002F08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zateplení obvodového pláště, střešního pláště,</w:t>
      </w:r>
    </w:p>
    <w:p w:rsidR="004D2788" w:rsidRPr="009F57BF" w:rsidRDefault="002E544F" w:rsidP="004D2788">
      <w:pPr>
        <w:pStyle w:val="Odstavecseseznamem"/>
        <w:numPr>
          <w:ilvl w:val="1"/>
          <w:numId w:val="8"/>
        </w:numPr>
        <w:spacing w:after="12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rekonstrukce </w:t>
      </w:r>
      <w:r w:rsidR="004D2788">
        <w:rPr>
          <w:rFonts w:ascii="Times New Roman" w:hAnsi="Times New Roman"/>
          <w:sz w:val="24"/>
          <w:szCs w:val="24"/>
        </w:rPr>
        <w:t xml:space="preserve">vnitřních prostor – </w:t>
      </w:r>
      <w:r w:rsidR="002F0813">
        <w:rPr>
          <w:rFonts w:ascii="Times New Roman" w:hAnsi="Times New Roman"/>
          <w:sz w:val="24"/>
          <w:szCs w:val="24"/>
        </w:rPr>
        <w:t xml:space="preserve">stravovacích a ubytovacích prostor, sociálních zařízení, </w:t>
      </w:r>
      <w:r w:rsidR="004D2788">
        <w:rPr>
          <w:rFonts w:ascii="Times New Roman" w:hAnsi="Times New Roman"/>
          <w:sz w:val="24"/>
          <w:szCs w:val="24"/>
        </w:rPr>
        <w:t>prádelen, podlah</w:t>
      </w:r>
      <w:r w:rsidR="00EA2ECF">
        <w:rPr>
          <w:rFonts w:ascii="Times New Roman" w:hAnsi="Times New Roman"/>
          <w:sz w:val="24"/>
          <w:szCs w:val="24"/>
        </w:rPr>
        <w:t xml:space="preserve"> a podlahových krytin</w:t>
      </w:r>
      <w:r w:rsidR="004D2788">
        <w:rPr>
          <w:rFonts w:ascii="Times New Roman" w:hAnsi="Times New Roman"/>
          <w:sz w:val="24"/>
          <w:szCs w:val="24"/>
        </w:rPr>
        <w:t xml:space="preserve">, </w:t>
      </w:r>
      <w:r w:rsidR="002F0813">
        <w:rPr>
          <w:rFonts w:ascii="Times New Roman" w:hAnsi="Times New Roman"/>
          <w:sz w:val="24"/>
          <w:szCs w:val="24"/>
        </w:rPr>
        <w:t>technologického vybavení (např. výtahů)</w:t>
      </w:r>
      <w:r w:rsidR="004D2788">
        <w:rPr>
          <w:rFonts w:ascii="Times New Roman" w:hAnsi="Times New Roman"/>
          <w:sz w:val="24"/>
          <w:szCs w:val="24"/>
        </w:rPr>
        <w:t xml:space="preserve">, </w:t>
      </w:r>
    </w:p>
    <w:p w:rsidR="00545BCF" w:rsidRPr="00FC382A" w:rsidRDefault="0060319A" w:rsidP="0052550A">
      <w:pPr>
        <w:pStyle w:val="Odstavecseseznamem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3F2E07">
        <w:rPr>
          <w:rFonts w:ascii="Times New Roman" w:eastAsia="Calibri" w:hAnsi="Times New Roman" w:cs="Times New Roman"/>
          <w:sz w:val="24"/>
          <w:szCs w:val="24"/>
        </w:rPr>
        <w:t xml:space="preserve">pořízení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technické zhodnocení </w:t>
      </w:r>
      <w:r w:rsidRPr="003F2E07">
        <w:rPr>
          <w:rFonts w:ascii="Times New Roman" w:eastAsia="Calibri" w:hAnsi="Times New Roman" w:cs="Times New Roman"/>
          <w:sz w:val="24"/>
          <w:szCs w:val="24"/>
        </w:rPr>
        <w:t>interiérového, strojního a přístrojového vybavení pr</w:t>
      </w:r>
      <w:r w:rsidR="003544A4">
        <w:rPr>
          <w:rFonts w:ascii="Times New Roman" w:eastAsia="Calibri" w:hAnsi="Times New Roman" w:cs="Times New Roman"/>
          <w:sz w:val="24"/>
          <w:szCs w:val="24"/>
        </w:rPr>
        <w:t>o </w:t>
      </w:r>
      <w:r>
        <w:rPr>
          <w:rFonts w:ascii="Times New Roman" w:eastAsia="Calibri" w:hAnsi="Times New Roman" w:cs="Times New Roman"/>
          <w:sz w:val="24"/>
          <w:szCs w:val="24"/>
        </w:rPr>
        <w:t>zajištění výuky, stravování a </w:t>
      </w:r>
      <w:r w:rsidRPr="003F2E07">
        <w:rPr>
          <w:rFonts w:ascii="Times New Roman" w:eastAsia="Calibri" w:hAnsi="Times New Roman" w:cs="Times New Roman"/>
          <w:sz w:val="24"/>
          <w:szCs w:val="24"/>
        </w:rPr>
        <w:t>ubytování klientů</w:t>
      </w:r>
      <w:r w:rsidR="0052550A">
        <w:rPr>
          <w:rFonts w:ascii="Times New Roman" w:hAnsi="Times New Roman"/>
          <w:sz w:val="24"/>
          <w:szCs w:val="24"/>
        </w:rPr>
        <w:t xml:space="preserve">. </w:t>
      </w:r>
    </w:p>
    <w:p w:rsidR="009665FB" w:rsidRDefault="009665FB" w:rsidP="00545BCF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0"/>
          <w:u w:val="single"/>
          <w:lang w:eastAsia="cs-CZ"/>
        </w:rPr>
      </w:pPr>
    </w:p>
    <w:p w:rsidR="00545BCF" w:rsidRDefault="0003420A" w:rsidP="00545BCF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0"/>
          <w:u w:val="single"/>
          <w:lang w:eastAsia="cs-CZ"/>
        </w:rPr>
      </w:pPr>
      <w:r>
        <w:rPr>
          <w:rFonts w:ascii="Times New Roman" w:eastAsia="Times New Roman" w:hAnsi="Times New Roman"/>
          <w:i/>
          <w:sz w:val="24"/>
          <w:szCs w:val="20"/>
          <w:u w:val="single"/>
          <w:lang w:eastAsia="cs-CZ"/>
        </w:rPr>
        <w:t>Neuznatelné</w:t>
      </w:r>
      <w:r w:rsidR="00545BCF">
        <w:rPr>
          <w:rFonts w:ascii="Times New Roman" w:eastAsia="Times New Roman" w:hAnsi="Times New Roman"/>
          <w:i/>
          <w:sz w:val="24"/>
          <w:szCs w:val="20"/>
          <w:u w:val="single"/>
          <w:lang w:eastAsia="cs-CZ"/>
        </w:rPr>
        <w:t xml:space="preserve"> výdaje</w:t>
      </w:r>
    </w:p>
    <w:p w:rsidR="00545BCF" w:rsidRDefault="00545BCF" w:rsidP="00545BCF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0"/>
          <w:u w:val="single"/>
          <w:lang w:eastAsia="cs-CZ"/>
        </w:rPr>
      </w:pPr>
    </w:p>
    <w:p w:rsidR="00545BCF" w:rsidRPr="002E4337" w:rsidRDefault="00545BCF" w:rsidP="002E433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Za ne</w:t>
      </w:r>
      <w:r w:rsidR="00BD3C09">
        <w:rPr>
          <w:rFonts w:ascii="Times New Roman" w:eastAsia="Times New Roman" w:hAnsi="Times New Roman"/>
          <w:sz w:val="24"/>
          <w:szCs w:val="20"/>
          <w:lang w:eastAsia="cs-CZ"/>
        </w:rPr>
        <w:t>uznateln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é (výdaje nezahrnuté do celkové bilance potřeb a zdrojů, ze které se vypočítává </w:t>
      </w:r>
      <w:r w:rsidRPr="002E4337">
        <w:rPr>
          <w:rFonts w:ascii="Times New Roman" w:hAnsi="Times New Roman"/>
          <w:sz w:val="24"/>
          <w:szCs w:val="24"/>
        </w:rPr>
        <w:t xml:space="preserve">% podíl spoluúčasti vlastních zdrojů příjemce dotace) se považují výdaje </w:t>
      </w:r>
      <w:proofErr w:type="gramStart"/>
      <w:r w:rsidRPr="002E4337">
        <w:rPr>
          <w:rFonts w:ascii="Times New Roman" w:hAnsi="Times New Roman"/>
          <w:sz w:val="24"/>
          <w:szCs w:val="24"/>
        </w:rPr>
        <w:t>na</w:t>
      </w:r>
      <w:proofErr w:type="gramEnd"/>
      <w:r w:rsidR="002D6382">
        <w:rPr>
          <w:rFonts w:ascii="Times New Roman" w:hAnsi="Times New Roman"/>
          <w:sz w:val="24"/>
          <w:szCs w:val="24"/>
        </w:rPr>
        <w:t>:</w:t>
      </w:r>
      <w:r w:rsidRPr="002E4337">
        <w:rPr>
          <w:rFonts w:ascii="Times New Roman" w:hAnsi="Times New Roman"/>
          <w:sz w:val="24"/>
          <w:szCs w:val="24"/>
        </w:rPr>
        <w:t xml:space="preserve"> </w:t>
      </w:r>
    </w:p>
    <w:p w:rsidR="009F57BF" w:rsidRPr="001564CA" w:rsidRDefault="009F57BF" w:rsidP="001564CA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novostavby nebo rozšíření kapacity zařízení,</w:t>
      </w:r>
    </w:p>
    <w:p w:rsidR="00545BCF" w:rsidRPr="0015441C" w:rsidRDefault="00545BCF" w:rsidP="00545BC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15441C">
        <w:rPr>
          <w:rFonts w:ascii="Times New Roman" w:eastAsia="Times New Roman" w:hAnsi="Times New Roman"/>
          <w:sz w:val="24"/>
          <w:szCs w:val="20"/>
          <w:lang w:eastAsia="cs-CZ"/>
        </w:rPr>
        <w:t>nákup nemovitostí</w:t>
      </w:r>
      <w:r w:rsidR="00327AA3">
        <w:rPr>
          <w:rFonts w:ascii="Times New Roman" w:eastAsia="Times New Roman" w:hAnsi="Times New Roman"/>
          <w:sz w:val="24"/>
          <w:szCs w:val="20"/>
          <w:lang w:eastAsia="cs-CZ"/>
        </w:rPr>
        <w:t>,</w:t>
      </w:r>
    </w:p>
    <w:p w:rsidR="00E445AA" w:rsidRPr="00E445AA" w:rsidRDefault="00E445AA" w:rsidP="00E445AA">
      <w:pPr>
        <w:pStyle w:val="Odstavecseseznamem"/>
        <w:numPr>
          <w:ilvl w:val="0"/>
          <w:numId w:val="10"/>
        </w:numPr>
        <w:rPr>
          <w:rFonts w:ascii="Times New Roman" w:eastAsia="Times New Roman" w:hAnsi="Times New Roman"/>
          <w:sz w:val="24"/>
          <w:szCs w:val="20"/>
          <w:lang w:eastAsia="cs-CZ"/>
        </w:rPr>
      </w:pPr>
      <w:r w:rsidRPr="00E445AA">
        <w:rPr>
          <w:rFonts w:ascii="Times New Roman" w:eastAsia="Times New Roman" w:hAnsi="Times New Roman"/>
          <w:sz w:val="24"/>
          <w:szCs w:val="20"/>
          <w:lang w:eastAsia="cs-CZ"/>
        </w:rPr>
        <w:t>školní hřiště a bazény,</w:t>
      </w:r>
    </w:p>
    <w:p w:rsidR="0060319A" w:rsidRDefault="00545BCF" w:rsidP="0067072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52550A">
        <w:rPr>
          <w:rFonts w:ascii="Times New Roman" w:eastAsia="Times New Roman" w:hAnsi="Times New Roman"/>
          <w:sz w:val="24"/>
          <w:szCs w:val="20"/>
          <w:lang w:eastAsia="cs-CZ"/>
        </w:rPr>
        <w:t xml:space="preserve">neinvestiční vybavení </w:t>
      </w:r>
      <w:r w:rsidR="0015441C" w:rsidRPr="0052550A">
        <w:rPr>
          <w:rFonts w:ascii="Times New Roman" w:eastAsia="Times New Roman" w:hAnsi="Times New Roman"/>
          <w:sz w:val="24"/>
          <w:szCs w:val="20"/>
          <w:lang w:eastAsia="cs-CZ"/>
        </w:rPr>
        <w:t>(např. PC)</w:t>
      </w:r>
      <w:r w:rsidR="0060319A">
        <w:rPr>
          <w:rFonts w:ascii="Times New Roman" w:eastAsia="Times New Roman" w:hAnsi="Times New Roman"/>
          <w:sz w:val="24"/>
          <w:szCs w:val="20"/>
          <w:lang w:eastAsia="cs-CZ"/>
        </w:rPr>
        <w:t>,</w:t>
      </w:r>
      <w:r w:rsidR="0015441C" w:rsidRPr="0052550A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</w:p>
    <w:p w:rsidR="00545BCF" w:rsidRDefault="00545BCF" w:rsidP="00545BC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996088">
        <w:rPr>
          <w:rFonts w:ascii="Times New Roman" w:eastAsia="Times New Roman" w:hAnsi="Times New Roman"/>
          <w:sz w:val="24"/>
          <w:szCs w:val="20"/>
          <w:lang w:eastAsia="cs-CZ"/>
        </w:rPr>
        <w:lastRenderedPageBreak/>
        <w:t>provozní výdaje,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</w:p>
    <w:p w:rsidR="00545BCF" w:rsidRDefault="00545BCF" w:rsidP="00545BC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996088">
        <w:rPr>
          <w:rFonts w:ascii="Times New Roman" w:eastAsia="Times New Roman" w:hAnsi="Times New Roman"/>
          <w:sz w:val="24"/>
          <w:szCs w:val="20"/>
          <w:lang w:eastAsia="cs-CZ"/>
        </w:rPr>
        <w:t xml:space="preserve">mzdové náklady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a související náklady</w:t>
      </w:r>
      <w:r w:rsidR="00327AA3">
        <w:rPr>
          <w:rFonts w:ascii="Times New Roman" w:eastAsia="Times New Roman" w:hAnsi="Times New Roman"/>
          <w:sz w:val="24"/>
          <w:szCs w:val="20"/>
          <w:lang w:eastAsia="cs-CZ"/>
        </w:rPr>
        <w:t>,</w:t>
      </w:r>
    </w:p>
    <w:p w:rsidR="00545BCF" w:rsidRDefault="00545BCF" w:rsidP="00545BC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zpracování a administraci žádosti o poskytnutí dotace vč. výdajů na související poradenství (vyjma organizace veřejných zakázek na stavební práce, dodávky a služby)</w:t>
      </w:r>
    </w:p>
    <w:p w:rsidR="00545BCF" w:rsidRDefault="00545BCF" w:rsidP="00545BC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právní služby, bankovní a jiné poplatky, bankovní záruky</w:t>
      </w:r>
      <w:r w:rsidRPr="00D60A06">
        <w:rPr>
          <w:rFonts w:ascii="Times New Roman" w:eastAsia="Times New Roman" w:hAnsi="Times New Roman"/>
          <w:sz w:val="24"/>
          <w:szCs w:val="20"/>
          <w:lang w:eastAsia="cs-CZ"/>
        </w:rPr>
        <w:t>.</w:t>
      </w:r>
    </w:p>
    <w:p w:rsidR="00BF4302" w:rsidRDefault="00BF4302" w:rsidP="00BF4302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326BCC" w:rsidRDefault="00326BCC" w:rsidP="00BF4302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545BCF" w:rsidRPr="00277497" w:rsidRDefault="00545BCF" w:rsidP="00545BCF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</w:t>
      </w:r>
      <w:r w:rsidRPr="00277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odmínky poskytnutí dotace </w:t>
      </w:r>
    </w:p>
    <w:p w:rsidR="00545BCF" w:rsidRPr="00100BAE" w:rsidRDefault="00545BCF" w:rsidP="00545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</w:pPr>
    </w:p>
    <w:p w:rsidR="002E544F" w:rsidRPr="00177D29" w:rsidRDefault="00177D29" w:rsidP="00177D2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D29">
        <w:rPr>
          <w:rFonts w:ascii="Times New Roman" w:eastAsia="Calibri" w:hAnsi="Times New Roman" w:cs="Times New Roman"/>
          <w:sz w:val="24"/>
          <w:szCs w:val="24"/>
        </w:rPr>
        <w:t>a</w:t>
      </w:r>
      <w:r w:rsidR="002E544F" w:rsidRPr="00177D29">
        <w:rPr>
          <w:rFonts w:ascii="Times New Roman" w:eastAsia="Calibri" w:hAnsi="Times New Roman" w:cs="Times New Roman"/>
          <w:sz w:val="24"/>
          <w:szCs w:val="24"/>
        </w:rPr>
        <w:t>kce budou realizovány podle podmíne</w:t>
      </w:r>
      <w:r w:rsidRPr="00177D29">
        <w:rPr>
          <w:rFonts w:ascii="Times New Roman" w:eastAsia="Calibri" w:hAnsi="Times New Roman" w:cs="Times New Roman"/>
          <w:sz w:val="24"/>
          <w:szCs w:val="24"/>
        </w:rPr>
        <w:t>k</w:t>
      </w:r>
      <w:r w:rsidR="002E544F" w:rsidRPr="00177D29">
        <w:rPr>
          <w:rFonts w:ascii="Times New Roman" w:eastAsia="Calibri" w:hAnsi="Times New Roman" w:cs="Times New Roman"/>
          <w:sz w:val="24"/>
          <w:szCs w:val="24"/>
        </w:rPr>
        <w:t xml:space="preserve"> programu 133</w:t>
      </w:r>
      <w:r w:rsidRPr="00177D29">
        <w:rPr>
          <w:rFonts w:ascii="Times New Roman" w:eastAsia="Calibri" w:hAnsi="Times New Roman" w:cs="Times New Roman"/>
          <w:sz w:val="24"/>
          <w:szCs w:val="24"/>
        </w:rPr>
        <w:t> </w:t>
      </w:r>
      <w:r w:rsidR="002E544F" w:rsidRPr="00177D29">
        <w:rPr>
          <w:rFonts w:ascii="Times New Roman" w:eastAsia="Calibri" w:hAnsi="Times New Roman" w:cs="Times New Roman"/>
          <w:sz w:val="24"/>
          <w:szCs w:val="24"/>
        </w:rPr>
        <w:t>110</w:t>
      </w:r>
      <w:r w:rsidRPr="00177D29">
        <w:rPr>
          <w:rFonts w:ascii="Times New Roman" w:eastAsia="Calibri" w:hAnsi="Times New Roman" w:cs="Times New Roman"/>
          <w:sz w:val="24"/>
          <w:szCs w:val="24"/>
        </w:rPr>
        <w:t xml:space="preserve"> Rozvoj a obnova materiálně technické základny speciálních škol a systému náhradní výchovné péče</w:t>
      </w:r>
    </w:p>
    <w:p w:rsidR="004740E2" w:rsidRPr="004740E2" w:rsidRDefault="00545BCF" w:rsidP="004740E2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0E2">
        <w:rPr>
          <w:rFonts w:ascii="Times New Roman" w:eastAsia="Calibri" w:hAnsi="Times New Roman" w:cs="Times New Roman"/>
          <w:sz w:val="24"/>
          <w:szCs w:val="24"/>
        </w:rPr>
        <w:t xml:space="preserve">realizace projektu musí být ukončena </w:t>
      </w:r>
      <w:r w:rsidRPr="004740E2">
        <w:rPr>
          <w:rFonts w:ascii="Times New Roman" w:eastAsia="Calibri" w:hAnsi="Times New Roman" w:cs="Times New Roman"/>
          <w:b/>
          <w:sz w:val="24"/>
          <w:szCs w:val="24"/>
        </w:rPr>
        <w:t xml:space="preserve">nejpozději 31. </w:t>
      </w:r>
      <w:r w:rsidR="0052550A" w:rsidRPr="004740E2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4740E2">
        <w:rPr>
          <w:rFonts w:ascii="Times New Roman" w:eastAsia="Calibri" w:hAnsi="Times New Roman" w:cs="Times New Roman"/>
          <w:b/>
          <w:sz w:val="24"/>
          <w:szCs w:val="24"/>
        </w:rPr>
        <w:t xml:space="preserve">. 2018. </w:t>
      </w:r>
      <w:r w:rsidR="004740E2" w:rsidRPr="004740E2">
        <w:rPr>
          <w:rFonts w:ascii="Times New Roman" w:hAnsi="Times New Roman" w:cs="Times New Roman"/>
          <w:sz w:val="24"/>
          <w:szCs w:val="24"/>
        </w:rPr>
        <w:t xml:space="preserve">Termínem ukončení realizace akce se rozumí doba, kdy byl sepsán protokol o předání a převzetí stavby, a to bez vad a nedodělků bránících v užívání. Pokud byl vydán akt orgánu, který realizaci povoloval (stavení povolení), je za termín ukončení akce považován termín vydání kolaudačního souhlasu nebo souhlas s předběžným užíváním stavby. V případě dodávky nebo služby, je za termín ukončení akce považován termín převzetí dodávky či služby. </w:t>
      </w:r>
    </w:p>
    <w:p w:rsidR="00545BCF" w:rsidRPr="004740E2" w:rsidRDefault="001A6393" w:rsidP="006A309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0E2">
        <w:rPr>
          <w:rFonts w:ascii="Times New Roman" w:eastAsia="Calibri" w:hAnsi="Times New Roman" w:cs="Times New Roman"/>
          <w:sz w:val="24"/>
          <w:szCs w:val="24"/>
        </w:rPr>
        <w:t>realizace projektu nesmí být ukončena před podáním žádosti o podporu,</w:t>
      </w:r>
    </w:p>
    <w:p w:rsidR="00712211" w:rsidRDefault="00545BCF" w:rsidP="00545BCF">
      <w:pPr>
        <w:numPr>
          <w:ilvl w:val="0"/>
          <w:numId w:val="1"/>
        </w:numPr>
        <w:spacing w:after="120" w:line="240" w:lineRule="auto"/>
        <w:ind w:left="1066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BB">
        <w:rPr>
          <w:rFonts w:ascii="Times New Roman" w:eastAsia="Calibri" w:hAnsi="Times New Roman" w:cs="Times New Roman"/>
          <w:sz w:val="24"/>
          <w:szCs w:val="24"/>
        </w:rPr>
        <w:t xml:space="preserve">žadatel má </w:t>
      </w:r>
      <w:r w:rsidR="00C02B86">
        <w:rPr>
          <w:rFonts w:ascii="Times New Roman" w:eastAsia="Calibri" w:hAnsi="Times New Roman" w:cs="Times New Roman"/>
          <w:sz w:val="24"/>
          <w:szCs w:val="24"/>
        </w:rPr>
        <w:t>příslušnost</w:t>
      </w:r>
      <w:r w:rsidR="00C02B86" w:rsidRPr="00AC26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26BB">
        <w:rPr>
          <w:rFonts w:ascii="Times New Roman" w:eastAsia="Calibri" w:hAnsi="Times New Roman" w:cs="Times New Roman"/>
          <w:sz w:val="24"/>
          <w:szCs w:val="24"/>
        </w:rPr>
        <w:t xml:space="preserve">hospodařit s majetkem, který bude předmětem poskytnuté dotace </w:t>
      </w:r>
    </w:p>
    <w:p w:rsidR="00712211" w:rsidRPr="000B6E2B" w:rsidRDefault="005255CE" w:rsidP="005255CE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5255CE">
        <w:rPr>
          <w:rFonts w:ascii="Times New Roman" w:eastAsia="Calibri" w:hAnsi="Times New Roman" w:cs="Times New Roman"/>
          <w:sz w:val="24"/>
          <w:szCs w:val="24"/>
        </w:rPr>
        <w:t>ajetek pořízený z dotace bude využíván v soulad</w:t>
      </w:r>
      <w:r>
        <w:rPr>
          <w:rFonts w:ascii="Times New Roman" w:eastAsia="Calibri" w:hAnsi="Times New Roman" w:cs="Times New Roman"/>
          <w:sz w:val="24"/>
          <w:szCs w:val="24"/>
        </w:rPr>
        <w:t>u se zákonem č. 586/1992 Sb., o </w:t>
      </w:r>
      <w:r w:rsidRPr="005255CE">
        <w:rPr>
          <w:rFonts w:ascii="Times New Roman" w:eastAsia="Calibri" w:hAnsi="Times New Roman" w:cs="Times New Roman"/>
          <w:sz w:val="24"/>
          <w:szCs w:val="24"/>
        </w:rPr>
        <w:t>daních z příjmu, ve znění pozdějších předpisů.  U staveb bude využíván po dobu 10 let od jeho pořízení za účelem, pro který je dotace poskytována</w:t>
      </w:r>
      <w:r w:rsidR="000B6E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12211" w:rsidRPr="00444C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36CB" w:rsidRPr="00984ABC" w:rsidRDefault="00545BCF" w:rsidP="00984ABC">
      <w:pPr>
        <w:numPr>
          <w:ilvl w:val="0"/>
          <w:numId w:val="1"/>
        </w:numPr>
        <w:spacing w:after="120" w:line="240" w:lineRule="auto"/>
        <w:ind w:left="1066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AB4">
        <w:rPr>
          <w:rFonts w:ascii="Times New Roman" w:eastAsia="Calibri" w:hAnsi="Times New Roman" w:cs="Times New Roman"/>
          <w:sz w:val="24"/>
          <w:szCs w:val="24"/>
        </w:rPr>
        <w:t xml:space="preserve">v případě realizace stavební části akce </w:t>
      </w:r>
      <w:r>
        <w:rPr>
          <w:rFonts w:ascii="Times New Roman" w:eastAsia="Calibri" w:hAnsi="Times New Roman" w:cs="Times New Roman"/>
          <w:sz w:val="24"/>
          <w:szCs w:val="24"/>
        </w:rPr>
        <w:t xml:space="preserve">bude ze žádosti patrné, že </w:t>
      </w:r>
      <w:r w:rsidRPr="00605AB4">
        <w:rPr>
          <w:rFonts w:ascii="Times New Roman" w:eastAsia="Calibri" w:hAnsi="Times New Roman" w:cs="Times New Roman"/>
          <w:sz w:val="24"/>
          <w:szCs w:val="24"/>
        </w:rPr>
        <w:t>žadatel splní podmínky pro uskutečnění investičního záměru stanovené zákonem č. 183/2006 Sb., o územním plánování a stavebním řádu (stavební zákon), ve znění pozdějších předpisů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545BCF" w:rsidRPr="00573509" w:rsidRDefault="00545BCF" w:rsidP="00545B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142215">
        <w:rPr>
          <w:rFonts w:ascii="Times New Roman" w:eastAsia="Times New Roman" w:hAnsi="Times New Roman"/>
          <w:sz w:val="24"/>
          <w:szCs w:val="24"/>
          <w:lang w:eastAsia="cs-CZ"/>
        </w:rPr>
        <w:t>hradit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 dotace</w:t>
      </w:r>
      <w:r w:rsidRPr="00142215">
        <w:rPr>
          <w:rFonts w:ascii="Times New Roman" w:eastAsia="Times New Roman" w:hAnsi="Times New Roman"/>
          <w:sz w:val="24"/>
          <w:szCs w:val="24"/>
          <w:lang w:eastAsia="cs-CZ"/>
        </w:rPr>
        <w:t xml:space="preserve"> lze pouze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výdaje</w:t>
      </w:r>
      <w:r w:rsidRPr="00142215">
        <w:rPr>
          <w:rFonts w:ascii="Times New Roman" w:eastAsia="Times New Roman" w:hAnsi="Times New Roman"/>
          <w:sz w:val="24"/>
          <w:szCs w:val="24"/>
          <w:lang w:eastAsia="cs-CZ"/>
        </w:rPr>
        <w:t xml:space="preserve"> aktuálního rozpočtového roku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to se týká i výdajů let následujících v případě víceletého projektu,</w:t>
      </w:r>
      <w:r w:rsidR="00FE36CB">
        <w:rPr>
          <w:rFonts w:ascii="Times New Roman" w:eastAsia="Times New Roman" w:hAnsi="Times New Roman"/>
          <w:sz w:val="24"/>
          <w:szCs w:val="24"/>
          <w:lang w:eastAsia="cs-CZ"/>
        </w:rPr>
        <w:t xml:space="preserve"> tyto výdaje jsou považovány za </w:t>
      </w:r>
      <w:r w:rsidR="00BD3C09">
        <w:rPr>
          <w:rFonts w:ascii="Times New Roman" w:eastAsia="Times New Roman" w:hAnsi="Times New Roman"/>
          <w:sz w:val="24"/>
          <w:szCs w:val="24"/>
          <w:lang w:eastAsia="cs-CZ"/>
        </w:rPr>
        <w:t>uznate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l</w:t>
      </w:r>
      <w:r w:rsidR="00BD3C09">
        <w:rPr>
          <w:rFonts w:ascii="Times New Roman" w:eastAsia="Times New Roman" w:hAnsi="Times New Roman"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é v rozsahu specifikace dle bodu II. </w:t>
      </w:r>
      <w:r w:rsidR="00BD3C09">
        <w:rPr>
          <w:rFonts w:ascii="Times New Roman" w:eastAsia="Times New Roman" w:hAnsi="Times New Roman"/>
          <w:sz w:val="24"/>
          <w:szCs w:val="24"/>
          <w:lang w:eastAsia="cs-CZ"/>
        </w:rPr>
        <w:t>Uznatelnost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výdajů.</w:t>
      </w:r>
    </w:p>
    <w:p w:rsidR="009665FB" w:rsidRPr="00573509" w:rsidRDefault="009665FB" w:rsidP="0057350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545BCF" w:rsidRPr="00C375FF" w:rsidRDefault="00545BCF" w:rsidP="00545BCF">
      <w:pPr>
        <w:pStyle w:val="Odstavecseseznamem"/>
        <w:numPr>
          <w:ilvl w:val="0"/>
          <w:numId w:val="6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C375FF">
        <w:rPr>
          <w:rFonts w:ascii="Times New Roman" w:hAnsi="Times New Roman"/>
          <w:b/>
          <w:sz w:val="24"/>
          <w:szCs w:val="24"/>
        </w:rPr>
        <w:t>Hodnocení a výběr projektů</w:t>
      </w:r>
    </w:p>
    <w:p w:rsidR="00545BCF" w:rsidRDefault="00545BCF" w:rsidP="00545BCF">
      <w:pPr>
        <w:spacing w:after="12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134EA7" w:rsidRPr="00C02B86" w:rsidRDefault="00E115AD" w:rsidP="00545BC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C02B86">
        <w:rPr>
          <w:rFonts w:ascii="Times New Roman" w:hAnsi="Times New Roman"/>
          <w:b/>
          <w:sz w:val="24"/>
          <w:szCs w:val="24"/>
        </w:rPr>
        <w:t>Hodnotící kritéria:</w:t>
      </w:r>
    </w:p>
    <w:tbl>
      <w:tblPr>
        <w:tblStyle w:val="Mkatabulky"/>
        <w:tblW w:w="1163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444"/>
        <w:gridCol w:w="4940"/>
        <w:gridCol w:w="764"/>
        <w:gridCol w:w="322"/>
        <w:gridCol w:w="247"/>
        <w:gridCol w:w="75"/>
        <w:gridCol w:w="15"/>
        <w:gridCol w:w="146"/>
        <w:gridCol w:w="2804"/>
        <w:gridCol w:w="874"/>
      </w:tblGrid>
      <w:tr w:rsidR="00545BCF" w:rsidRPr="003360A1" w:rsidTr="005255CE">
        <w:trPr>
          <w:gridAfter w:val="8"/>
          <w:wAfter w:w="5247" w:type="dxa"/>
          <w:trHeight w:val="540"/>
        </w:trPr>
        <w:tc>
          <w:tcPr>
            <w:tcW w:w="1444" w:type="dxa"/>
            <w:noWrap/>
            <w:hideMark/>
          </w:tcPr>
          <w:p w:rsidR="00545BCF" w:rsidRPr="003360A1" w:rsidRDefault="00545BCF" w:rsidP="0016585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3360A1">
              <w:rPr>
                <w:rFonts w:ascii="Times New Roman" w:hAnsi="Times New Roman"/>
                <w:bCs/>
                <w:sz w:val="20"/>
                <w:szCs w:val="20"/>
              </w:rPr>
              <w:t>A.      Formální kontrola</w:t>
            </w:r>
          </w:p>
        </w:tc>
        <w:tc>
          <w:tcPr>
            <w:tcW w:w="4940" w:type="dxa"/>
            <w:noWrap/>
            <w:hideMark/>
          </w:tcPr>
          <w:p w:rsidR="00545BCF" w:rsidRPr="003360A1" w:rsidRDefault="00545BCF" w:rsidP="0016585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3360A1">
              <w:rPr>
                <w:rFonts w:ascii="Times New Roman" w:hAnsi="Times New Roman"/>
                <w:bCs/>
                <w:sz w:val="20"/>
                <w:szCs w:val="20"/>
              </w:rPr>
              <w:t>Hodnocení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vylučovací kritéria</w:t>
            </w:r>
          </w:p>
        </w:tc>
      </w:tr>
      <w:tr w:rsidR="00545BCF" w:rsidRPr="003360A1" w:rsidTr="005255CE">
        <w:trPr>
          <w:gridAfter w:val="4"/>
          <w:wAfter w:w="3839" w:type="dxa"/>
          <w:trHeight w:val="883"/>
        </w:trPr>
        <w:tc>
          <w:tcPr>
            <w:tcW w:w="1444" w:type="dxa"/>
            <w:noWrap/>
            <w:hideMark/>
          </w:tcPr>
          <w:p w:rsidR="00545BCF" w:rsidRPr="003360A1" w:rsidRDefault="00545BCF" w:rsidP="0016585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3360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40" w:type="dxa"/>
            <w:hideMark/>
          </w:tcPr>
          <w:p w:rsidR="00545BCF" w:rsidRPr="003360A1" w:rsidRDefault="00545BCF" w:rsidP="005255C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Žadatel je oprávněn</w:t>
            </w:r>
            <w:r w:rsidR="000A3DA5">
              <w:rPr>
                <w:rFonts w:ascii="Times New Roman" w:hAnsi="Times New Roman"/>
                <w:sz w:val="20"/>
                <w:szCs w:val="20"/>
              </w:rPr>
              <w:t>ým žadatelem dle podmínek výzvy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(v</w:t>
            </w:r>
            <w:r w:rsidRPr="003360A1">
              <w:rPr>
                <w:rFonts w:ascii="Times New Roman" w:hAnsi="Times New Roman"/>
                <w:sz w:val="20"/>
                <w:szCs w:val="20"/>
              </w:rPr>
              <w:t xml:space="preserve">šechny požadované </w:t>
            </w:r>
            <w:r w:rsidRPr="003360A1">
              <w:rPr>
                <w:rFonts w:ascii="Times New Roman" w:hAnsi="Times New Roman"/>
                <w:bCs/>
                <w:sz w:val="20"/>
                <w:szCs w:val="20"/>
              </w:rPr>
              <w:t>identifikační údaje</w:t>
            </w:r>
            <w:r w:rsidRPr="003360A1">
              <w:rPr>
                <w:rFonts w:ascii="Times New Roman" w:hAnsi="Times New Roman"/>
                <w:sz w:val="20"/>
                <w:szCs w:val="20"/>
              </w:rPr>
              <w:t xml:space="preserve"> žadatele jsou v žádosti uvedeny a jsou v souladu s údaji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 </w:t>
            </w:r>
            <w:r w:rsidRPr="003360A1">
              <w:rPr>
                <w:rFonts w:ascii="Times New Roman" w:hAnsi="Times New Roman"/>
                <w:sz w:val="20"/>
                <w:szCs w:val="20"/>
              </w:rPr>
              <w:t>rejstříku škol a školských zařízení anebo jiné evidence, ve které je žadatel registrován či uveden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3360A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Žádost a související dokumentace je řádně podepsána</w:t>
            </w:r>
            <w:r w:rsidRPr="003360A1">
              <w:rPr>
                <w:rFonts w:ascii="Times New Roman" w:hAnsi="Times New Roman"/>
                <w:sz w:val="20"/>
                <w:szCs w:val="20"/>
              </w:rPr>
              <w:t xml:space="preserve"> statutárním orgánem</w:t>
            </w:r>
            <w:r w:rsidR="005255CE">
              <w:rPr>
                <w:rFonts w:ascii="Times New Roman" w:hAnsi="Times New Roman"/>
                <w:sz w:val="20"/>
                <w:szCs w:val="20"/>
              </w:rPr>
              <w:t xml:space="preserve"> žadatele</w:t>
            </w:r>
            <w:r w:rsidRPr="003360A1">
              <w:rPr>
                <w:rFonts w:ascii="Times New Roman" w:hAnsi="Times New Roman"/>
                <w:sz w:val="20"/>
                <w:szCs w:val="20"/>
              </w:rPr>
              <w:t xml:space="preserve">, případně jinou osobou na základě plné moci, </w:t>
            </w:r>
            <w:r w:rsidRPr="003360A1">
              <w:rPr>
                <w:rFonts w:ascii="Times New Roman" w:hAnsi="Times New Roman"/>
                <w:sz w:val="20"/>
                <w:szCs w:val="20"/>
              </w:rPr>
              <w:lastRenderedPageBreak/>
              <w:t>jejíž originál nebo úředně ověřená kopie je doložena společně s těmito dokumenty.</w:t>
            </w:r>
          </w:p>
        </w:tc>
        <w:tc>
          <w:tcPr>
            <w:tcW w:w="1408" w:type="dxa"/>
            <w:gridSpan w:val="4"/>
            <w:noWrap/>
            <w:hideMark/>
          </w:tcPr>
          <w:p w:rsidR="00545BCF" w:rsidRPr="003360A1" w:rsidRDefault="00545BCF" w:rsidP="0016585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3360A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ANO/NE</w:t>
            </w:r>
          </w:p>
        </w:tc>
      </w:tr>
      <w:tr w:rsidR="00545BCF" w:rsidRPr="003360A1" w:rsidTr="005255CE">
        <w:trPr>
          <w:gridAfter w:val="4"/>
          <w:wAfter w:w="3839" w:type="dxa"/>
          <w:trHeight w:val="578"/>
        </w:trPr>
        <w:tc>
          <w:tcPr>
            <w:tcW w:w="1444" w:type="dxa"/>
            <w:noWrap/>
            <w:hideMark/>
          </w:tcPr>
          <w:p w:rsidR="00545BCF" w:rsidRPr="003360A1" w:rsidRDefault="00545BCF" w:rsidP="0016585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3360A1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940" w:type="dxa"/>
            <w:hideMark/>
          </w:tcPr>
          <w:p w:rsidR="00545BCF" w:rsidRPr="003360A1" w:rsidRDefault="00195453" w:rsidP="0016585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Investiční</w:t>
            </w:r>
            <w:r w:rsidR="00545BCF">
              <w:rPr>
                <w:rFonts w:ascii="Times New Roman" w:hAnsi="Times New Roman"/>
                <w:sz w:val="20"/>
                <w:szCs w:val="20"/>
              </w:rPr>
              <w:t xml:space="preserve"> záměr je v souladu s účelovým určením dotace.</w:t>
            </w:r>
          </w:p>
        </w:tc>
        <w:tc>
          <w:tcPr>
            <w:tcW w:w="1408" w:type="dxa"/>
            <w:gridSpan w:val="4"/>
            <w:noWrap/>
            <w:hideMark/>
          </w:tcPr>
          <w:p w:rsidR="00545BCF" w:rsidRPr="003360A1" w:rsidRDefault="00545BCF" w:rsidP="0016585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3360A1">
              <w:rPr>
                <w:rFonts w:ascii="Times New Roman" w:hAnsi="Times New Roman"/>
                <w:bCs/>
                <w:sz w:val="20"/>
                <w:szCs w:val="20"/>
              </w:rPr>
              <w:t>ANO/NE</w:t>
            </w:r>
          </w:p>
        </w:tc>
      </w:tr>
      <w:tr w:rsidR="00545BCF" w:rsidRPr="003360A1" w:rsidTr="005255CE">
        <w:trPr>
          <w:gridAfter w:val="4"/>
          <w:wAfter w:w="3839" w:type="dxa"/>
          <w:trHeight w:val="594"/>
        </w:trPr>
        <w:tc>
          <w:tcPr>
            <w:tcW w:w="1444" w:type="dxa"/>
            <w:noWrap/>
          </w:tcPr>
          <w:p w:rsidR="00545BCF" w:rsidRPr="003360A1" w:rsidRDefault="00545BCF" w:rsidP="0016585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40" w:type="dxa"/>
          </w:tcPr>
          <w:p w:rsidR="00545BCF" w:rsidRDefault="002D6382" w:rsidP="00195453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Nemovitosti dotčené dotace</w:t>
            </w:r>
            <w:r w:rsidR="00545BCF" w:rsidRPr="006F7D6A">
              <w:rPr>
                <w:rFonts w:ascii="Times New Roman" w:hAnsi="Times New Roman"/>
                <w:bCs/>
                <w:sz w:val="20"/>
                <w:szCs w:val="20"/>
              </w:rPr>
              <w:t xml:space="preserve"> jsou v majetku </w:t>
            </w:r>
            <w:r w:rsidR="00195453">
              <w:rPr>
                <w:rFonts w:ascii="Times New Roman" w:hAnsi="Times New Roman"/>
                <w:bCs/>
                <w:sz w:val="20"/>
                <w:szCs w:val="20"/>
              </w:rPr>
              <w:t>organizace.</w:t>
            </w:r>
          </w:p>
        </w:tc>
        <w:tc>
          <w:tcPr>
            <w:tcW w:w="1408" w:type="dxa"/>
            <w:gridSpan w:val="4"/>
            <w:noWrap/>
          </w:tcPr>
          <w:p w:rsidR="00545BCF" w:rsidRPr="003360A1" w:rsidRDefault="00545BCF" w:rsidP="0016585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3360A1">
              <w:rPr>
                <w:rFonts w:ascii="Times New Roman" w:hAnsi="Times New Roman"/>
                <w:bCs/>
                <w:sz w:val="20"/>
                <w:szCs w:val="20"/>
              </w:rPr>
              <w:t>ANO/NE</w:t>
            </w:r>
          </w:p>
        </w:tc>
      </w:tr>
      <w:tr w:rsidR="00545BCF" w:rsidRPr="003360A1" w:rsidTr="005255CE">
        <w:trPr>
          <w:gridAfter w:val="4"/>
          <w:wAfter w:w="3839" w:type="dxa"/>
          <w:trHeight w:val="372"/>
        </w:trPr>
        <w:tc>
          <w:tcPr>
            <w:tcW w:w="1444" w:type="dxa"/>
            <w:noWrap/>
          </w:tcPr>
          <w:p w:rsidR="00545BCF" w:rsidRDefault="00676F6B" w:rsidP="0016585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40" w:type="dxa"/>
          </w:tcPr>
          <w:p w:rsidR="00545BCF" w:rsidRPr="003360A1" w:rsidRDefault="00545BCF" w:rsidP="009D22DC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Realizace ak</w:t>
            </w:r>
            <w:r w:rsidR="00195453">
              <w:rPr>
                <w:rFonts w:ascii="Times New Roman" w:hAnsi="Times New Roman"/>
                <w:sz w:val="20"/>
                <w:szCs w:val="20"/>
              </w:rPr>
              <w:t>ce bude ukončena v termínu 31. 12</w:t>
            </w:r>
            <w:r>
              <w:rPr>
                <w:rFonts w:ascii="Times New Roman" w:hAnsi="Times New Roman"/>
                <w:sz w:val="20"/>
                <w:szCs w:val="20"/>
              </w:rPr>
              <w:t>. 201</w:t>
            </w:r>
            <w:r w:rsidR="009D22DC">
              <w:rPr>
                <w:rFonts w:ascii="Times New Roman" w:hAnsi="Times New Roman"/>
                <w:sz w:val="20"/>
                <w:szCs w:val="20"/>
              </w:rPr>
              <w:t>8</w:t>
            </w:r>
            <w:r w:rsidR="00F155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gridSpan w:val="4"/>
            <w:noWrap/>
          </w:tcPr>
          <w:p w:rsidR="00545BCF" w:rsidRPr="003360A1" w:rsidRDefault="00545BCF" w:rsidP="0016585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3360A1">
              <w:rPr>
                <w:rFonts w:ascii="Times New Roman" w:hAnsi="Times New Roman"/>
                <w:bCs/>
                <w:sz w:val="20"/>
                <w:szCs w:val="20"/>
              </w:rPr>
              <w:t>ANO/NE</w:t>
            </w:r>
          </w:p>
        </w:tc>
      </w:tr>
      <w:tr w:rsidR="00545BCF" w:rsidRPr="003360A1" w:rsidTr="005255CE">
        <w:trPr>
          <w:gridAfter w:val="4"/>
          <w:wAfter w:w="3839" w:type="dxa"/>
          <w:trHeight w:val="785"/>
        </w:trPr>
        <w:tc>
          <w:tcPr>
            <w:tcW w:w="1444" w:type="dxa"/>
            <w:noWrap/>
          </w:tcPr>
          <w:p w:rsidR="00545BCF" w:rsidRDefault="00676F6B" w:rsidP="0016585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40" w:type="dxa"/>
          </w:tcPr>
          <w:p w:rsidR="00545BCF" w:rsidRDefault="00545BCF" w:rsidP="00C3431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Všechny formální náležitosti žádosti včetně povinných příloh jsou doloženy, </w:t>
            </w:r>
            <w:r w:rsidRPr="00C375FF">
              <w:rPr>
                <w:rFonts w:ascii="Times New Roman" w:hAnsi="Times New Roman"/>
                <w:sz w:val="20"/>
                <w:szCs w:val="20"/>
              </w:rPr>
              <w:t xml:space="preserve">případně chybějící přílohy byly na vyžádání doloženy v náhradním termínu (netýká se formuláře </w:t>
            </w:r>
            <w:r w:rsidR="00C3431B">
              <w:rPr>
                <w:rFonts w:ascii="Times New Roman" w:hAnsi="Times New Roman"/>
                <w:sz w:val="20"/>
                <w:szCs w:val="20"/>
              </w:rPr>
              <w:t>investičního</w:t>
            </w:r>
            <w:r w:rsidRPr="00C375FF">
              <w:rPr>
                <w:rFonts w:ascii="Times New Roman" w:hAnsi="Times New Roman"/>
                <w:sz w:val="20"/>
                <w:szCs w:val="20"/>
              </w:rPr>
              <w:t xml:space="preserve"> záměru)</w:t>
            </w:r>
            <w:r w:rsidR="00F155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gridSpan w:val="4"/>
            <w:noWrap/>
          </w:tcPr>
          <w:p w:rsidR="00545BCF" w:rsidRPr="003360A1" w:rsidRDefault="00545BCF" w:rsidP="0016585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3360A1">
              <w:rPr>
                <w:rFonts w:ascii="Times New Roman" w:hAnsi="Times New Roman"/>
                <w:bCs/>
                <w:sz w:val="20"/>
                <w:szCs w:val="20"/>
              </w:rPr>
              <w:t>ANO/NE</w:t>
            </w:r>
          </w:p>
        </w:tc>
      </w:tr>
      <w:tr w:rsidR="00545BCF" w:rsidRPr="003360A1" w:rsidTr="005255CE">
        <w:trPr>
          <w:trHeight w:val="315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81AC6" w:rsidRPr="003360A1" w:rsidRDefault="00D81AC6" w:rsidP="0016585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:rsidR="00545BCF" w:rsidRDefault="00545BCF" w:rsidP="0016585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  <w:p w:rsidR="00573509" w:rsidRDefault="00573509" w:rsidP="0016585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  <w:p w:rsidR="00573509" w:rsidRPr="003360A1" w:rsidRDefault="00573509" w:rsidP="0016585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BCF" w:rsidRPr="003360A1" w:rsidRDefault="00545BCF" w:rsidP="0016585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45BCF" w:rsidRPr="003360A1" w:rsidRDefault="00545BCF" w:rsidP="0016585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45BCF" w:rsidRPr="003360A1" w:rsidRDefault="00545BCF" w:rsidP="0016585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BCF" w:rsidRPr="003360A1" w:rsidTr="005255CE">
        <w:trPr>
          <w:gridAfter w:val="4"/>
          <w:wAfter w:w="3839" w:type="dxa"/>
          <w:trHeight w:val="600"/>
        </w:trPr>
        <w:tc>
          <w:tcPr>
            <w:tcW w:w="6384" w:type="dxa"/>
            <w:gridSpan w:val="2"/>
            <w:noWrap/>
            <w:hideMark/>
          </w:tcPr>
          <w:p w:rsidR="00545BCF" w:rsidRPr="00C375FF" w:rsidRDefault="00545BCF" w:rsidP="002D6382">
            <w:pPr>
              <w:spacing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75FF">
              <w:rPr>
                <w:rFonts w:ascii="Times New Roman" w:hAnsi="Times New Roman"/>
                <w:bCs/>
                <w:sz w:val="20"/>
                <w:szCs w:val="20"/>
              </w:rPr>
              <w:t xml:space="preserve">B.      </w:t>
            </w:r>
            <w:r w:rsidR="006A07DC">
              <w:rPr>
                <w:rFonts w:ascii="Times New Roman" w:hAnsi="Times New Roman"/>
                <w:bCs/>
                <w:sz w:val="20"/>
                <w:szCs w:val="20"/>
              </w:rPr>
              <w:t>Specifická</w:t>
            </w:r>
            <w:r w:rsidR="00676F6B">
              <w:rPr>
                <w:rFonts w:ascii="Times New Roman" w:hAnsi="Times New Roman"/>
                <w:bCs/>
                <w:sz w:val="20"/>
                <w:szCs w:val="20"/>
              </w:rPr>
              <w:t xml:space="preserve"> kritéria hodnocení</w:t>
            </w:r>
            <w:r w:rsidR="00177D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gridSpan w:val="4"/>
            <w:hideMark/>
          </w:tcPr>
          <w:p w:rsidR="00545BCF" w:rsidRPr="00C375FF" w:rsidRDefault="00545BCF" w:rsidP="0016585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C375FF">
              <w:rPr>
                <w:rFonts w:ascii="Times New Roman" w:hAnsi="Times New Roman"/>
                <w:bCs/>
                <w:sz w:val="20"/>
                <w:szCs w:val="20"/>
              </w:rPr>
              <w:t>váha kritéria</w:t>
            </w:r>
          </w:p>
        </w:tc>
      </w:tr>
      <w:tr w:rsidR="0053106E" w:rsidRPr="003360A1" w:rsidTr="005255CE">
        <w:trPr>
          <w:gridAfter w:val="3"/>
          <w:wAfter w:w="3824" w:type="dxa"/>
          <w:trHeight w:val="784"/>
        </w:trPr>
        <w:tc>
          <w:tcPr>
            <w:tcW w:w="1444" w:type="dxa"/>
            <w:noWrap/>
            <w:hideMark/>
          </w:tcPr>
          <w:p w:rsidR="0053106E" w:rsidRPr="00C375FF" w:rsidRDefault="0053106E" w:rsidP="0016585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375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40" w:type="dxa"/>
            <w:hideMark/>
          </w:tcPr>
          <w:p w:rsidR="0053106E" w:rsidRPr="00C375FF" w:rsidRDefault="0053106E" w:rsidP="004D1778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Stupeň zpracované projektové dokumentace, vydaná rozhodnutí dle stavebního zákona.</w:t>
            </w:r>
          </w:p>
        </w:tc>
        <w:tc>
          <w:tcPr>
            <w:tcW w:w="1423" w:type="dxa"/>
            <w:gridSpan w:val="5"/>
            <w:noWrap/>
            <w:hideMark/>
          </w:tcPr>
          <w:p w:rsidR="0053106E" w:rsidRPr="00C375FF" w:rsidRDefault="0053106E" w:rsidP="005255C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375F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75F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53106E" w:rsidRPr="003360A1" w:rsidTr="005255CE">
        <w:trPr>
          <w:gridAfter w:val="3"/>
          <w:wAfter w:w="3824" w:type="dxa"/>
          <w:trHeight w:val="410"/>
        </w:trPr>
        <w:tc>
          <w:tcPr>
            <w:tcW w:w="1444" w:type="dxa"/>
            <w:tcBorders>
              <w:bottom w:val="single" w:sz="4" w:space="0" w:color="auto"/>
            </w:tcBorders>
            <w:noWrap/>
            <w:hideMark/>
          </w:tcPr>
          <w:p w:rsidR="0053106E" w:rsidRPr="00C375FF" w:rsidRDefault="0053106E" w:rsidP="0016585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40" w:type="dxa"/>
            <w:tcBorders>
              <w:bottom w:val="single" w:sz="4" w:space="0" w:color="auto"/>
            </w:tcBorders>
            <w:hideMark/>
          </w:tcPr>
          <w:p w:rsidR="0053106E" w:rsidRPr="00C375FF" w:rsidRDefault="0053106E" w:rsidP="00C5765F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76F2">
              <w:rPr>
                <w:rFonts w:ascii="Times New Roman" w:hAnsi="Times New Roman"/>
                <w:sz w:val="20"/>
                <w:szCs w:val="20"/>
              </w:rPr>
              <w:t>Výše spoluúčasti z vlastních zdrojů. Do vlastních zdrojů lze zahrnout i související výdaje let minulých (např. zpracování projektové dokumentace) – nesmí být však vynaloženy před zahájením programu v r. 2013. V případě, že do financování akce nebyly zapojeny vlastní zdroje žadatele, je použití vlastních zdrojů řádně odůvodněno jiným konkrétním účelem (doložena tabulka Tvorby a čerpání Fondu reprodukce majetku).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noWrap/>
            <w:hideMark/>
          </w:tcPr>
          <w:p w:rsidR="0053106E" w:rsidRPr="00C375FF" w:rsidRDefault="0053106E" w:rsidP="005255C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375F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75F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53106E" w:rsidRPr="003360A1" w:rsidTr="005255CE">
        <w:trPr>
          <w:gridAfter w:val="3"/>
          <w:wAfter w:w="3824" w:type="dxa"/>
          <w:trHeight w:val="410"/>
        </w:trPr>
        <w:tc>
          <w:tcPr>
            <w:tcW w:w="1444" w:type="dxa"/>
            <w:tcBorders>
              <w:bottom w:val="single" w:sz="4" w:space="0" w:color="auto"/>
            </w:tcBorders>
            <w:noWrap/>
          </w:tcPr>
          <w:p w:rsidR="0053106E" w:rsidRDefault="0053106E" w:rsidP="0016585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40" w:type="dxa"/>
            <w:tcBorders>
              <w:bottom w:val="single" w:sz="4" w:space="0" w:color="auto"/>
            </w:tcBorders>
          </w:tcPr>
          <w:p w:rsidR="0053106E" w:rsidRPr="00C375FF" w:rsidRDefault="0053106E" w:rsidP="004D1778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Stávající technický stav budovy, která je předmětem dotace dle zjednodušené pasportizace objektů doručené MŠMT v r. 2016.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noWrap/>
          </w:tcPr>
          <w:p w:rsidR="0053106E" w:rsidRPr="00C375FF" w:rsidRDefault="0053106E" w:rsidP="005255C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25 %</w:t>
            </w:r>
          </w:p>
        </w:tc>
      </w:tr>
      <w:tr w:rsidR="0053106E" w:rsidRPr="003360A1" w:rsidTr="005255CE">
        <w:trPr>
          <w:gridAfter w:val="3"/>
          <w:wAfter w:w="3824" w:type="dxa"/>
          <w:trHeight w:val="410"/>
        </w:trPr>
        <w:tc>
          <w:tcPr>
            <w:tcW w:w="1444" w:type="dxa"/>
            <w:tcBorders>
              <w:bottom w:val="single" w:sz="4" w:space="0" w:color="auto"/>
            </w:tcBorders>
            <w:noWrap/>
          </w:tcPr>
          <w:p w:rsidR="0053106E" w:rsidRDefault="0053106E" w:rsidP="0016585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40" w:type="dxa"/>
            <w:tcBorders>
              <w:bottom w:val="single" w:sz="4" w:space="0" w:color="auto"/>
            </w:tcBorders>
          </w:tcPr>
          <w:p w:rsidR="0053106E" w:rsidRPr="00C375FF" w:rsidRDefault="0053106E" w:rsidP="004D1778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5FF">
              <w:rPr>
                <w:rFonts w:ascii="Times New Roman" w:hAnsi="Times New Roman"/>
                <w:sz w:val="20"/>
                <w:szCs w:val="20"/>
              </w:rPr>
              <w:t>Jiné důvody hodné zvláštního zřetele naléhavá situace - výjimka KHS, havárie, živelná katastrofa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75FF">
              <w:rPr>
                <w:rFonts w:ascii="Times New Roman" w:hAnsi="Times New Roman"/>
                <w:sz w:val="20"/>
                <w:szCs w:val="20"/>
              </w:rPr>
              <w:t xml:space="preserve"> apod.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noWrap/>
          </w:tcPr>
          <w:p w:rsidR="0053106E" w:rsidRPr="00C375FF" w:rsidRDefault="0053106E" w:rsidP="005255CE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25 %</w:t>
            </w:r>
          </w:p>
        </w:tc>
      </w:tr>
      <w:tr w:rsidR="00545BCF" w:rsidRPr="003360A1" w:rsidTr="005255CE">
        <w:trPr>
          <w:gridAfter w:val="2"/>
          <w:wAfter w:w="3678" w:type="dxa"/>
          <w:trHeight w:val="70"/>
        </w:trPr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5765F" w:rsidRPr="00875365" w:rsidRDefault="00C5765F" w:rsidP="0016585E">
            <w:pPr>
              <w:spacing w:after="1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45BCF" w:rsidRPr="00875365" w:rsidRDefault="00545BCF" w:rsidP="0016585E">
            <w:pPr>
              <w:spacing w:after="1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45BCF" w:rsidRPr="00875365" w:rsidRDefault="00545BCF" w:rsidP="0016585E">
            <w:pPr>
              <w:spacing w:after="1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45BCF" w:rsidRPr="00875365" w:rsidRDefault="00545BCF" w:rsidP="0016585E">
            <w:pPr>
              <w:spacing w:after="1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45BCF" w:rsidRPr="00875365" w:rsidRDefault="00545BCF" w:rsidP="0016585E">
            <w:pPr>
              <w:spacing w:after="1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E115AD" w:rsidRPr="00C02B86" w:rsidRDefault="00E115AD" w:rsidP="00E115AD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C02B86">
        <w:rPr>
          <w:rFonts w:ascii="Times New Roman" w:hAnsi="Times New Roman"/>
          <w:b/>
          <w:sz w:val="24"/>
          <w:szCs w:val="24"/>
        </w:rPr>
        <w:t>Výběr projektů:</w:t>
      </w:r>
    </w:p>
    <w:p w:rsidR="00587057" w:rsidRDefault="00587057" w:rsidP="00E115A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Oddělení investic jako správce programu provede formální k</w:t>
      </w:r>
      <w:r w:rsidR="003242FB">
        <w:rPr>
          <w:rFonts w:ascii="Times New Roman" w:eastAsia="Times New Roman" w:hAnsi="Times New Roman" w:cs="Times New Roman"/>
          <w:sz w:val="24"/>
          <w:szCs w:val="24"/>
          <w:lang w:eastAsia="cs-CZ"/>
        </w:rPr>
        <w:t>ontrolu doručených žádostí a po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ukončení kontroly předá </w:t>
      </w:r>
      <w:r w:rsidRPr="003416D7">
        <w:rPr>
          <w:rFonts w:ascii="Times New Roman" w:eastAsia="Times New Roman" w:hAnsi="Times New Roman" w:cs="Times New Roman"/>
          <w:sz w:val="24"/>
          <w:szCs w:val="24"/>
          <w:lang w:eastAsia="cs-CZ"/>
        </w:rPr>
        <w:t>Výběrov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341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komis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341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 hodnocení.</w:t>
      </w:r>
      <w:r w:rsidR="007E0CBF" w:rsidRPr="007E0C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E0CBF">
        <w:rPr>
          <w:rFonts w:ascii="Times New Roman" w:eastAsia="Times New Roman" w:hAnsi="Times New Roman" w:cs="Times New Roman"/>
          <w:sz w:val="24"/>
          <w:szCs w:val="24"/>
          <w:lang w:eastAsia="cs-CZ"/>
        </w:rPr>
        <w:t>Členy komise jsou zástupci věcně příslušných útvarů MŠMT.</w:t>
      </w:r>
    </w:p>
    <w:p w:rsidR="00E115AD" w:rsidRDefault="00E115AD" w:rsidP="00E115A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16D7">
        <w:rPr>
          <w:rFonts w:ascii="Times New Roman" w:eastAsia="Times New Roman" w:hAnsi="Times New Roman" w:cs="Times New Roman"/>
          <w:sz w:val="24"/>
          <w:szCs w:val="24"/>
          <w:lang w:eastAsia="cs-CZ"/>
        </w:rPr>
        <w:t>Výběrov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341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komis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341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16150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</w:t>
      </w:r>
      <w:r w:rsidR="001050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hodnocení </w:t>
      </w:r>
      <w:r w:rsidR="005870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doručených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žádostí na</w:t>
      </w:r>
      <w:r w:rsidR="00FE36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základě stanovených kritérií a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doporučí pořadí</w:t>
      </w:r>
      <w:r w:rsidRPr="00341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úspěšnosti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jednotlivých žádostí ke schválení v poradě vedení MŠMT</w:t>
      </w:r>
      <w:r w:rsidR="007E0CB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115AD" w:rsidRPr="00E115AD" w:rsidRDefault="00E115AD" w:rsidP="00E115A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Vybraní žadatelé</w:t>
      </w:r>
      <w:r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budou po schválení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výběru projektů</w:t>
      </w:r>
      <w:r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poradě vedení MŠMT </w:t>
      </w:r>
      <w:r w:rsidR="00F807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písemně </w:t>
      </w:r>
      <w:r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vyzváni správcem programu </w:t>
      </w:r>
      <w:r w:rsidR="00F807A0">
        <w:rPr>
          <w:rFonts w:ascii="Times New Roman" w:eastAsia="Times New Roman" w:hAnsi="Times New Roman" w:cs="Times New Roman"/>
          <w:sz w:val="24"/>
          <w:szCs w:val="24"/>
          <w:lang w:eastAsia="cs-CZ"/>
        </w:rPr>
        <w:t>k předložení</w:t>
      </w:r>
      <w:r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žádosti o p</w:t>
      </w:r>
      <w:r w:rsidR="00F807A0">
        <w:rPr>
          <w:rFonts w:ascii="Times New Roman" w:eastAsia="Times New Roman" w:hAnsi="Times New Roman" w:cs="Times New Roman"/>
          <w:sz w:val="24"/>
          <w:szCs w:val="24"/>
          <w:lang w:eastAsia="cs-CZ"/>
        </w:rPr>
        <w:t>oskytnutí dotace z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rogramu 133 </w:t>
      </w:r>
      <w:r w:rsidR="00FE36CB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>10 p</w:t>
      </w:r>
      <w:r w:rsidR="00F807A0">
        <w:rPr>
          <w:rFonts w:ascii="Times New Roman" w:eastAsia="Times New Roman" w:hAnsi="Times New Roman" w:cs="Times New Roman"/>
          <w:sz w:val="24"/>
          <w:szCs w:val="24"/>
          <w:lang w:eastAsia="cs-CZ"/>
        </w:rPr>
        <w:t>odle § 14 rozpočtových pravidel a vyhlášky č. 560/2006 Sb.</w:t>
      </w:r>
      <w:r w:rsidR="00FE36CB">
        <w:rPr>
          <w:rFonts w:ascii="Times New Roman" w:eastAsia="Times New Roman" w:hAnsi="Times New Roman" w:cs="Times New Roman"/>
          <w:sz w:val="24"/>
          <w:szCs w:val="24"/>
          <w:lang w:eastAsia="cs-CZ"/>
        </w:rPr>
        <w:t>, o účasti státního rozpočtu na </w:t>
      </w:r>
      <w:r w:rsidR="00F807A0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financování programů reprodukce majetku, ve znění pozdějších předpisů (dále jen „Vyhláška“),</w:t>
      </w:r>
      <w:r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807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doplnění dalších podkladů </w:t>
      </w:r>
      <w:r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nezbytných pro vydání </w:t>
      </w:r>
      <w:r w:rsidR="00AE1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řídící dokumentace - </w:t>
      </w:r>
      <w:r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formuláře Registrace akce a </w:t>
      </w:r>
      <w:r w:rsidR="00F807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následně </w:t>
      </w:r>
      <w:r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Rozhodnutí o poskytnutí dotace. Financování </w:t>
      </w:r>
      <w:r w:rsidR="00F807A0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FE36CB">
        <w:rPr>
          <w:rFonts w:ascii="Times New Roman" w:eastAsia="Times New Roman" w:hAnsi="Times New Roman" w:cs="Times New Roman"/>
          <w:sz w:val="24"/>
          <w:szCs w:val="24"/>
          <w:lang w:eastAsia="cs-CZ"/>
        </w:rPr>
        <w:t>rogramu 133 1</w:t>
      </w:r>
      <w:r w:rsidR="00AE1A14">
        <w:rPr>
          <w:rFonts w:ascii="Times New Roman" w:eastAsia="Times New Roman" w:hAnsi="Times New Roman" w:cs="Times New Roman"/>
          <w:sz w:val="24"/>
          <w:szCs w:val="24"/>
          <w:lang w:eastAsia="cs-CZ"/>
        </w:rPr>
        <w:t>10 probíhá v </w:t>
      </w:r>
      <w:r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rámci Informačního systému programového financování (ISPROFIN), části </w:t>
      </w:r>
      <w:r w:rsidR="00FE36CB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Správa majetku ve vlastnictví státu (dále jen „SMVS</w:t>
      </w:r>
      <w:r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“). </w:t>
      </w:r>
    </w:p>
    <w:p w:rsidR="00635619" w:rsidRDefault="00E115AD" w:rsidP="00E115A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Posuzování předložených žádostí </w:t>
      </w:r>
      <w:r w:rsidR="00F807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poskytnutí dotace </w:t>
      </w:r>
      <w:r w:rsidR="00FE36CB">
        <w:rPr>
          <w:rFonts w:ascii="Times New Roman" w:eastAsia="Times New Roman" w:hAnsi="Times New Roman" w:cs="Times New Roman"/>
          <w:sz w:val="24"/>
          <w:szCs w:val="24"/>
          <w:lang w:eastAsia="cs-CZ"/>
        </w:rPr>
        <w:t>vč.</w:t>
      </w:r>
      <w:r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investičních záměrů a dalších souvisejících dokumentů </w:t>
      </w:r>
      <w:r w:rsidR="00F807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(mimo jiné např. stavební projektové dokumentace) </w:t>
      </w:r>
      <w:r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>bude před vlastní registrac</w:t>
      </w:r>
      <w:r w:rsidR="00FE36CB">
        <w:rPr>
          <w:rFonts w:ascii="Times New Roman" w:eastAsia="Times New Roman" w:hAnsi="Times New Roman" w:cs="Times New Roman"/>
          <w:sz w:val="24"/>
          <w:szCs w:val="24"/>
          <w:lang w:eastAsia="cs-CZ"/>
        </w:rPr>
        <w:t>í akce v informačním systému SMVS</w:t>
      </w:r>
      <w:r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prováděno v souladu se zásadami </w:t>
      </w:r>
      <w:r w:rsidR="00F807A0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>rogramu 133</w:t>
      </w:r>
      <w:r w:rsidR="00C3431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E36CB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E64EA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A44AD" w:rsidRPr="00277497" w:rsidRDefault="00AA44AD" w:rsidP="00AA44AD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77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Financování projektů</w:t>
      </w:r>
    </w:p>
    <w:p w:rsidR="00AA44AD" w:rsidRPr="00C02709" w:rsidRDefault="00AA44AD" w:rsidP="00AA44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</w:pPr>
    </w:p>
    <w:p w:rsidR="00AA44AD" w:rsidRPr="00B0233C" w:rsidRDefault="00AA44AD" w:rsidP="00AA44A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Dotace</w:t>
      </w:r>
      <w:r w:rsidRPr="00B0233C">
        <w:rPr>
          <w:rFonts w:ascii="Times New Roman" w:hAnsi="Times New Roman"/>
          <w:sz w:val="24"/>
          <w:szCs w:val="24"/>
        </w:rPr>
        <w:t xml:space="preserve"> bud</w:t>
      </w:r>
      <w:r w:rsidR="00E64EA9">
        <w:rPr>
          <w:rFonts w:ascii="Times New Roman" w:hAnsi="Times New Roman"/>
          <w:sz w:val="24"/>
          <w:szCs w:val="24"/>
        </w:rPr>
        <w:t>e</w:t>
      </w:r>
      <w:r w:rsidRPr="00B0233C">
        <w:rPr>
          <w:rFonts w:ascii="Times New Roman" w:hAnsi="Times New Roman"/>
          <w:sz w:val="24"/>
          <w:szCs w:val="24"/>
        </w:rPr>
        <w:t xml:space="preserve"> poskytnut</w:t>
      </w:r>
      <w:r w:rsidR="00E64EA9">
        <w:rPr>
          <w:rFonts w:ascii="Times New Roman" w:hAnsi="Times New Roman"/>
          <w:sz w:val="24"/>
          <w:szCs w:val="24"/>
        </w:rPr>
        <w:t>a</w:t>
      </w:r>
      <w:r w:rsidRPr="00B023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 vydání</w:t>
      </w:r>
      <w:r w:rsidRPr="00B0233C">
        <w:rPr>
          <w:rFonts w:ascii="Times New Roman" w:hAnsi="Times New Roman"/>
          <w:sz w:val="24"/>
          <w:szCs w:val="24"/>
        </w:rPr>
        <w:t xml:space="preserve"> </w:t>
      </w:r>
      <w:r w:rsidR="00AE1A14">
        <w:rPr>
          <w:rFonts w:ascii="Times New Roman" w:hAnsi="Times New Roman"/>
          <w:sz w:val="24"/>
          <w:szCs w:val="24"/>
        </w:rPr>
        <w:t xml:space="preserve">formuláře </w:t>
      </w:r>
      <w:r w:rsidR="00E64EA9">
        <w:rPr>
          <w:rFonts w:ascii="Times New Roman" w:hAnsi="Times New Roman"/>
          <w:sz w:val="24"/>
          <w:szCs w:val="24"/>
        </w:rPr>
        <w:t>R</w:t>
      </w:r>
      <w:r w:rsidRPr="00B0233C">
        <w:rPr>
          <w:rFonts w:ascii="Times New Roman" w:hAnsi="Times New Roman"/>
          <w:sz w:val="24"/>
          <w:szCs w:val="24"/>
        </w:rPr>
        <w:t>ozhodnutí o poskytnutí dotace podle § 14 </w:t>
      </w:r>
      <w:r>
        <w:rPr>
          <w:rFonts w:ascii="Times New Roman" w:hAnsi="Times New Roman"/>
          <w:sz w:val="24"/>
          <w:szCs w:val="24"/>
        </w:rPr>
        <w:t>rozpočtových pravidel</w:t>
      </w:r>
      <w:r w:rsidRPr="00B0233C">
        <w:rPr>
          <w:rFonts w:ascii="Times New Roman" w:hAnsi="Times New Roman"/>
          <w:sz w:val="24"/>
          <w:szCs w:val="24"/>
        </w:rPr>
        <w:t xml:space="preserve"> </w:t>
      </w:r>
      <w:r w:rsidR="00E64EA9">
        <w:rPr>
          <w:rFonts w:ascii="Times New Roman" w:hAnsi="Times New Roman"/>
          <w:sz w:val="24"/>
          <w:szCs w:val="24"/>
        </w:rPr>
        <w:t xml:space="preserve">(dále jen „Rozhodnutí“) </w:t>
      </w:r>
      <w:r w:rsidR="005A57C7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Vyhlášky</w:t>
      </w:r>
      <w:r w:rsidR="005A57C7">
        <w:rPr>
          <w:rFonts w:ascii="Times New Roman" w:hAnsi="Times New Roman"/>
          <w:sz w:val="24"/>
          <w:szCs w:val="24"/>
        </w:rPr>
        <w:t>.</w:t>
      </w:r>
    </w:p>
    <w:p w:rsidR="00A620C4" w:rsidRDefault="00E64EA9" w:rsidP="00AA44A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splnění podmínek pro další přípravu, zadání a realizaci akce, které jsou nedílnou součástí </w:t>
      </w:r>
      <w:r w:rsidR="00AE1A14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ozhodnutí, </w:t>
      </w:r>
      <w:r w:rsidR="00AA44AD" w:rsidRPr="00C34D09">
        <w:rPr>
          <w:rFonts w:ascii="Times New Roman" w:hAnsi="Times New Roman"/>
          <w:sz w:val="24"/>
          <w:szCs w:val="24"/>
        </w:rPr>
        <w:t xml:space="preserve">bude </w:t>
      </w:r>
      <w:r>
        <w:rPr>
          <w:rFonts w:ascii="Times New Roman" w:hAnsi="Times New Roman"/>
          <w:sz w:val="24"/>
          <w:szCs w:val="24"/>
        </w:rPr>
        <w:t>schválená částka dotace</w:t>
      </w:r>
      <w:r w:rsidR="00AA44AD" w:rsidRPr="00C34D09">
        <w:rPr>
          <w:rFonts w:ascii="Times New Roman" w:hAnsi="Times New Roman"/>
          <w:sz w:val="24"/>
          <w:szCs w:val="24"/>
        </w:rPr>
        <w:t xml:space="preserve"> poukázána na účet účastníka programu</w:t>
      </w:r>
      <w:r w:rsidR="00AE1A14">
        <w:rPr>
          <w:rFonts w:ascii="Times New Roman" w:hAnsi="Times New Roman"/>
          <w:sz w:val="24"/>
          <w:szCs w:val="24"/>
        </w:rPr>
        <w:t>.</w:t>
      </w:r>
      <w:r w:rsidR="00AA44AD" w:rsidRPr="00C34D09">
        <w:rPr>
          <w:rFonts w:ascii="Times New Roman" w:hAnsi="Times New Roman"/>
          <w:sz w:val="24"/>
          <w:szCs w:val="24"/>
        </w:rPr>
        <w:t xml:space="preserve"> </w:t>
      </w:r>
    </w:p>
    <w:p w:rsidR="00E115AD" w:rsidRDefault="00E64EA9" w:rsidP="00E115A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Správce programu nemůže </w:t>
      </w:r>
      <w:r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přistoupit k financování, pokud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nebudou</w:t>
      </w:r>
      <w:r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beze zbytku naplněny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podmínky pro poskytnutí dotace</w:t>
      </w:r>
      <w:r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>. Za předpokladu, že žadate</w:t>
      </w:r>
      <w:r w:rsidR="00A620C4">
        <w:rPr>
          <w:rFonts w:ascii="Times New Roman" w:eastAsia="Times New Roman" w:hAnsi="Times New Roman" w:cs="Times New Roman"/>
          <w:sz w:val="24"/>
          <w:szCs w:val="24"/>
          <w:lang w:eastAsia="cs-CZ"/>
        </w:rPr>
        <w:t>l nedoloží všechny podklady pro </w:t>
      </w:r>
      <w:r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poskytnutí dotace v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souladu s platnou řídící dokumentací</w:t>
      </w:r>
      <w:r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může být jeho žádost </w:t>
      </w:r>
      <w:r w:rsidR="00226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kdykoliv </w:t>
      </w:r>
      <w:r w:rsidR="00AE1A14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226DEF">
        <w:rPr>
          <w:rFonts w:ascii="Times New Roman" w:eastAsia="Times New Roman" w:hAnsi="Times New Roman" w:cs="Times New Roman"/>
          <w:sz w:val="24"/>
          <w:szCs w:val="24"/>
          <w:lang w:eastAsia="cs-CZ"/>
        </w:rPr>
        <w:t> průběhu administrace</w:t>
      </w:r>
      <w:r w:rsidR="00AE1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26DEF">
        <w:rPr>
          <w:rFonts w:ascii="Times New Roman" w:eastAsia="Times New Roman" w:hAnsi="Times New Roman" w:cs="Times New Roman"/>
          <w:sz w:val="24"/>
          <w:szCs w:val="24"/>
          <w:lang w:eastAsia="cs-CZ"/>
        </w:rPr>
        <w:t>akce</w:t>
      </w:r>
      <w:r w:rsidR="00AE1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>zamítnuta. Na dotaci není právní nárok.</w:t>
      </w:r>
    </w:p>
    <w:p w:rsidR="00545BCF" w:rsidRPr="00372BC7" w:rsidRDefault="002E4337" w:rsidP="00372BC7">
      <w:pPr>
        <w:pStyle w:val="Odstavecseseznamem"/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Forma a způsob</w:t>
      </w:r>
      <w:r w:rsidRPr="00277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pod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á</w:t>
      </w:r>
      <w:r w:rsidRPr="00277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í</w:t>
      </w:r>
      <w:r w:rsidRPr="00277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545BCF" w:rsidRPr="00277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žádosti</w:t>
      </w:r>
    </w:p>
    <w:p w:rsidR="0042508A" w:rsidRPr="00600768" w:rsidRDefault="00E97A8B" w:rsidP="00197BBB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Veškeré součásti</w:t>
      </w:r>
      <w:r w:rsidR="00982680">
        <w:rPr>
          <w:rFonts w:ascii="Times New Roman" w:hAnsi="Times New Roman"/>
          <w:sz w:val="24"/>
          <w:szCs w:val="24"/>
        </w:rPr>
        <w:t xml:space="preserve"> žádosti se podávají MŠMT </w:t>
      </w:r>
      <w:r w:rsidR="00197BBB">
        <w:rPr>
          <w:rFonts w:ascii="Times New Roman" w:hAnsi="Times New Roman"/>
          <w:sz w:val="24"/>
          <w:szCs w:val="24"/>
        </w:rPr>
        <w:t>ve dvo</w:t>
      </w:r>
      <w:r w:rsidR="00806A08">
        <w:rPr>
          <w:rFonts w:ascii="Times New Roman" w:hAnsi="Times New Roman"/>
          <w:sz w:val="24"/>
          <w:szCs w:val="24"/>
        </w:rPr>
        <w:t>u</w:t>
      </w:r>
      <w:r w:rsidR="00982680">
        <w:rPr>
          <w:rFonts w:ascii="Times New Roman" w:hAnsi="Times New Roman"/>
          <w:sz w:val="24"/>
          <w:szCs w:val="24"/>
        </w:rPr>
        <w:t xml:space="preserve"> písemn</w:t>
      </w:r>
      <w:r w:rsidR="00806A08">
        <w:rPr>
          <w:rFonts w:ascii="Times New Roman" w:hAnsi="Times New Roman"/>
          <w:sz w:val="24"/>
          <w:szCs w:val="24"/>
        </w:rPr>
        <w:t>ých</w:t>
      </w:r>
      <w:r w:rsidR="00982680">
        <w:rPr>
          <w:rFonts w:ascii="Times New Roman" w:hAnsi="Times New Roman"/>
          <w:sz w:val="24"/>
          <w:szCs w:val="24"/>
        </w:rPr>
        <w:t xml:space="preserve"> vyhotovení</w:t>
      </w:r>
      <w:r w:rsidR="00806A08">
        <w:rPr>
          <w:rFonts w:ascii="Times New Roman" w:hAnsi="Times New Roman"/>
          <w:sz w:val="24"/>
          <w:szCs w:val="24"/>
        </w:rPr>
        <w:t>ch</w:t>
      </w:r>
      <w:r w:rsidR="00982680">
        <w:rPr>
          <w:rFonts w:ascii="Times New Roman" w:hAnsi="Times New Roman"/>
          <w:sz w:val="24"/>
          <w:szCs w:val="24"/>
        </w:rPr>
        <w:t xml:space="preserve"> v originále a</w:t>
      </w:r>
      <w:r w:rsidR="004D0B02">
        <w:rPr>
          <w:rFonts w:ascii="Times New Roman" w:hAnsi="Times New Roman"/>
          <w:sz w:val="24"/>
          <w:szCs w:val="24"/>
        </w:rPr>
        <w:t> </w:t>
      </w:r>
      <w:r w:rsidR="00982680">
        <w:rPr>
          <w:rFonts w:ascii="Times New Roman" w:hAnsi="Times New Roman"/>
          <w:sz w:val="24"/>
          <w:szCs w:val="24"/>
        </w:rPr>
        <w:t>v jednom elektronickém podání (např. na CD</w:t>
      </w:r>
      <w:r w:rsidR="00806A08">
        <w:rPr>
          <w:rFonts w:ascii="Times New Roman" w:hAnsi="Times New Roman"/>
          <w:sz w:val="24"/>
          <w:szCs w:val="24"/>
        </w:rPr>
        <w:t xml:space="preserve"> či jiném datovém nosiči</w:t>
      </w:r>
      <w:r w:rsidR="00982680">
        <w:rPr>
          <w:rFonts w:ascii="Times New Roman" w:hAnsi="Times New Roman"/>
          <w:sz w:val="24"/>
          <w:szCs w:val="24"/>
        </w:rPr>
        <w:t>)</w:t>
      </w:r>
      <w:r w:rsidR="00806A08">
        <w:rPr>
          <w:rFonts w:ascii="Times New Roman" w:hAnsi="Times New Roman"/>
          <w:sz w:val="24"/>
          <w:szCs w:val="24"/>
        </w:rPr>
        <w:t>. Verze materiálu na CD (či jiném datovém nosiči) musí být totožná s fyzicky doručenou originální verzí žádosti o dotaci včetně všech povinných příloh.</w:t>
      </w:r>
      <w:r w:rsidR="00F011B5">
        <w:rPr>
          <w:rFonts w:ascii="Times New Roman" w:hAnsi="Times New Roman"/>
          <w:sz w:val="24"/>
          <w:szCs w:val="24"/>
        </w:rPr>
        <w:t xml:space="preserve"> </w:t>
      </w:r>
    </w:p>
    <w:p w:rsidR="00F011B5" w:rsidRDefault="00113F44" w:rsidP="00C02B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11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součást žádosti není požadována </w:t>
      </w:r>
      <w:r w:rsidR="00FD4EE0" w:rsidRPr="00F011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podrobná </w:t>
      </w:r>
      <w:r w:rsidR="003416D7" w:rsidRPr="00F011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stavební </w:t>
      </w:r>
      <w:r w:rsidRPr="00F011B5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projektová dokumentace</w:t>
      </w:r>
      <w:r w:rsidR="003416D7" w:rsidRPr="00F011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D41C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stačí zaslat pouze </w:t>
      </w:r>
      <w:r w:rsidR="006A07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kopii </w:t>
      </w:r>
      <w:r w:rsidR="003416D7" w:rsidRPr="00F011B5">
        <w:rPr>
          <w:rFonts w:ascii="Times New Roman" w:eastAsia="Times New Roman" w:hAnsi="Times New Roman" w:cs="Times New Roman"/>
          <w:sz w:val="24"/>
          <w:szCs w:val="24"/>
          <w:lang w:eastAsia="cs-CZ"/>
        </w:rPr>
        <w:t>stavební</w:t>
      </w:r>
      <w:r w:rsidR="006A07DC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="003416D7" w:rsidRPr="00F011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povolení nebo </w:t>
      </w:r>
      <w:r w:rsidR="006A07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kopii </w:t>
      </w:r>
      <w:r w:rsidR="00D41CD3">
        <w:rPr>
          <w:rFonts w:ascii="Times New Roman" w:eastAsia="Times New Roman" w:hAnsi="Times New Roman" w:cs="Times New Roman"/>
          <w:sz w:val="24"/>
          <w:szCs w:val="24"/>
          <w:lang w:eastAsia="cs-CZ"/>
        </w:rPr>
        <w:t>územní</w:t>
      </w:r>
      <w:r w:rsidR="006A07DC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="00D41C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rozhodnutí</w:t>
      </w:r>
      <w:r w:rsidR="00C02B8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806A0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06A08" w:rsidRPr="00806A08" w:rsidRDefault="00F70B28" w:rsidP="00C02B8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 výsledku hodnocení bude žadatel písemně informován. </w:t>
      </w:r>
      <w:r w:rsidR="00806A08" w:rsidRPr="00806A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případě neschválení projektu bude jedno </w:t>
      </w:r>
      <w:r w:rsidR="009C5CE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písemné </w:t>
      </w:r>
      <w:r w:rsidR="00806A08" w:rsidRPr="00806A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vyhotovení doručených dokumentů žadateli o dotaci vráceno, druhé vyhotovení bude využito pro potřeby evidence MŠMT.</w:t>
      </w:r>
    </w:p>
    <w:p w:rsidR="007053D6" w:rsidRPr="00100BAE" w:rsidRDefault="007053D6" w:rsidP="00545B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:rsidR="00545BCF" w:rsidRPr="00100BAE" w:rsidRDefault="00545BCF" w:rsidP="00545B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dotačního řízení budou zařazeny žádosti podané ve stanoveném termínu na adresu:  </w:t>
      </w:r>
    </w:p>
    <w:p w:rsidR="00545BCF" w:rsidRPr="006000D9" w:rsidRDefault="00545BCF" w:rsidP="00545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00D9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školství, mládeže a tělovýchovy</w:t>
      </w:r>
    </w:p>
    <w:p w:rsidR="00545BCF" w:rsidRPr="006000D9" w:rsidRDefault="00545BCF" w:rsidP="00545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00D9">
        <w:rPr>
          <w:rFonts w:ascii="Times New Roman" w:eastAsia="Times New Roman" w:hAnsi="Times New Roman" w:cs="Times New Roman"/>
          <w:sz w:val="24"/>
          <w:szCs w:val="24"/>
          <w:lang w:eastAsia="cs-CZ"/>
        </w:rPr>
        <w:t>oddělení investic</w:t>
      </w:r>
    </w:p>
    <w:p w:rsidR="00545BCF" w:rsidRPr="006000D9" w:rsidRDefault="00545BCF" w:rsidP="00545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00D9">
        <w:rPr>
          <w:rFonts w:ascii="Times New Roman" w:eastAsia="Times New Roman" w:hAnsi="Times New Roman" w:cs="Times New Roman"/>
          <w:sz w:val="24"/>
          <w:szCs w:val="24"/>
          <w:lang w:eastAsia="cs-CZ"/>
        </w:rPr>
        <w:t>Karmelitská 529/5</w:t>
      </w:r>
    </w:p>
    <w:p w:rsidR="00545BCF" w:rsidRPr="006000D9" w:rsidRDefault="00545BCF" w:rsidP="00545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00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118 12 Praha  </w:t>
      </w:r>
    </w:p>
    <w:p w:rsidR="006000D9" w:rsidRDefault="006000D9" w:rsidP="00545B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000D9" w:rsidRDefault="006000D9" w:rsidP="00545B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Obálka musí být označena slovy:</w:t>
      </w:r>
    </w:p>
    <w:p w:rsidR="006000D9" w:rsidRPr="00C24846" w:rsidRDefault="00C24846" w:rsidP="009C7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C24846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o dotaci do Programu 133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24846">
        <w:rPr>
          <w:rFonts w:ascii="Times New Roman" w:eastAsia="Times New Roman" w:hAnsi="Times New Roman" w:cs="Times New Roman"/>
          <w:sz w:val="24"/>
          <w:szCs w:val="24"/>
          <w:lang w:eastAsia="cs-CZ"/>
        </w:rPr>
        <w:t>110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Rozvoj a obnova materiálně technické základny speciálních škol a systému náhradní výchovné péče v letech 2017 a 2018“. Na obálce musí být označen žadatel (vč. adresy).</w:t>
      </w:r>
    </w:p>
    <w:p w:rsidR="00545BCF" w:rsidRPr="00100BAE" w:rsidRDefault="00545BCF" w:rsidP="00545BC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35619" w:rsidRDefault="00545BCF" w:rsidP="00545B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MŠMT přijímá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písemné ž</w:t>
      </w:r>
      <w:r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ádosti </w:t>
      </w:r>
      <w:r w:rsidR="000B6E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prostřednictvím datové schránky nebo </w:t>
      </w:r>
      <w:r w:rsidR="005255CE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provozovatele poštovních služeb</w:t>
      </w:r>
      <w:r w:rsidR="00521B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B6E2B" w:rsidRPr="008E70D8">
        <w:rPr>
          <w:rFonts w:ascii="Times New Roman" w:eastAsia="Times New Roman" w:hAnsi="Times New Roman" w:cs="Times New Roman"/>
          <w:sz w:val="24"/>
          <w:szCs w:val="24"/>
          <w:lang w:eastAsia="cs-CZ"/>
        </w:rPr>
        <w:t>(rozhodující je datum poštovního razítka)</w:t>
      </w:r>
      <w:r w:rsidR="000B6E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255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datem podání </w:t>
      </w:r>
      <w:r w:rsidRPr="00100B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nejpozději </w:t>
      </w:r>
      <w:r w:rsidR="00521BD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22</w:t>
      </w:r>
      <w:r w:rsidR="005255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 </w:t>
      </w:r>
      <w:r w:rsidR="005A5F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</w:t>
      </w:r>
      <w:r w:rsidR="00A620C4" w:rsidRPr="00197BB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 2017</w:t>
      </w:r>
      <w:r w:rsidRPr="000B6E2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případně osobním podáním do podatelny MŠMT do 15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,00 </w:t>
      </w:r>
      <w:r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>hodin téhož data.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011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Doplnění chybějících podkladů v náhradním termínu </w:t>
      </w:r>
      <w:r w:rsidR="00F463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týká pouze příloh v investičním záměru a </w:t>
      </w:r>
      <w:r w:rsidR="00F011B5">
        <w:rPr>
          <w:rFonts w:ascii="Times New Roman" w:eastAsia="Times New Roman" w:hAnsi="Times New Roman" w:cs="Times New Roman"/>
          <w:sz w:val="24"/>
          <w:szCs w:val="24"/>
          <w:lang w:eastAsia="cs-CZ"/>
        </w:rPr>
        <w:t>je možné pouze na</w:t>
      </w:r>
      <w:r w:rsidR="00F4631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011B5">
        <w:rPr>
          <w:rFonts w:ascii="Times New Roman" w:eastAsia="Times New Roman" w:hAnsi="Times New Roman" w:cs="Times New Roman"/>
          <w:sz w:val="24"/>
          <w:szCs w:val="24"/>
          <w:lang w:eastAsia="cs-CZ"/>
        </w:rPr>
        <w:t>konkrétní písemné vyžádání správcem programu (oddělením investic).</w:t>
      </w:r>
      <w:r w:rsidR="00EC3F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C0A6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Datum vydání doplněného dokumentu nesmí přesahovat termín pro podání žádosti </w:t>
      </w:r>
      <w:r w:rsidR="005255CE">
        <w:rPr>
          <w:rFonts w:ascii="Times New Roman" w:eastAsia="Times New Roman" w:hAnsi="Times New Roman" w:cs="Times New Roman"/>
          <w:sz w:val="24"/>
          <w:szCs w:val="24"/>
          <w:lang w:eastAsia="cs-CZ"/>
        </w:rPr>
        <w:t>(22. 10. </w:t>
      </w:r>
      <w:r w:rsidR="009C0A6A">
        <w:rPr>
          <w:rFonts w:ascii="Times New Roman" w:eastAsia="Times New Roman" w:hAnsi="Times New Roman" w:cs="Times New Roman"/>
          <w:sz w:val="24"/>
          <w:szCs w:val="24"/>
          <w:lang w:eastAsia="cs-CZ"/>
        </w:rPr>
        <w:t>2017).</w:t>
      </w:r>
    </w:p>
    <w:p w:rsidR="003416D7" w:rsidRDefault="003416D7" w:rsidP="00545B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Seznam vybraných žádostí </w:t>
      </w:r>
      <w:r w:rsidR="00545B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 poskytnutí dotace v letech 2017 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545B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2018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schválený poradou vedení MŠMT </w:t>
      </w:r>
      <w:r w:rsidR="00545B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bud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</w:t>
      </w:r>
      <w:r w:rsidR="00545B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zveřejněn 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webových </w:t>
      </w:r>
      <w:r w:rsidR="00545B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stránkách MŠMT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 </w:t>
      </w:r>
      <w:r w:rsidR="00521BD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="00065912" w:rsidRPr="00197BB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A620C4" w:rsidRPr="00197BB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521BD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197BB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 201</w:t>
      </w:r>
      <w:r w:rsidR="00A35B9B" w:rsidRPr="00197BB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="00A620C4" w:rsidRPr="00197BB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545BCF" w:rsidRPr="006636A7" w:rsidRDefault="00F70B28" w:rsidP="00372BC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55CE">
        <w:rPr>
          <w:rFonts w:ascii="Times New Roman" w:hAnsi="Times New Roman"/>
          <w:i/>
          <w:sz w:val="24"/>
          <w:szCs w:val="24"/>
        </w:rPr>
        <w:t>Poznámka:</w:t>
      </w:r>
      <w:r>
        <w:rPr>
          <w:rFonts w:ascii="Times New Roman" w:hAnsi="Times New Roman"/>
          <w:sz w:val="24"/>
          <w:szCs w:val="24"/>
        </w:rPr>
        <w:t xml:space="preserve"> </w:t>
      </w:r>
      <w:r w:rsidR="00545BCF" w:rsidRPr="009C7775">
        <w:rPr>
          <w:rFonts w:ascii="Times New Roman" w:hAnsi="Times New Roman"/>
          <w:i/>
          <w:sz w:val="24"/>
          <w:szCs w:val="24"/>
        </w:rPr>
        <w:t xml:space="preserve">Termín pro vyhodnocení </w:t>
      </w:r>
      <w:r w:rsidR="00E22E5C" w:rsidRPr="009C7775">
        <w:rPr>
          <w:rFonts w:ascii="Times New Roman" w:hAnsi="Times New Roman"/>
          <w:i/>
          <w:sz w:val="24"/>
          <w:szCs w:val="24"/>
        </w:rPr>
        <w:t xml:space="preserve">a zveřejnění </w:t>
      </w:r>
      <w:r w:rsidR="00663440" w:rsidRPr="009C7775">
        <w:rPr>
          <w:rFonts w:ascii="Times New Roman" w:hAnsi="Times New Roman"/>
          <w:i/>
          <w:sz w:val="24"/>
          <w:szCs w:val="24"/>
        </w:rPr>
        <w:t>výsledku hodnocení</w:t>
      </w:r>
      <w:r w:rsidR="00545BCF" w:rsidRPr="009C7775">
        <w:rPr>
          <w:rFonts w:ascii="Times New Roman" w:hAnsi="Times New Roman"/>
          <w:i/>
          <w:sz w:val="24"/>
          <w:szCs w:val="24"/>
        </w:rPr>
        <w:t xml:space="preserve"> může</w:t>
      </w:r>
      <w:r w:rsidR="00A620C4" w:rsidRPr="009C7775">
        <w:rPr>
          <w:rFonts w:ascii="Times New Roman" w:hAnsi="Times New Roman"/>
          <w:i/>
          <w:sz w:val="24"/>
          <w:szCs w:val="24"/>
        </w:rPr>
        <w:t xml:space="preserve"> být prodloužen v závislosti na </w:t>
      </w:r>
      <w:r w:rsidR="00545BCF" w:rsidRPr="009C7775">
        <w:rPr>
          <w:rFonts w:ascii="Times New Roman" w:hAnsi="Times New Roman"/>
          <w:i/>
          <w:sz w:val="24"/>
          <w:szCs w:val="24"/>
        </w:rPr>
        <w:t>počtu doručených žádostí.</w:t>
      </w:r>
    </w:p>
    <w:sectPr w:rsidR="00545BCF" w:rsidRPr="006636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210" w:rsidRDefault="00F23210">
      <w:pPr>
        <w:spacing w:after="0" w:line="240" w:lineRule="auto"/>
      </w:pPr>
      <w:r>
        <w:separator/>
      </w:r>
    </w:p>
  </w:endnote>
  <w:endnote w:type="continuationSeparator" w:id="0">
    <w:p w:rsidR="00F23210" w:rsidRDefault="00F2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998735"/>
      <w:docPartObj>
        <w:docPartGallery w:val="Page Numbers (Bottom of Page)"/>
        <w:docPartUnique/>
      </w:docPartObj>
    </w:sdtPr>
    <w:sdtEndPr/>
    <w:sdtContent>
      <w:p w:rsidR="003360A1" w:rsidRDefault="00545BC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499">
          <w:rPr>
            <w:noProof/>
          </w:rPr>
          <w:t>7</w:t>
        </w:r>
        <w:r>
          <w:fldChar w:fldCharType="end"/>
        </w:r>
      </w:p>
    </w:sdtContent>
  </w:sdt>
  <w:p w:rsidR="003360A1" w:rsidRDefault="00F232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210" w:rsidRDefault="00F23210">
      <w:pPr>
        <w:spacing w:after="0" w:line="240" w:lineRule="auto"/>
      </w:pPr>
      <w:r>
        <w:separator/>
      </w:r>
    </w:p>
  </w:footnote>
  <w:footnote w:type="continuationSeparator" w:id="0">
    <w:p w:rsidR="00F23210" w:rsidRDefault="00F23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6C8D"/>
    <w:multiLevelType w:val="hybridMultilevel"/>
    <w:tmpl w:val="5A1C7B24"/>
    <w:lvl w:ilvl="0" w:tplc="927C0E54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2BD2228"/>
    <w:multiLevelType w:val="hybridMultilevel"/>
    <w:tmpl w:val="22B86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8510A"/>
    <w:multiLevelType w:val="hybridMultilevel"/>
    <w:tmpl w:val="80166524"/>
    <w:lvl w:ilvl="0" w:tplc="496E90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746B5"/>
    <w:multiLevelType w:val="hybridMultilevel"/>
    <w:tmpl w:val="62C6A3DE"/>
    <w:lvl w:ilvl="0" w:tplc="496E90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11437"/>
    <w:multiLevelType w:val="hybridMultilevel"/>
    <w:tmpl w:val="7EA278F0"/>
    <w:lvl w:ilvl="0" w:tplc="6220C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2371B"/>
    <w:multiLevelType w:val="hybridMultilevel"/>
    <w:tmpl w:val="699AA6F0"/>
    <w:lvl w:ilvl="0" w:tplc="F252B9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F2044"/>
    <w:multiLevelType w:val="hybridMultilevel"/>
    <w:tmpl w:val="3348B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52ADE"/>
    <w:multiLevelType w:val="hybridMultilevel"/>
    <w:tmpl w:val="80280A3C"/>
    <w:lvl w:ilvl="0" w:tplc="496E907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AA73E58"/>
    <w:multiLevelType w:val="hybridMultilevel"/>
    <w:tmpl w:val="165E5F68"/>
    <w:lvl w:ilvl="0" w:tplc="9EEEA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908B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15AD4"/>
    <w:multiLevelType w:val="hybridMultilevel"/>
    <w:tmpl w:val="61CC6BCE"/>
    <w:lvl w:ilvl="0" w:tplc="4C0CF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55177"/>
    <w:multiLevelType w:val="hybridMultilevel"/>
    <w:tmpl w:val="0A468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816E0"/>
    <w:multiLevelType w:val="hybridMultilevel"/>
    <w:tmpl w:val="79C02FCE"/>
    <w:lvl w:ilvl="0" w:tplc="F252B9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A5287"/>
    <w:multiLevelType w:val="hybridMultilevel"/>
    <w:tmpl w:val="BB2C0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A536E"/>
    <w:multiLevelType w:val="hybridMultilevel"/>
    <w:tmpl w:val="8CBEB6BE"/>
    <w:lvl w:ilvl="0" w:tplc="3FBC9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32567"/>
    <w:multiLevelType w:val="hybridMultilevel"/>
    <w:tmpl w:val="93A22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D04C4"/>
    <w:multiLevelType w:val="hybridMultilevel"/>
    <w:tmpl w:val="E5882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3489B"/>
    <w:multiLevelType w:val="hybridMultilevel"/>
    <w:tmpl w:val="61742C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13"/>
  </w:num>
  <w:num w:numId="8">
    <w:abstractNumId w:val="8"/>
  </w:num>
  <w:num w:numId="9">
    <w:abstractNumId w:val="1"/>
  </w:num>
  <w:num w:numId="10">
    <w:abstractNumId w:val="9"/>
  </w:num>
  <w:num w:numId="11">
    <w:abstractNumId w:val="10"/>
  </w:num>
  <w:num w:numId="12">
    <w:abstractNumId w:val="14"/>
  </w:num>
  <w:num w:numId="13">
    <w:abstractNumId w:val="15"/>
  </w:num>
  <w:num w:numId="14">
    <w:abstractNumId w:val="6"/>
  </w:num>
  <w:num w:numId="15">
    <w:abstractNumId w:val="5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CF"/>
    <w:rsid w:val="0003420A"/>
    <w:rsid w:val="00040466"/>
    <w:rsid w:val="00044B22"/>
    <w:rsid w:val="00065912"/>
    <w:rsid w:val="000A3DA5"/>
    <w:rsid w:val="000B5258"/>
    <w:rsid w:val="000B6E2B"/>
    <w:rsid w:val="000D30A8"/>
    <w:rsid w:val="000E604F"/>
    <w:rsid w:val="000E6CBE"/>
    <w:rsid w:val="000F1120"/>
    <w:rsid w:val="0010508B"/>
    <w:rsid w:val="00113F44"/>
    <w:rsid w:val="00134EA7"/>
    <w:rsid w:val="001406FC"/>
    <w:rsid w:val="00142A65"/>
    <w:rsid w:val="0015441C"/>
    <w:rsid w:val="00154B2C"/>
    <w:rsid w:val="00154DA2"/>
    <w:rsid w:val="00156042"/>
    <w:rsid w:val="001564CA"/>
    <w:rsid w:val="00177D29"/>
    <w:rsid w:val="00177D62"/>
    <w:rsid w:val="00195453"/>
    <w:rsid w:val="00197BBB"/>
    <w:rsid w:val="001A6393"/>
    <w:rsid w:val="001F7377"/>
    <w:rsid w:val="002068EB"/>
    <w:rsid w:val="00226DEF"/>
    <w:rsid w:val="0024404B"/>
    <w:rsid w:val="00277B31"/>
    <w:rsid w:val="0028732F"/>
    <w:rsid w:val="00295BFB"/>
    <w:rsid w:val="002A0727"/>
    <w:rsid w:val="002A79D2"/>
    <w:rsid w:val="002B06BF"/>
    <w:rsid w:val="002D2B83"/>
    <w:rsid w:val="002D6382"/>
    <w:rsid w:val="002D6A23"/>
    <w:rsid w:val="002E4337"/>
    <w:rsid w:val="002E544F"/>
    <w:rsid w:val="002F0068"/>
    <w:rsid w:val="002F0813"/>
    <w:rsid w:val="0030109B"/>
    <w:rsid w:val="00310F75"/>
    <w:rsid w:val="00313984"/>
    <w:rsid w:val="00316323"/>
    <w:rsid w:val="003242FB"/>
    <w:rsid w:val="00326BCC"/>
    <w:rsid w:val="00327AA3"/>
    <w:rsid w:val="003416D7"/>
    <w:rsid w:val="003544A4"/>
    <w:rsid w:val="00356D41"/>
    <w:rsid w:val="00372BC7"/>
    <w:rsid w:val="003A1A58"/>
    <w:rsid w:val="003F0C62"/>
    <w:rsid w:val="003F2E07"/>
    <w:rsid w:val="00401A6A"/>
    <w:rsid w:val="004073F0"/>
    <w:rsid w:val="00416150"/>
    <w:rsid w:val="0042508A"/>
    <w:rsid w:val="00437547"/>
    <w:rsid w:val="00444C60"/>
    <w:rsid w:val="004740E2"/>
    <w:rsid w:val="004855C9"/>
    <w:rsid w:val="00492393"/>
    <w:rsid w:val="0049271F"/>
    <w:rsid w:val="004C3D15"/>
    <w:rsid w:val="004C5C90"/>
    <w:rsid w:val="004D0B02"/>
    <w:rsid w:val="004D1778"/>
    <w:rsid w:val="004D2788"/>
    <w:rsid w:val="004E259D"/>
    <w:rsid w:val="00500EF3"/>
    <w:rsid w:val="00517CBB"/>
    <w:rsid w:val="00521BD4"/>
    <w:rsid w:val="0052550A"/>
    <w:rsid w:val="005255CE"/>
    <w:rsid w:val="0053106E"/>
    <w:rsid w:val="005337E2"/>
    <w:rsid w:val="0054255C"/>
    <w:rsid w:val="00543130"/>
    <w:rsid w:val="00545BCF"/>
    <w:rsid w:val="00562C3F"/>
    <w:rsid w:val="005659CC"/>
    <w:rsid w:val="00573509"/>
    <w:rsid w:val="00587057"/>
    <w:rsid w:val="00597166"/>
    <w:rsid w:val="005A57C7"/>
    <w:rsid w:val="005A5FB7"/>
    <w:rsid w:val="005C45DA"/>
    <w:rsid w:val="005D7E18"/>
    <w:rsid w:val="005F5699"/>
    <w:rsid w:val="005F753C"/>
    <w:rsid w:val="006000D9"/>
    <w:rsid w:val="00600768"/>
    <w:rsid w:val="0060319A"/>
    <w:rsid w:val="00616832"/>
    <w:rsid w:val="00626528"/>
    <w:rsid w:val="00635619"/>
    <w:rsid w:val="0064437E"/>
    <w:rsid w:val="006533A4"/>
    <w:rsid w:val="00656C60"/>
    <w:rsid w:val="0066015F"/>
    <w:rsid w:val="00663440"/>
    <w:rsid w:val="00676F6B"/>
    <w:rsid w:val="006A07DC"/>
    <w:rsid w:val="006B57B5"/>
    <w:rsid w:val="006C1781"/>
    <w:rsid w:val="006C7535"/>
    <w:rsid w:val="006D41D5"/>
    <w:rsid w:val="006D5E66"/>
    <w:rsid w:val="007053D6"/>
    <w:rsid w:val="00712211"/>
    <w:rsid w:val="007258DB"/>
    <w:rsid w:val="0073748C"/>
    <w:rsid w:val="007565E0"/>
    <w:rsid w:val="00782EFB"/>
    <w:rsid w:val="007B3F42"/>
    <w:rsid w:val="007C57E9"/>
    <w:rsid w:val="007C5DDF"/>
    <w:rsid w:val="007C7444"/>
    <w:rsid w:val="007D31A4"/>
    <w:rsid w:val="007E0CBF"/>
    <w:rsid w:val="007F5538"/>
    <w:rsid w:val="008020C1"/>
    <w:rsid w:val="00806A08"/>
    <w:rsid w:val="0083164B"/>
    <w:rsid w:val="008322DE"/>
    <w:rsid w:val="00844809"/>
    <w:rsid w:val="00847567"/>
    <w:rsid w:val="00855235"/>
    <w:rsid w:val="008A523C"/>
    <w:rsid w:val="008D69C8"/>
    <w:rsid w:val="008F0314"/>
    <w:rsid w:val="009044D3"/>
    <w:rsid w:val="00931DA6"/>
    <w:rsid w:val="00932F02"/>
    <w:rsid w:val="00935A0A"/>
    <w:rsid w:val="00953617"/>
    <w:rsid w:val="009665FB"/>
    <w:rsid w:val="00982680"/>
    <w:rsid w:val="00984ABC"/>
    <w:rsid w:val="00986035"/>
    <w:rsid w:val="009902F1"/>
    <w:rsid w:val="009A1500"/>
    <w:rsid w:val="009C0A6A"/>
    <w:rsid w:val="009C5CE4"/>
    <w:rsid w:val="009C7775"/>
    <w:rsid w:val="009D1295"/>
    <w:rsid w:val="009D22DC"/>
    <w:rsid w:val="009D4E6A"/>
    <w:rsid w:val="009E3C0C"/>
    <w:rsid w:val="009F57BF"/>
    <w:rsid w:val="00A02872"/>
    <w:rsid w:val="00A118D6"/>
    <w:rsid w:val="00A31D71"/>
    <w:rsid w:val="00A35B9B"/>
    <w:rsid w:val="00A4446C"/>
    <w:rsid w:val="00A5396D"/>
    <w:rsid w:val="00A620C4"/>
    <w:rsid w:val="00AA1FB8"/>
    <w:rsid w:val="00AA44AD"/>
    <w:rsid w:val="00AD743E"/>
    <w:rsid w:val="00AE0BDA"/>
    <w:rsid w:val="00AE1A14"/>
    <w:rsid w:val="00AF4425"/>
    <w:rsid w:val="00AF4C1C"/>
    <w:rsid w:val="00AF7D42"/>
    <w:rsid w:val="00B042FE"/>
    <w:rsid w:val="00B276F2"/>
    <w:rsid w:val="00B72DA0"/>
    <w:rsid w:val="00BA4D3C"/>
    <w:rsid w:val="00BB490C"/>
    <w:rsid w:val="00BB5499"/>
    <w:rsid w:val="00BD3C09"/>
    <w:rsid w:val="00BE08E0"/>
    <w:rsid w:val="00BE5C02"/>
    <w:rsid w:val="00BF4302"/>
    <w:rsid w:val="00BF726E"/>
    <w:rsid w:val="00C00E3E"/>
    <w:rsid w:val="00C02B86"/>
    <w:rsid w:val="00C22A65"/>
    <w:rsid w:val="00C22DAF"/>
    <w:rsid w:val="00C24846"/>
    <w:rsid w:val="00C3431B"/>
    <w:rsid w:val="00C34D09"/>
    <w:rsid w:val="00C375FF"/>
    <w:rsid w:val="00C4367A"/>
    <w:rsid w:val="00C47F5C"/>
    <w:rsid w:val="00C5765F"/>
    <w:rsid w:val="00C67F5A"/>
    <w:rsid w:val="00C75ADE"/>
    <w:rsid w:val="00C86FFC"/>
    <w:rsid w:val="00CB2BA7"/>
    <w:rsid w:val="00CD6F9D"/>
    <w:rsid w:val="00D41CD3"/>
    <w:rsid w:val="00D74DED"/>
    <w:rsid w:val="00D81AC6"/>
    <w:rsid w:val="00D84433"/>
    <w:rsid w:val="00D92A21"/>
    <w:rsid w:val="00DC71CA"/>
    <w:rsid w:val="00DE551F"/>
    <w:rsid w:val="00DF1E5E"/>
    <w:rsid w:val="00E03AB8"/>
    <w:rsid w:val="00E115AD"/>
    <w:rsid w:val="00E22E5C"/>
    <w:rsid w:val="00E25DDC"/>
    <w:rsid w:val="00E269C6"/>
    <w:rsid w:val="00E352BA"/>
    <w:rsid w:val="00E445AA"/>
    <w:rsid w:val="00E64EA9"/>
    <w:rsid w:val="00E762F8"/>
    <w:rsid w:val="00E81B80"/>
    <w:rsid w:val="00E97A8B"/>
    <w:rsid w:val="00EA2ECF"/>
    <w:rsid w:val="00EA565C"/>
    <w:rsid w:val="00EB4699"/>
    <w:rsid w:val="00EC3D00"/>
    <w:rsid w:val="00EC3F08"/>
    <w:rsid w:val="00EC5AF0"/>
    <w:rsid w:val="00EC665B"/>
    <w:rsid w:val="00ED3B4F"/>
    <w:rsid w:val="00EF52A8"/>
    <w:rsid w:val="00F011B5"/>
    <w:rsid w:val="00F02483"/>
    <w:rsid w:val="00F15597"/>
    <w:rsid w:val="00F2029E"/>
    <w:rsid w:val="00F23210"/>
    <w:rsid w:val="00F25CB5"/>
    <w:rsid w:val="00F46313"/>
    <w:rsid w:val="00F52777"/>
    <w:rsid w:val="00F604BD"/>
    <w:rsid w:val="00F70B28"/>
    <w:rsid w:val="00F807A0"/>
    <w:rsid w:val="00F84D0F"/>
    <w:rsid w:val="00F861E8"/>
    <w:rsid w:val="00F9276C"/>
    <w:rsid w:val="00FB33DF"/>
    <w:rsid w:val="00FD4EE0"/>
    <w:rsid w:val="00FD516F"/>
    <w:rsid w:val="00FE36CB"/>
    <w:rsid w:val="00F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D41B6-2DE9-4BD0-90E3-8149B1A8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5BC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5B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BCF"/>
  </w:style>
  <w:style w:type="paragraph" w:styleId="Zpat">
    <w:name w:val="footer"/>
    <w:basedOn w:val="Normln"/>
    <w:link w:val="Zpat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BCF"/>
  </w:style>
  <w:style w:type="paragraph" w:styleId="Normlnweb">
    <w:name w:val="Normal (Web)"/>
    <w:basedOn w:val="Normln"/>
    <w:uiPriority w:val="99"/>
    <w:unhideWhenUsed/>
    <w:rsid w:val="00545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4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1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95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B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B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BF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6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00E36-0079-4DD0-831D-D96C4EA0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2048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Kurfürstová Yveta</dc:creator>
  <cp:keywords/>
  <dc:description/>
  <cp:lastModifiedBy>Koudelová Eva</cp:lastModifiedBy>
  <cp:revision>3</cp:revision>
  <cp:lastPrinted>2017-08-30T12:18:00Z</cp:lastPrinted>
  <dcterms:created xsi:type="dcterms:W3CDTF">2017-09-07T09:08:00Z</dcterms:created>
  <dcterms:modified xsi:type="dcterms:W3CDTF">2017-09-07T09:14:00Z</dcterms:modified>
</cp:coreProperties>
</file>