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rsidR="00B8623B" w:rsidRDefault="00B8623B" w:rsidP="00B8623B">
      <w:pPr>
        <w:spacing w:before="240" w:after="120"/>
        <w:jc w:val="center"/>
        <w:rPr>
          <w:rFonts w:asciiTheme="minorHAnsi" w:hAnsiTheme="minorHAnsi" w:cstheme="minorHAnsi"/>
          <w:b/>
          <w:sz w:val="22"/>
          <w:szCs w:val="22"/>
        </w:rPr>
      </w:pP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sidR="00F707C1">
        <w:rPr>
          <w:rFonts w:asciiTheme="minorHAnsi" w:hAnsiTheme="minorHAnsi" w:cstheme="minorHAnsi"/>
          <w:sz w:val="22"/>
          <w:szCs w:val="22"/>
        </w:rPr>
        <w:t>zákona č. 130/2002 Sb.</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w:t>
      </w:r>
      <w:bookmarkStart w:id="0" w:name="_GoBack"/>
      <w:bookmarkEnd w:id="0"/>
      <w:r w:rsidR="005F515F">
        <w:rPr>
          <w:rFonts w:asciiTheme="minorHAnsi" w:hAnsiTheme="minorHAnsi" w:cstheme="minorHAnsi"/>
          <w:sz w:val="22"/>
          <w:szCs w:val="22"/>
        </w:rPr>
        <w:t xml:space="preserve">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rsidR="009B2B82" w:rsidRPr="00656426" w:rsidRDefault="009B2B82"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sidR="00BB65F6">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sidR="0098083F">
        <w:rPr>
          <w:rFonts w:asciiTheme="minorHAnsi" w:hAnsiTheme="minorHAnsi" w:cstheme="minorHAnsi"/>
          <w:sz w:val="22"/>
          <w:szCs w:val="22"/>
        </w:rPr>
        <w:t xml:space="preserve">: kontrola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w:t>
            </w:r>
            <w:r w:rsidRPr="00656426">
              <w:rPr>
                <w:rFonts w:asciiTheme="minorHAnsi" w:hAnsiTheme="minorHAnsi" w:cstheme="minorHAnsi"/>
                <w:sz w:val="22"/>
                <w:szCs w:val="22"/>
              </w:rPr>
              <w:lastRenderedPageBreak/>
              <w:t xml:space="preserve">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případné uplatnění sankcí je třeba posuzovat v souladu s článkem 14 smlouvy.</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neplnění podmínek smlouvy a uplatnění sankcí je třeba posuzovat v souladu s článkem 14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 bude spojen s uplatněním sankce, která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rsidR="006715B5" w:rsidRPr="006715B5" w:rsidRDefault="006715B5" w:rsidP="006715B5">
      <w:pPr>
        <w:tabs>
          <w:tab w:val="num" w:pos="851"/>
        </w:tabs>
        <w:ind w:left="567"/>
        <w:jc w:val="both"/>
        <w:rPr>
          <w:rFonts w:asciiTheme="minorHAnsi" w:hAnsiTheme="minorHAnsi" w:cstheme="minorHAnsi"/>
          <w:sz w:val="22"/>
          <w:szCs w:val="22"/>
        </w:rPr>
      </w:pP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9B2B82" w:rsidRPr="006715B5">
        <w:rPr>
          <w:rFonts w:asciiTheme="minorHAnsi" w:hAnsiTheme="minorHAnsi" w:cstheme="minorHAnsi"/>
          <w:sz w:val="22"/>
          <w:szCs w:val="22"/>
        </w:rPr>
        <w:t xml:space="preserve">. </w:t>
      </w:r>
    </w:p>
    <w:p w:rsidR="008353BF" w:rsidRPr="00B75E87" w:rsidRDefault="008353BF" w:rsidP="00B75E87">
      <w:pPr>
        <w:tabs>
          <w:tab w:val="num" w:pos="851"/>
        </w:tabs>
        <w:ind w:left="617"/>
        <w:jc w:val="both"/>
        <w:rPr>
          <w:rFonts w:asciiTheme="minorHAnsi" w:hAnsiTheme="minorHAnsi" w:cstheme="minorHAnsi"/>
          <w:sz w:val="22"/>
          <w:szCs w:val="22"/>
        </w:rPr>
      </w:pPr>
    </w:p>
    <w:p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a předávání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lastRenderedPageBreak/>
        <w:t>závěrečnou zprávu o řešení Projektu, která obsahuje</w:t>
      </w:r>
    </w:p>
    <w:p w:rsidR="008353BF" w:rsidRPr="008353BF" w:rsidRDefault="008353BF" w:rsidP="008353BF">
      <w:pPr>
        <w:tabs>
          <w:tab w:val="num" w:pos="851"/>
        </w:tabs>
        <w:ind w:left="567"/>
        <w:jc w:val="both"/>
        <w:rPr>
          <w:rFonts w:asciiTheme="minorHAnsi" w:hAnsiTheme="minorHAnsi" w:cstheme="minorHAnsi"/>
          <w:sz w:val="22"/>
          <w:szCs w:val="22"/>
        </w:rPr>
      </w:pPr>
    </w:p>
    <w:p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rsidR="00B75E87" w:rsidRPr="00B75E87" w:rsidRDefault="00B75E87" w:rsidP="00B75E87">
      <w:pPr>
        <w:ind w:left="131"/>
        <w:jc w:val="both"/>
        <w:rPr>
          <w:rFonts w:asciiTheme="minorHAnsi" w:hAnsiTheme="minorHAnsi" w:cstheme="minorHAnsi"/>
          <w:sz w:val="22"/>
          <w:szCs w:val="22"/>
        </w:rPr>
      </w:pPr>
    </w:p>
    <w:p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sidR="007B2448">
        <w:rPr>
          <w:rFonts w:asciiTheme="minorHAnsi" w:hAnsiTheme="minorHAnsi" w:cstheme="minorHAnsi"/>
          <w:sz w:val="22"/>
          <w:szCs w:val="22"/>
        </w:rPr>
        <w:t>.</w:t>
      </w:r>
      <w:r>
        <w:rPr>
          <w:rFonts w:asciiTheme="minorHAnsi" w:hAnsiTheme="minorHAnsi" w:cstheme="minorHAnsi"/>
          <w:sz w:val="22"/>
          <w:szCs w:val="22"/>
        </w:rPr>
        <w:t xml:space="preserv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w:t>
      </w:r>
      <w:r w:rsidR="00EF4D7B">
        <w:rPr>
          <w:rFonts w:asciiTheme="minorHAnsi" w:hAnsiTheme="minorHAnsi" w:cstheme="minorHAnsi"/>
          <w:sz w:val="22"/>
          <w:szCs w:val="22"/>
        </w:rPr>
        <w:t xml:space="preserve"> </w:t>
      </w:r>
      <w:r w:rsidRPr="00656426">
        <w:rPr>
          <w:rFonts w:asciiTheme="minorHAnsi" w:hAnsiTheme="minorHAnsi" w:cstheme="minorHAnsi"/>
          <w:sz w:val="22"/>
          <w:szCs w:val="22"/>
        </w:rPr>
        <w:t>průběžnou zprávu</w:t>
      </w:r>
      <w:r w:rsidR="00204298">
        <w:rPr>
          <w:rFonts w:asciiTheme="minorHAnsi" w:hAnsiTheme="minorHAnsi" w:cstheme="minorHAnsi"/>
          <w:sz w:val="22"/>
          <w:szCs w:val="22"/>
        </w:rPr>
        <w:t xml:space="preserve"> </w:t>
      </w:r>
      <w:r w:rsidR="00204298" w:rsidRPr="00656426">
        <w:rPr>
          <w:rFonts w:asciiTheme="minorHAnsi" w:hAnsiTheme="minorHAnsi" w:cstheme="minorHAnsi"/>
          <w:sz w:val="22"/>
          <w:szCs w:val="22"/>
        </w:rPr>
        <w:t>poskytovateli</w:t>
      </w:r>
      <w:r w:rsidR="00170F19">
        <w:rPr>
          <w:rFonts w:asciiTheme="minorHAnsi" w:hAnsiTheme="minorHAnsi" w:cstheme="minorHAnsi"/>
          <w:sz w:val="22"/>
          <w:szCs w:val="22"/>
        </w:rPr>
        <w:t xml:space="preserve"> (je-li podle odst. 3) vyžadována)</w:t>
      </w:r>
      <w:r w:rsidR="00EF4D7B">
        <w:rPr>
          <w:rFonts w:asciiTheme="minorHAnsi" w:hAnsiTheme="minorHAnsi" w:cstheme="minorHAnsi"/>
          <w:sz w:val="22"/>
          <w:szCs w:val="22"/>
        </w:rPr>
        <w:t>,</w:t>
      </w:r>
      <w:r w:rsidR="00170F19" w:rsidRPr="00656426">
        <w:rPr>
          <w:rFonts w:asciiTheme="minorHAnsi" w:hAnsiTheme="minorHAnsi" w:cstheme="minorHAnsi"/>
          <w:sz w:val="22"/>
          <w:szCs w:val="22"/>
        </w:rPr>
        <w:t xml:space="preserve"> </w:t>
      </w:r>
      <w:r w:rsidRPr="00656426">
        <w:rPr>
          <w:rFonts w:asciiTheme="minorHAnsi" w:hAnsiTheme="minorHAnsi" w:cstheme="minorHAnsi"/>
          <w:sz w:val="22"/>
          <w:szCs w:val="22"/>
        </w:rPr>
        <w:t>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w:t>
      </w:r>
      <w:r w:rsidR="00EF4D7B">
        <w:rPr>
          <w:rFonts w:asciiTheme="minorHAnsi" w:hAnsiTheme="minorHAnsi" w:cstheme="minorHAnsi"/>
          <w:sz w:val="22"/>
          <w:szCs w:val="22"/>
        </w:rPr>
        <w:t>,</w:t>
      </w:r>
      <w:r>
        <w:rPr>
          <w:rFonts w:asciiTheme="minorHAnsi" w:hAnsiTheme="minorHAnsi" w:cstheme="minorHAnsi"/>
          <w:sz w:val="22"/>
          <w:szCs w:val="22"/>
        </w:rPr>
        <w:t xml:space="preserve"> </w:t>
      </w:r>
      <w:r w:rsidR="00204298">
        <w:rPr>
          <w:rFonts w:asciiTheme="minorHAnsi" w:hAnsiTheme="minorHAnsi" w:cstheme="minorHAnsi"/>
          <w:sz w:val="22"/>
          <w:szCs w:val="22"/>
        </w:rPr>
        <w:t>bez zbytečného prodlení do 60 kalendářních dnů</w:t>
      </w:r>
      <w:r w:rsidR="00784ECC">
        <w:rPr>
          <w:rFonts w:asciiTheme="minorHAnsi" w:hAnsiTheme="minorHAnsi" w:cstheme="minorHAnsi"/>
          <w:sz w:val="22"/>
          <w:szCs w:val="22"/>
        </w:rPr>
        <w:t xml:space="preserve"> od výzvy učiněné poskytovatelem</w:t>
      </w:r>
      <w:r w:rsidR="00204298">
        <w:rPr>
          <w:rFonts w:asciiTheme="minorHAnsi" w:hAnsiTheme="minorHAnsi" w:cstheme="minorHAnsi"/>
          <w:sz w:val="22"/>
          <w:szCs w:val="22"/>
        </w:rPr>
        <w:t xml:space="preserve">, </w:t>
      </w:r>
      <w:r w:rsidRPr="00656426">
        <w:rPr>
          <w:rFonts w:asciiTheme="minorHAnsi" w:hAnsiTheme="minorHAnsi" w:cstheme="minorHAnsi"/>
          <w:sz w:val="22"/>
          <w:szCs w:val="22"/>
        </w:rPr>
        <w:t xml:space="preserve">nejdéle </w:t>
      </w:r>
      <w:r w:rsidR="00204298">
        <w:rPr>
          <w:rFonts w:asciiTheme="minorHAnsi" w:hAnsiTheme="minorHAnsi" w:cstheme="minorHAnsi"/>
          <w:sz w:val="22"/>
          <w:szCs w:val="22"/>
        </w:rPr>
        <w:t xml:space="preserve">však </w:t>
      </w:r>
      <w:r w:rsidRPr="00656426">
        <w:rPr>
          <w:rFonts w:asciiTheme="minorHAnsi" w:hAnsiTheme="minorHAnsi" w:cstheme="minorHAnsi"/>
          <w:sz w:val="22"/>
          <w:szCs w:val="22"/>
        </w:rPr>
        <w:t xml:space="preserve">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Poskytovatel si může vyžádat mimořádné předložení průběžné zprávy o řešení Projektu </w:t>
      </w:r>
      <w:r w:rsidR="00602835">
        <w:rPr>
          <w:rFonts w:asciiTheme="minorHAnsi" w:hAnsiTheme="minorHAnsi" w:cstheme="minorHAnsi"/>
          <w:sz w:val="22"/>
          <w:szCs w:val="22"/>
        </w:rPr>
        <w:t xml:space="preserve">i </w:t>
      </w:r>
      <w:r w:rsidRPr="00656426">
        <w:rPr>
          <w:rFonts w:asciiTheme="minorHAnsi" w:hAnsiTheme="minorHAnsi" w:cstheme="minorHAnsi"/>
          <w:sz w:val="22"/>
          <w:szCs w:val="22"/>
        </w:rPr>
        <w:t xml:space="preserve">mimo </w:t>
      </w:r>
      <w:r w:rsidR="00602835">
        <w:rPr>
          <w:rFonts w:asciiTheme="minorHAnsi" w:hAnsiTheme="minorHAnsi" w:cstheme="minorHAnsi"/>
          <w:sz w:val="22"/>
          <w:szCs w:val="22"/>
        </w:rPr>
        <w:t>výše uvedené termíny</w:t>
      </w:r>
      <w:r w:rsidRPr="00656426">
        <w:rPr>
          <w:rFonts w:asciiTheme="minorHAnsi" w:hAnsiTheme="minorHAnsi" w:cstheme="minorHAnsi"/>
          <w:sz w:val="22"/>
          <w:szCs w:val="22"/>
        </w:rPr>
        <w:t>.</w:t>
      </w:r>
    </w:p>
    <w:p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lastRenderedPageBreak/>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AAE" w:rsidRDefault="001C7AAE" w:rsidP="00B8623B">
      <w:r>
        <w:separator/>
      </w:r>
    </w:p>
  </w:endnote>
  <w:endnote w:type="continuationSeparator" w:id="0">
    <w:p w:rsidR="001C7AAE" w:rsidRDefault="001C7AAE"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AAE" w:rsidRDefault="001C7AAE" w:rsidP="00B8623B">
      <w:r>
        <w:separator/>
      </w:r>
    </w:p>
  </w:footnote>
  <w:footnote w:type="continuationSeparator" w:id="0">
    <w:p w:rsidR="001C7AAE" w:rsidRDefault="001C7AAE" w:rsidP="00B8623B">
      <w:r>
        <w:continuationSeparator/>
      </w:r>
    </w:p>
  </w:footnote>
  <w:footnote w:id="1">
    <w:p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88" w:rsidRPr="00670F69" w:rsidRDefault="00A26388" w:rsidP="00A26388">
    <w:pPr>
      <w:pStyle w:val="Zhlav"/>
      <w:rPr>
        <w:rFonts w:cstheme="minorHAnsi"/>
        <w:i/>
      </w:rPr>
    </w:pPr>
    <w:r w:rsidRPr="00670F69">
      <w:rPr>
        <w:rFonts w:cstheme="minorHAnsi"/>
        <w:i/>
      </w:rPr>
      <w:t>Ministerstvo školství, mládeže a tělovýchovy</w:t>
    </w:r>
    <w:r>
      <w:rPr>
        <w:rFonts w:cstheme="minorHAnsi"/>
        <w:i/>
      </w:rPr>
      <w:t xml:space="preserve">        </w:t>
    </w:r>
    <w:r>
      <w:rPr>
        <w:rFonts w:cstheme="minorHAnsi"/>
        <w:i/>
      </w:rPr>
      <w:tab/>
    </w:r>
    <w:r>
      <w:rPr>
        <w:rFonts w:cstheme="minorHAnsi"/>
        <w:i/>
      </w:rPr>
      <w:tab/>
    </w:r>
    <w:r w:rsidRPr="00A750E2">
      <w:rPr>
        <w:rFonts w:cstheme="minorHAnsi"/>
        <w:i/>
      </w:rPr>
      <w:t>Identifika</w:t>
    </w:r>
    <w:r>
      <w:rPr>
        <w:rFonts w:cstheme="minorHAnsi"/>
        <w:i/>
      </w:rPr>
      <w:t>ční kód</w:t>
    </w:r>
  </w:p>
  <w:p w:rsidR="00B8623B" w:rsidRPr="00BC77E4" w:rsidRDefault="00A26388" w:rsidP="004444BF">
    <w:pPr>
      <w:rPr>
        <w:rFonts w:asciiTheme="minorHAnsi" w:hAnsiTheme="minorHAnsi" w:cstheme="minorHAnsi"/>
        <w:i/>
        <w:sz w:val="22"/>
        <w:szCs w:val="22"/>
      </w:rPr>
    </w:pPr>
    <w:r w:rsidRPr="00670F69">
      <w:rPr>
        <w:rFonts w:cstheme="minorHAnsi"/>
        <w:i/>
      </w:rPr>
      <w:t>Č. j.:</w:t>
    </w:r>
    <w:r>
      <w:rPr>
        <w:rFonts w:cstheme="minorHAnsi"/>
        <w:i/>
        <w:color w:val="FF0000"/>
      </w:rPr>
      <w:tab/>
    </w:r>
    <w:r>
      <w:rPr>
        <w:rFonts w:cstheme="minorHAnsi"/>
        <w:i/>
        <w:color w:val="FF0000"/>
      </w:rPr>
      <w:tab/>
    </w:r>
    <w:r>
      <w:rPr>
        <w:rFonts w:cstheme="minorHAnsi"/>
        <w:i/>
        <w:color w:val="FF0000"/>
      </w:rPr>
      <w:tab/>
    </w:r>
    <w:r>
      <w:rPr>
        <w:rFonts w:cstheme="minorHAnsi"/>
        <w:i/>
        <w:color w:val="FF0000"/>
      </w:rPr>
      <w:tab/>
    </w:r>
    <w:r>
      <w:rPr>
        <w:rFonts w:cstheme="minorHAnsi"/>
        <w:i/>
        <w:color w:val="FF0000"/>
      </w:rPr>
      <w:tab/>
    </w:r>
    <w:r>
      <w:rPr>
        <w:rFonts w:cstheme="minorHAnsi"/>
        <w:i/>
        <w:color w:val="FF0000"/>
      </w:rPr>
      <w:tab/>
    </w:r>
    <w:r w:rsidR="004444BF">
      <w:rPr>
        <w:rFonts w:cstheme="minorHAnsi"/>
        <w:i/>
        <w:color w:val="FF0000"/>
      </w:rPr>
      <w:t xml:space="preserve">                                                                     </w:t>
    </w:r>
    <w:r>
      <w:rPr>
        <w:rFonts w:cstheme="minorHAnsi"/>
        <w:i/>
      </w:rPr>
      <w:t>LT</w:t>
    </w:r>
    <w:r w:rsidR="00A6392E">
      <w:rPr>
        <w:rFonts w:cstheme="minorHAnsi"/>
        <w:i/>
      </w:rPr>
      <w:t>C</w:t>
    </w:r>
    <w:r w:rsidR="00B8623B">
      <w:rPr>
        <w:rFonts w:asciiTheme="minorHAnsi" w:hAnsiTheme="minorHAnsi" w:cstheme="minorHAnsi"/>
        <w:i/>
        <w:color w:val="FF0000"/>
        <w:sz w:val="22"/>
        <w:szCs w:val="22"/>
      </w:rPr>
      <w:tab/>
    </w:r>
    <w:r w:rsidR="00B8623B">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6C"/>
    <w:rsid w:val="00053CB6"/>
    <w:rsid w:val="000624BF"/>
    <w:rsid w:val="000E53A9"/>
    <w:rsid w:val="00163815"/>
    <w:rsid w:val="00163B46"/>
    <w:rsid w:val="00170F19"/>
    <w:rsid w:val="001C7AAE"/>
    <w:rsid w:val="001D5E87"/>
    <w:rsid w:val="001F438F"/>
    <w:rsid w:val="00204298"/>
    <w:rsid w:val="0020497F"/>
    <w:rsid w:val="0032376C"/>
    <w:rsid w:val="0033420C"/>
    <w:rsid w:val="00366F79"/>
    <w:rsid w:val="00371F30"/>
    <w:rsid w:val="0038105F"/>
    <w:rsid w:val="00422E26"/>
    <w:rsid w:val="00433679"/>
    <w:rsid w:val="004444BF"/>
    <w:rsid w:val="004508A7"/>
    <w:rsid w:val="004A3AA0"/>
    <w:rsid w:val="004C6CE9"/>
    <w:rsid w:val="004D169F"/>
    <w:rsid w:val="004F3504"/>
    <w:rsid w:val="00512B88"/>
    <w:rsid w:val="00544041"/>
    <w:rsid w:val="005955BD"/>
    <w:rsid w:val="005B250F"/>
    <w:rsid w:val="005F515F"/>
    <w:rsid w:val="00602835"/>
    <w:rsid w:val="00605FA3"/>
    <w:rsid w:val="0062329C"/>
    <w:rsid w:val="00626A57"/>
    <w:rsid w:val="00647854"/>
    <w:rsid w:val="006550EC"/>
    <w:rsid w:val="006715B5"/>
    <w:rsid w:val="006A7B49"/>
    <w:rsid w:val="006B5C62"/>
    <w:rsid w:val="006C27F9"/>
    <w:rsid w:val="006E48E7"/>
    <w:rsid w:val="0072782D"/>
    <w:rsid w:val="0076568E"/>
    <w:rsid w:val="00784ECC"/>
    <w:rsid w:val="007A6C3A"/>
    <w:rsid w:val="007B2448"/>
    <w:rsid w:val="007C2732"/>
    <w:rsid w:val="007E2D84"/>
    <w:rsid w:val="007F7466"/>
    <w:rsid w:val="008307E0"/>
    <w:rsid w:val="008353BF"/>
    <w:rsid w:val="0087236C"/>
    <w:rsid w:val="008B45F1"/>
    <w:rsid w:val="0098083F"/>
    <w:rsid w:val="00990277"/>
    <w:rsid w:val="009B2B82"/>
    <w:rsid w:val="00A26388"/>
    <w:rsid w:val="00A61831"/>
    <w:rsid w:val="00A6392E"/>
    <w:rsid w:val="00A750E2"/>
    <w:rsid w:val="00AB139F"/>
    <w:rsid w:val="00AB752A"/>
    <w:rsid w:val="00B266DD"/>
    <w:rsid w:val="00B70D7D"/>
    <w:rsid w:val="00B75E87"/>
    <w:rsid w:val="00B8623B"/>
    <w:rsid w:val="00BB65F6"/>
    <w:rsid w:val="00BC77E4"/>
    <w:rsid w:val="00BE3155"/>
    <w:rsid w:val="00C85AE7"/>
    <w:rsid w:val="00C97C87"/>
    <w:rsid w:val="00D36941"/>
    <w:rsid w:val="00D56F76"/>
    <w:rsid w:val="00D57CC3"/>
    <w:rsid w:val="00E0482E"/>
    <w:rsid w:val="00E130DC"/>
    <w:rsid w:val="00E319C3"/>
    <w:rsid w:val="00EF4D7B"/>
    <w:rsid w:val="00EF553B"/>
    <w:rsid w:val="00F30D07"/>
    <w:rsid w:val="00F42AF7"/>
    <w:rsid w:val="00F707C1"/>
    <w:rsid w:val="00F726DC"/>
    <w:rsid w:val="00F74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DA541-FB27-4E59-B508-6737AEE1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8334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Janda Josef</cp:lastModifiedBy>
  <cp:revision>3</cp:revision>
  <cp:lastPrinted>2017-07-03T13:17:00Z</cp:lastPrinted>
  <dcterms:created xsi:type="dcterms:W3CDTF">2017-08-02T10:55:00Z</dcterms:created>
  <dcterms:modified xsi:type="dcterms:W3CDTF">2017-10-06T09:11:00Z</dcterms:modified>
</cp:coreProperties>
</file>