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0D" w:rsidRPr="00A21C0D" w:rsidRDefault="00294678" w:rsidP="00A21C0D">
      <w:pPr>
        <w:spacing w:after="0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>
        <w:rPr>
          <w:rFonts w:eastAsia="Times New Roman" w:cs="Times New Roman"/>
          <w:b/>
          <w:sz w:val="28"/>
          <w:szCs w:val="28"/>
          <w:lang w:eastAsia="cs-CZ"/>
        </w:rPr>
        <w:t>Náležitosti ž</w:t>
      </w:r>
      <w:r w:rsidR="00DA46C6">
        <w:rPr>
          <w:rFonts w:eastAsia="Times New Roman" w:cs="Times New Roman"/>
          <w:b/>
          <w:sz w:val="28"/>
          <w:szCs w:val="28"/>
          <w:lang w:eastAsia="cs-CZ"/>
        </w:rPr>
        <w:t>ádost</w:t>
      </w:r>
      <w:r>
        <w:rPr>
          <w:rFonts w:eastAsia="Times New Roman" w:cs="Times New Roman"/>
          <w:b/>
          <w:sz w:val="28"/>
          <w:szCs w:val="28"/>
          <w:lang w:eastAsia="cs-CZ"/>
        </w:rPr>
        <w:t>i</w:t>
      </w:r>
      <w:bookmarkStart w:id="0" w:name="_GoBack"/>
      <w:bookmarkEnd w:id="0"/>
      <w:r w:rsidR="00A21C0D" w:rsidRPr="00A21C0D">
        <w:rPr>
          <w:rFonts w:eastAsia="Times New Roman" w:cs="Times New Roman"/>
          <w:b/>
          <w:sz w:val="28"/>
          <w:szCs w:val="28"/>
          <w:lang w:eastAsia="cs-CZ"/>
        </w:rPr>
        <w:t xml:space="preserve"> o poskytnutí účelové podpory na specifický vysokoškolský výzkum na rok 201</w:t>
      </w:r>
      <w:r w:rsidR="00172EA6">
        <w:rPr>
          <w:rFonts w:eastAsia="Times New Roman" w:cs="Times New Roman"/>
          <w:b/>
          <w:sz w:val="28"/>
          <w:szCs w:val="28"/>
          <w:lang w:eastAsia="cs-CZ"/>
        </w:rPr>
        <w:t>8</w:t>
      </w:r>
    </w:p>
    <w:p w:rsidR="00A21C0D" w:rsidRDefault="00A21C0D" w:rsidP="00A21C0D">
      <w:pPr>
        <w:spacing w:after="0"/>
        <w:jc w:val="left"/>
        <w:rPr>
          <w:rFonts w:eastAsia="Times New Roman" w:cs="Times New Roman"/>
          <w:szCs w:val="24"/>
          <w:lang w:eastAsia="cs-CZ"/>
        </w:rPr>
      </w:pPr>
    </w:p>
    <w:p w:rsidR="00A21C0D" w:rsidRPr="00A21C0D" w:rsidRDefault="00A21C0D" w:rsidP="00A21C0D">
      <w:pPr>
        <w:spacing w:after="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Ministerstvo školství, mládeže a tělovýchovy (dále jen „ministerstvo“) rozhoduje o poskytnutí účelové podpory na specifický vysokoškolský výzkum (dále též pouze „podpora“) na základě písemné žádosti uchazeče</w:t>
      </w:r>
      <w:r w:rsidR="00172EA6">
        <w:rPr>
          <w:rFonts w:eastAsia="Times New Roman" w:cs="Times New Roman"/>
          <w:szCs w:val="24"/>
          <w:lang w:eastAsia="cs-CZ"/>
        </w:rPr>
        <w:t xml:space="preserve"> podané podle </w:t>
      </w:r>
      <w:r w:rsidR="00172EA6" w:rsidRPr="00A21C0D">
        <w:rPr>
          <w:rFonts w:eastAsia="Times New Roman" w:cs="Times New Roman"/>
          <w:szCs w:val="24"/>
          <w:lang w:eastAsia="cs-CZ"/>
        </w:rPr>
        <w:t xml:space="preserve">článku 3 písm. d) </w:t>
      </w:r>
      <w:r w:rsidR="001D511B">
        <w:rPr>
          <w:rFonts w:eastAsia="Times New Roman" w:cs="Times New Roman"/>
          <w:szCs w:val="24"/>
          <w:lang w:eastAsia="cs-CZ"/>
        </w:rPr>
        <w:t>p</w:t>
      </w:r>
      <w:r w:rsidR="00172EA6" w:rsidRPr="00A21C0D">
        <w:rPr>
          <w:rFonts w:eastAsia="Times New Roman" w:cs="Times New Roman"/>
          <w:szCs w:val="24"/>
          <w:lang w:eastAsia="cs-CZ"/>
        </w:rPr>
        <w:t>ravidel pro poskytování účelové podpory na specifický vysokoškolský výzkum podle zákona o podpoře výzkumu, experimentálního vývoje a inovací schválených usnesením vlády České republiky ze dne 17. srpna 2009 č. 1021 (dále jen „pravidla“)</w:t>
      </w:r>
      <w:r w:rsidRPr="00A21C0D">
        <w:rPr>
          <w:rFonts w:eastAsia="Times New Roman" w:cs="Times New Roman"/>
          <w:szCs w:val="24"/>
          <w:lang w:eastAsia="cs-CZ"/>
        </w:rPr>
        <w:t>. V zájmu zajištění relevantních podkladů pro rozhodnutí o poskytnutí či neposkytnutí podpory ministerstvo stanoví nezbytné náležitosti žádosti o poskytnutí podpory.   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b/>
          <w:bCs/>
          <w:szCs w:val="24"/>
          <w:lang w:eastAsia="cs-CZ"/>
        </w:rPr>
        <w:t>Náležitosti žádosti</w:t>
      </w:r>
      <w:r w:rsidRPr="00A21C0D">
        <w:rPr>
          <w:rFonts w:eastAsia="Times New Roman" w:cs="Times New Roman"/>
          <w:szCs w:val="24"/>
          <w:lang w:eastAsia="cs-CZ"/>
        </w:rPr>
        <w:t xml:space="preserve">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1. Název uchazeče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2. Jméno a funkce osoby oprávněné jednat jménem uchazeče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3. Dotační titul (tj. účelová podpora specifického vysokoškolského výzkumu na r. 201</w:t>
      </w:r>
      <w:r w:rsidR="00172EA6">
        <w:rPr>
          <w:rFonts w:eastAsia="Times New Roman" w:cs="Times New Roman"/>
          <w:szCs w:val="24"/>
          <w:lang w:eastAsia="cs-CZ"/>
        </w:rPr>
        <w:t>8</w:t>
      </w:r>
      <w:r w:rsidRPr="00A21C0D">
        <w:rPr>
          <w:rFonts w:eastAsia="Times New Roman" w:cs="Times New Roman"/>
          <w:szCs w:val="24"/>
          <w:lang w:eastAsia="cs-CZ"/>
        </w:rPr>
        <w:t xml:space="preserve">)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4. Prohlášení o účelu užití podpory podle článku 3 písm. c) pravidel, tj. závazek, že </w:t>
      </w:r>
    </w:p>
    <w:p w:rsidR="00A21C0D" w:rsidRPr="00A21C0D" w:rsidRDefault="00A21C0D" w:rsidP="00A21C0D">
      <w:pPr>
        <w:spacing w:after="0"/>
        <w:ind w:left="284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a)  prostředky podpory použije uchazeč výhradně </w:t>
      </w:r>
      <w:proofErr w:type="gramStart"/>
      <w:r w:rsidRPr="00A21C0D">
        <w:rPr>
          <w:rFonts w:eastAsia="Times New Roman" w:cs="Times New Roman"/>
          <w:szCs w:val="24"/>
          <w:lang w:eastAsia="cs-CZ"/>
        </w:rPr>
        <w:t>na</w:t>
      </w:r>
      <w:proofErr w:type="gramEnd"/>
      <w:r w:rsidRPr="00A21C0D">
        <w:rPr>
          <w:rFonts w:eastAsia="Times New Roman" w:cs="Times New Roman"/>
          <w:szCs w:val="24"/>
          <w:lang w:eastAsia="cs-CZ"/>
        </w:rPr>
        <w:t xml:space="preserve"> </w:t>
      </w:r>
    </w:p>
    <w:p w:rsidR="00A21C0D" w:rsidRPr="00A21C0D" w:rsidRDefault="00A21C0D" w:rsidP="00A21C0D">
      <w:pPr>
        <w:spacing w:after="0"/>
        <w:ind w:left="1134" w:hanging="425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 i.</w:t>
      </w:r>
      <w:r>
        <w:rPr>
          <w:rFonts w:eastAsia="Times New Roman" w:cs="Times New Roman"/>
          <w:szCs w:val="24"/>
          <w:lang w:eastAsia="cs-CZ"/>
        </w:rPr>
        <w:t> </w:t>
      </w:r>
      <w:r w:rsidRPr="00A21C0D">
        <w:rPr>
          <w:rFonts w:eastAsia="Times New Roman" w:cs="Times New Roman"/>
          <w:szCs w:val="24"/>
          <w:lang w:eastAsia="cs-CZ"/>
        </w:rPr>
        <w:t xml:space="preserve">úhradu způsobilých nákladů studentských projektů vybraných uchazečem ve studentské grantové soutěži, </w:t>
      </w:r>
    </w:p>
    <w:p w:rsidR="00A21C0D" w:rsidRPr="00A21C0D" w:rsidRDefault="00A21C0D" w:rsidP="00A21C0D">
      <w:pPr>
        <w:spacing w:after="0"/>
        <w:ind w:left="1134" w:hanging="425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ii</w:t>
      </w:r>
      <w:proofErr w:type="spellEnd"/>
      <w:r>
        <w:rPr>
          <w:rFonts w:eastAsia="Times New Roman" w:cs="Times New Roman"/>
          <w:szCs w:val="24"/>
          <w:lang w:eastAsia="cs-CZ"/>
        </w:rPr>
        <w:t>. </w:t>
      </w:r>
      <w:r w:rsidRPr="00A21C0D">
        <w:rPr>
          <w:rFonts w:eastAsia="Times New Roman" w:cs="Times New Roman"/>
          <w:szCs w:val="24"/>
          <w:lang w:eastAsia="cs-CZ"/>
        </w:rPr>
        <w:t xml:space="preserve">úhradu způsobilých nákladů spojených s organizací studentských vědeckých konferencí, nejvýše však do výše 10 % poskytnuté podpory, nebo </w:t>
      </w:r>
    </w:p>
    <w:p w:rsidR="00A21C0D" w:rsidRPr="00A21C0D" w:rsidRDefault="00A21C0D" w:rsidP="00A21C0D">
      <w:pPr>
        <w:spacing w:after="0"/>
        <w:ind w:left="1134" w:hanging="425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eastAsia="Times New Roman" w:cs="Times New Roman"/>
          <w:szCs w:val="24"/>
          <w:lang w:eastAsia="cs-CZ"/>
        </w:rPr>
        <w:t>iii</w:t>
      </w:r>
      <w:proofErr w:type="spellEnd"/>
      <w:r>
        <w:rPr>
          <w:rFonts w:eastAsia="Times New Roman" w:cs="Times New Roman"/>
          <w:szCs w:val="24"/>
          <w:lang w:eastAsia="cs-CZ"/>
        </w:rPr>
        <w:t>.  </w:t>
      </w:r>
      <w:r w:rsidRPr="00A21C0D">
        <w:rPr>
          <w:rFonts w:eastAsia="Times New Roman" w:cs="Times New Roman"/>
          <w:szCs w:val="24"/>
          <w:lang w:eastAsia="cs-CZ"/>
        </w:rPr>
        <w:t xml:space="preserve">úhradu způsobilých nákladů spojených s organizací studentské grantové soutěže, a to včetně nákladů na hodnocení a kontrolu studentských projektů a zhodnocení dosažených výsledků, nejvýše však do výše 2,5 % poskytnuté podpory, </w:t>
      </w:r>
    </w:p>
    <w:p w:rsidR="00A21C0D" w:rsidRPr="00A21C0D" w:rsidRDefault="00A21C0D" w:rsidP="00A21C0D">
      <w:pPr>
        <w:spacing w:after="0"/>
        <w:ind w:left="284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b) zveřejní způsobem umožňujícím dálkový přístup údaje o podporovaných studentských projektech a údaje o užití podpory podle bodu </w:t>
      </w:r>
      <w:proofErr w:type="spellStart"/>
      <w:r w:rsidRPr="00A21C0D">
        <w:rPr>
          <w:rFonts w:eastAsia="Times New Roman" w:cs="Times New Roman"/>
          <w:szCs w:val="24"/>
          <w:lang w:eastAsia="cs-CZ"/>
        </w:rPr>
        <w:t>ii</w:t>
      </w:r>
      <w:proofErr w:type="spellEnd"/>
      <w:r w:rsidRPr="00A21C0D">
        <w:rPr>
          <w:rFonts w:eastAsia="Times New Roman" w:cs="Times New Roman"/>
          <w:szCs w:val="24"/>
          <w:lang w:eastAsia="cs-CZ"/>
        </w:rPr>
        <w:t xml:space="preserve">. a </w:t>
      </w:r>
      <w:proofErr w:type="spellStart"/>
      <w:r w:rsidRPr="00A21C0D">
        <w:rPr>
          <w:rFonts w:eastAsia="Times New Roman" w:cs="Times New Roman"/>
          <w:szCs w:val="24"/>
          <w:lang w:eastAsia="cs-CZ"/>
        </w:rPr>
        <w:t>iii</w:t>
      </w:r>
      <w:proofErr w:type="spellEnd"/>
      <w:r w:rsidRPr="00A21C0D">
        <w:rPr>
          <w:rFonts w:eastAsia="Times New Roman" w:cs="Times New Roman"/>
          <w:szCs w:val="24"/>
          <w:lang w:eastAsia="cs-CZ"/>
        </w:rPr>
        <w:t>., a to do 15. února 201</w:t>
      </w:r>
      <w:r w:rsidR="00172EA6">
        <w:rPr>
          <w:rFonts w:eastAsia="Times New Roman" w:cs="Times New Roman"/>
          <w:szCs w:val="24"/>
          <w:lang w:eastAsia="cs-CZ"/>
        </w:rPr>
        <w:t>9</w:t>
      </w:r>
      <w:r w:rsidRPr="00A21C0D">
        <w:rPr>
          <w:rFonts w:eastAsia="Times New Roman" w:cs="Times New Roman"/>
          <w:szCs w:val="24"/>
          <w:lang w:eastAsia="cs-CZ"/>
        </w:rPr>
        <w:t xml:space="preserve">. </w:t>
      </w:r>
    </w:p>
    <w:p w:rsidR="00A21C0D" w:rsidRPr="00A21C0D" w:rsidRDefault="00A21C0D" w:rsidP="00A21C0D">
      <w:pPr>
        <w:spacing w:before="60"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5. Odkaz na internetovou adresu, na níž uchazeč zveřejnil </w:t>
      </w:r>
      <w:r w:rsidR="00DA46C6">
        <w:rPr>
          <w:rFonts w:eastAsia="Times New Roman" w:cs="Times New Roman"/>
          <w:szCs w:val="24"/>
          <w:lang w:eastAsia="cs-CZ"/>
        </w:rPr>
        <w:t>z</w:t>
      </w:r>
      <w:r w:rsidRPr="00A21C0D">
        <w:rPr>
          <w:rFonts w:eastAsia="Times New Roman" w:cs="Times New Roman"/>
          <w:szCs w:val="24"/>
          <w:lang w:eastAsia="cs-CZ"/>
        </w:rPr>
        <w:t>ásady studentské grantové soutěže na podporu projektů specifického vysokoškolského výzkumu platné pro r. 201</w:t>
      </w:r>
      <w:r w:rsidR="00172EA6">
        <w:rPr>
          <w:rFonts w:eastAsia="Times New Roman" w:cs="Times New Roman"/>
          <w:szCs w:val="24"/>
          <w:lang w:eastAsia="cs-CZ"/>
        </w:rPr>
        <w:t>9</w:t>
      </w:r>
      <w:r w:rsidRPr="00A21C0D">
        <w:rPr>
          <w:rFonts w:eastAsia="Times New Roman" w:cs="Times New Roman"/>
          <w:szCs w:val="24"/>
          <w:lang w:eastAsia="cs-CZ"/>
        </w:rPr>
        <w:t xml:space="preserve">.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6. Čestné prohlášení 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Ministerstvo si vyhrazuje právo ověřit si informace uvedené v žádosti a čestném prohlášení nebo si vyžádat doplňující informace nezbytné pro rozhodnutí o poskytnutí či neposkytnutí podpory. V případě splnění podmínek bude podpora poskytnuta mimo režim veřejné podpory</w:t>
      </w:r>
      <w:r>
        <w:rPr>
          <w:rFonts w:eastAsia="Times New Roman" w:cs="Times New Roman"/>
          <w:szCs w:val="24"/>
          <w:lang w:eastAsia="cs-CZ"/>
        </w:rPr>
        <w:t xml:space="preserve">, tj. výhradně na </w:t>
      </w:r>
      <w:proofErr w:type="spellStart"/>
      <w:r>
        <w:rPr>
          <w:rFonts w:eastAsia="Times New Roman" w:cs="Times New Roman"/>
          <w:szCs w:val="24"/>
          <w:lang w:eastAsia="cs-CZ"/>
        </w:rPr>
        <w:t>nehospodářské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činnosti</w:t>
      </w:r>
      <w:r w:rsidRPr="00A21C0D">
        <w:rPr>
          <w:rFonts w:eastAsia="Times New Roman" w:cs="Times New Roman"/>
          <w:szCs w:val="24"/>
          <w:lang w:eastAsia="cs-CZ"/>
        </w:rPr>
        <w:t xml:space="preserve">. 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b/>
          <w:bCs/>
          <w:szCs w:val="24"/>
          <w:lang w:eastAsia="cs-CZ"/>
        </w:rPr>
        <w:t>Termín a způsob doručení žádosti ministerstvu</w:t>
      </w:r>
      <w:r w:rsidRPr="00A21C0D">
        <w:rPr>
          <w:rFonts w:eastAsia="Times New Roman" w:cs="Times New Roman"/>
          <w:szCs w:val="24"/>
          <w:lang w:eastAsia="cs-CZ"/>
        </w:rPr>
        <w:t xml:space="preserve"> 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Žádost o poskytnutí podpory doručí uchazeč ministerstvu nejpozději 30. listopadu 201</w:t>
      </w:r>
      <w:r w:rsidR="00172EA6">
        <w:rPr>
          <w:rFonts w:eastAsia="Times New Roman" w:cs="Times New Roman"/>
          <w:szCs w:val="24"/>
          <w:lang w:eastAsia="cs-CZ"/>
        </w:rPr>
        <w:t>7</w:t>
      </w:r>
      <w:r w:rsidRPr="00A21C0D">
        <w:rPr>
          <w:rFonts w:eastAsia="Times New Roman" w:cs="Times New Roman"/>
          <w:szCs w:val="24"/>
          <w:lang w:eastAsia="cs-CZ"/>
        </w:rPr>
        <w:t xml:space="preserve">. Žádost adresujte odboru podpory vysokých škol a výzkumu a zasílejte prostřednictvím datové schránky (ID datové schránky ministerstva: </w:t>
      </w:r>
      <w:proofErr w:type="spellStart"/>
      <w:r w:rsidRPr="00A21C0D">
        <w:rPr>
          <w:rFonts w:eastAsia="Times New Roman" w:cs="Times New Roman"/>
          <w:szCs w:val="24"/>
          <w:lang w:eastAsia="cs-CZ"/>
        </w:rPr>
        <w:t>vidaawt</w:t>
      </w:r>
      <w:proofErr w:type="spellEnd"/>
      <w:r w:rsidRPr="00A21C0D">
        <w:rPr>
          <w:rFonts w:eastAsia="Times New Roman" w:cs="Times New Roman"/>
          <w:szCs w:val="24"/>
          <w:lang w:eastAsia="cs-CZ"/>
        </w:rPr>
        <w:t>). Žádost není potřeba zasílat vytištěnou prostřednictvím p</w:t>
      </w:r>
      <w:r>
        <w:rPr>
          <w:rFonts w:eastAsia="Times New Roman" w:cs="Times New Roman"/>
          <w:szCs w:val="24"/>
          <w:lang w:eastAsia="cs-CZ"/>
        </w:rPr>
        <w:t>oskytovatele poštovních služeb.</w:t>
      </w:r>
    </w:p>
    <w:p w:rsidR="00B955D0" w:rsidRDefault="00B955D0"/>
    <w:sectPr w:rsidR="00B9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D"/>
    <w:rsid w:val="00172EA6"/>
    <w:rsid w:val="001D511B"/>
    <w:rsid w:val="00294678"/>
    <w:rsid w:val="002B3E7F"/>
    <w:rsid w:val="00495BA0"/>
    <w:rsid w:val="00846024"/>
    <w:rsid w:val="00A21C0D"/>
    <w:rsid w:val="00B955D0"/>
    <w:rsid w:val="00BA4F1B"/>
    <w:rsid w:val="00D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ABB3-0CAE-49BD-8B84-0E8A426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024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leaner">
    <w:name w:val="cleaner"/>
    <w:basedOn w:val="Standardnpsmoodstavce"/>
    <w:rsid w:val="00A21C0D"/>
  </w:style>
  <w:style w:type="paragraph" w:styleId="Normlnweb">
    <w:name w:val="Normal (Web)"/>
    <w:basedOn w:val="Normln"/>
    <w:uiPriority w:val="99"/>
    <w:semiHidden/>
    <w:unhideWhenUsed/>
    <w:rsid w:val="00A21C0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1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2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Frýzek Miloslav</dc:creator>
  <cp:keywords/>
  <dc:description/>
  <cp:lastModifiedBy>Frýzek Miloslav</cp:lastModifiedBy>
  <cp:revision>7</cp:revision>
  <dcterms:created xsi:type="dcterms:W3CDTF">2016-11-04T08:30:00Z</dcterms:created>
  <dcterms:modified xsi:type="dcterms:W3CDTF">2017-11-10T07:53:00Z</dcterms:modified>
</cp:coreProperties>
</file>