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3AD5C" w14:textId="5BF97229" w:rsidR="002C28FD" w:rsidRPr="00A215CB" w:rsidRDefault="006C5E0C" w:rsidP="00822ACD">
      <w:pPr>
        <w:spacing w:before="240" w:after="120"/>
        <w:jc w:val="center"/>
        <w:rPr>
          <w:rFonts w:ascii="Times New Roman" w:hAnsi="Times New Roman" w:cs="Times New Roman"/>
          <w:b/>
          <w:sz w:val="32"/>
        </w:rPr>
      </w:pPr>
      <w:r>
        <w:rPr>
          <w:b/>
          <w:sz w:val="32"/>
        </w:rPr>
        <w:tab/>
      </w:r>
      <w:r>
        <w:rPr>
          <w:b/>
          <w:sz w:val="32"/>
        </w:rPr>
        <w:tab/>
      </w:r>
      <w:r>
        <w:rPr>
          <w:b/>
          <w:sz w:val="32"/>
        </w:rPr>
        <w:tab/>
      </w:r>
      <w:r>
        <w:rPr>
          <w:b/>
          <w:sz w:val="32"/>
        </w:rPr>
        <w:tab/>
      </w:r>
      <w:r>
        <w:rPr>
          <w:b/>
          <w:sz w:val="32"/>
        </w:rPr>
        <w:tab/>
      </w:r>
      <w:r>
        <w:rPr>
          <w:b/>
          <w:sz w:val="32"/>
        </w:rPr>
        <w:tab/>
      </w:r>
      <w:r w:rsidRPr="00A215CB">
        <w:rPr>
          <w:rFonts w:ascii="Times New Roman" w:hAnsi="Times New Roman" w:cs="Times New Roman"/>
          <w:b/>
          <w:sz w:val="32"/>
        </w:rPr>
        <w:tab/>
      </w:r>
      <w:r w:rsidRPr="00A215CB">
        <w:rPr>
          <w:rFonts w:ascii="Times New Roman" w:hAnsi="Times New Roman" w:cs="Times New Roman"/>
          <w:b/>
          <w:sz w:val="32"/>
        </w:rPr>
        <w:tab/>
      </w:r>
      <w:r w:rsidRPr="00A215CB">
        <w:rPr>
          <w:rFonts w:ascii="Times New Roman" w:hAnsi="Times New Roman" w:cs="Times New Roman"/>
          <w:b/>
          <w:sz w:val="32"/>
        </w:rPr>
        <w:tab/>
      </w:r>
      <w:r w:rsidRPr="00A215CB">
        <w:rPr>
          <w:rFonts w:ascii="Times New Roman" w:hAnsi="Times New Roman" w:cs="Times New Roman"/>
          <w:b/>
          <w:sz w:val="32"/>
        </w:rPr>
        <w:tab/>
      </w:r>
      <w:r w:rsidRPr="00A215CB">
        <w:rPr>
          <w:rFonts w:ascii="Times New Roman" w:hAnsi="Times New Roman" w:cs="Times New Roman"/>
          <w:b/>
          <w:sz w:val="32"/>
        </w:rPr>
        <w:tab/>
      </w:r>
      <w:bookmarkStart w:id="0" w:name="_GoBack"/>
      <w:bookmarkEnd w:id="0"/>
    </w:p>
    <w:p w14:paraId="09DE8FE5" w14:textId="77777777" w:rsidR="002C28FD" w:rsidRPr="00A215CB" w:rsidRDefault="002C28FD" w:rsidP="00822ACD">
      <w:pPr>
        <w:spacing w:before="240" w:after="120"/>
        <w:jc w:val="center"/>
        <w:rPr>
          <w:rFonts w:ascii="Times New Roman" w:hAnsi="Times New Roman" w:cs="Times New Roman"/>
          <w:b/>
          <w:sz w:val="32"/>
        </w:rPr>
      </w:pPr>
    </w:p>
    <w:p w14:paraId="3A430621" w14:textId="77777777" w:rsidR="002C28FD" w:rsidRPr="00A215CB" w:rsidRDefault="007274E7" w:rsidP="007274E7">
      <w:pPr>
        <w:tabs>
          <w:tab w:val="left" w:pos="2700"/>
        </w:tabs>
        <w:spacing w:before="240" w:after="120"/>
        <w:rPr>
          <w:rFonts w:ascii="Times New Roman" w:hAnsi="Times New Roman" w:cs="Times New Roman"/>
          <w:b/>
          <w:sz w:val="32"/>
        </w:rPr>
      </w:pPr>
      <w:r w:rsidRPr="00A215CB">
        <w:rPr>
          <w:rFonts w:ascii="Times New Roman" w:hAnsi="Times New Roman" w:cs="Times New Roman"/>
          <w:b/>
          <w:sz w:val="32"/>
        </w:rPr>
        <w:tab/>
      </w:r>
    </w:p>
    <w:p w14:paraId="384EF3D5" w14:textId="77777777" w:rsidR="002C28FD" w:rsidRPr="00A215CB" w:rsidRDefault="002C28FD" w:rsidP="00822ACD">
      <w:pPr>
        <w:spacing w:before="240" w:after="120"/>
        <w:jc w:val="center"/>
        <w:rPr>
          <w:rFonts w:ascii="Times New Roman" w:hAnsi="Times New Roman" w:cs="Times New Roman"/>
          <w:b/>
          <w:sz w:val="32"/>
        </w:rPr>
      </w:pPr>
    </w:p>
    <w:p w14:paraId="47ED1609" w14:textId="77777777" w:rsidR="002C28FD" w:rsidRPr="00A215CB" w:rsidRDefault="002C28FD" w:rsidP="00822ACD">
      <w:pPr>
        <w:spacing w:before="240" w:after="120"/>
        <w:jc w:val="center"/>
        <w:rPr>
          <w:rFonts w:ascii="Times New Roman" w:hAnsi="Times New Roman" w:cs="Times New Roman"/>
          <w:b/>
          <w:sz w:val="32"/>
        </w:rPr>
      </w:pPr>
    </w:p>
    <w:p w14:paraId="6D732112" w14:textId="77777777" w:rsidR="00822ACD" w:rsidRPr="00A215CB" w:rsidRDefault="00822ACD" w:rsidP="00822ACD">
      <w:pPr>
        <w:spacing w:before="240" w:after="120"/>
        <w:jc w:val="center"/>
        <w:rPr>
          <w:rFonts w:ascii="Times New Roman" w:hAnsi="Times New Roman" w:cs="Times New Roman"/>
          <w:b/>
          <w:sz w:val="32"/>
        </w:rPr>
      </w:pPr>
      <w:r w:rsidRPr="00A215CB">
        <w:rPr>
          <w:rFonts w:ascii="Times New Roman" w:hAnsi="Times New Roman" w:cs="Times New Roman"/>
          <w:b/>
          <w:sz w:val="32"/>
        </w:rPr>
        <w:t xml:space="preserve">Ministerstvo školství, mládeže a tělovýchovy </w:t>
      </w:r>
    </w:p>
    <w:p w14:paraId="74C8AC84" w14:textId="524FA519" w:rsidR="00822ACD" w:rsidRPr="00A215CB" w:rsidRDefault="005F2BAE" w:rsidP="00822ACD">
      <w:pPr>
        <w:spacing w:before="240" w:after="120"/>
        <w:jc w:val="center"/>
        <w:rPr>
          <w:rFonts w:ascii="Times New Roman" w:hAnsi="Times New Roman" w:cs="Times New Roman"/>
          <w:sz w:val="24"/>
        </w:rPr>
      </w:pPr>
      <w:r w:rsidRPr="00A215CB">
        <w:rPr>
          <w:rFonts w:ascii="Times New Roman" w:hAnsi="Times New Roman" w:cs="Times New Roman"/>
          <w:sz w:val="24"/>
        </w:rPr>
        <w:t>v</w:t>
      </w:r>
      <w:r w:rsidR="00822ACD" w:rsidRPr="00A215CB">
        <w:rPr>
          <w:rFonts w:ascii="Times New Roman" w:hAnsi="Times New Roman" w:cs="Times New Roman"/>
          <w:sz w:val="24"/>
        </w:rPr>
        <w:t>yhlašuje</w:t>
      </w:r>
      <w:r w:rsidR="00E87049" w:rsidRPr="00A215CB">
        <w:rPr>
          <w:rFonts w:ascii="Times New Roman" w:hAnsi="Times New Roman" w:cs="Times New Roman"/>
          <w:sz w:val="24"/>
        </w:rPr>
        <w:t xml:space="preserve"> </w:t>
      </w:r>
    </w:p>
    <w:p w14:paraId="518F4341" w14:textId="478BB5AF" w:rsidR="00713419" w:rsidRPr="00A215CB" w:rsidRDefault="00BC4630" w:rsidP="00822ACD">
      <w:pPr>
        <w:spacing w:before="240" w:after="120"/>
        <w:jc w:val="center"/>
        <w:rPr>
          <w:rFonts w:ascii="Times New Roman" w:hAnsi="Times New Roman" w:cs="Times New Roman"/>
          <w:sz w:val="24"/>
        </w:rPr>
      </w:pPr>
      <w:r w:rsidRPr="00A215CB">
        <w:rPr>
          <w:rFonts w:ascii="Times New Roman" w:hAnsi="Times New Roman" w:cs="Times New Roman"/>
          <w:sz w:val="24"/>
        </w:rPr>
        <w:t>pro rok</w:t>
      </w:r>
      <w:r w:rsidR="00713419" w:rsidRPr="00A215CB">
        <w:rPr>
          <w:rFonts w:ascii="Times New Roman" w:hAnsi="Times New Roman" w:cs="Times New Roman"/>
          <w:sz w:val="24"/>
        </w:rPr>
        <w:t xml:space="preserve"> 201</w:t>
      </w:r>
      <w:r w:rsidR="00B50BFA" w:rsidRPr="00A215CB">
        <w:rPr>
          <w:rFonts w:ascii="Times New Roman" w:hAnsi="Times New Roman" w:cs="Times New Roman"/>
          <w:sz w:val="24"/>
        </w:rPr>
        <w:t>8</w:t>
      </w:r>
      <w:r w:rsidR="00E87049" w:rsidRPr="00A215CB">
        <w:rPr>
          <w:rFonts w:ascii="Times New Roman" w:hAnsi="Times New Roman" w:cs="Times New Roman"/>
          <w:sz w:val="24"/>
        </w:rPr>
        <w:t xml:space="preserve"> </w:t>
      </w:r>
      <w:r w:rsidR="003B3043" w:rsidRPr="00A215CB">
        <w:rPr>
          <w:rFonts w:ascii="Times New Roman" w:hAnsi="Times New Roman" w:cs="Times New Roman"/>
          <w:sz w:val="24"/>
        </w:rPr>
        <w:t>a 2019</w:t>
      </w:r>
    </w:p>
    <w:p w14:paraId="001405D6" w14:textId="04632AE4" w:rsidR="00822ACD" w:rsidRPr="00A215CB" w:rsidRDefault="00822ACD" w:rsidP="00822ACD">
      <w:pPr>
        <w:spacing w:before="240" w:after="120"/>
        <w:jc w:val="center"/>
        <w:rPr>
          <w:rFonts w:ascii="Times New Roman" w:hAnsi="Times New Roman" w:cs="Times New Roman"/>
          <w:sz w:val="24"/>
        </w:rPr>
      </w:pPr>
      <w:r w:rsidRPr="00A215CB">
        <w:rPr>
          <w:rFonts w:ascii="Times New Roman" w:hAnsi="Times New Roman" w:cs="Times New Roman"/>
          <w:sz w:val="24"/>
        </w:rPr>
        <w:t xml:space="preserve">rozvojový program </w:t>
      </w:r>
    </w:p>
    <w:p w14:paraId="1B308177" w14:textId="6B712F70" w:rsidR="00764BE7" w:rsidRPr="00A215CB" w:rsidRDefault="00764BE7" w:rsidP="00764BE7">
      <w:pPr>
        <w:spacing w:before="120" w:line="360" w:lineRule="auto"/>
        <w:jc w:val="center"/>
        <w:rPr>
          <w:rFonts w:ascii="Times New Roman" w:hAnsi="Times New Roman" w:cs="Times New Roman"/>
          <w:b/>
          <w:sz w:val="28"/>
          <w:szCs w:val="28"/>
        </w:rPr>
      </w:pPr>
      <w:r w:rsidRPr="00A215CB">
        <w:rPr>
          <w:rFonts w:ascii="Times New Roman" w:hAnsi="Times New Roman" w:cs="Times New Roman"/>
          <w:b/>
          <w:sz w:val="28"/>
          <w:szCs w:val="28"/>
        </w:rPr>
        <w:t>Hodnocení žáků a škol podle výsledků v soutěžích ve školním roce 201</w:t>
      </w:r>
      <w:r w:rsidR="00B50BFA" w:rsidRPr="00A215CB">
        <w:rPr>
          <w:rFonts w:ascii="Times New Roman" w:hAnsi="Times New Roman" w:cs="Times New Roman"/>
          <w:b/>
          <w:sz w:val="28"/>
          <w:szCs w:val="28"/>
        </w:rPr>
        <w:t>7</w:t>
      </w:r>
      <w:r w:rsidRPr="00A215CB">
        <w:rPr>
          <w:rFonts w:ascii="Times New Roman" w:hAnsi="Times New Roman" w:cs="Times New Roman"/>
          <w:b/>
          <w:sz w:val="28"/>
          <w:szCs w:val="28"/>
        </w:rPr>
        <w:t>/201</w:t>
      </w:r>
      <w:r w:rsidR="00B50BFA" w:rsidRPr="00A215CB">
        <w:rPr>
          <w:rFonts w:ascii="Times New Roman" w:hAnsi="Times New Roman" w:cs="Times New Roman"/>
          <w:b/>
          <w:sz w:val="28"/>
          <w:szCs w:val="28"/>
        </w:rPr>
        <w:t>8</w:t>
      </w:r>
      <w:r w:rsidRPr="00A215CB">
        <w:rPr>
          <w:rFonts w:ascii="Times New Roman" w:hAnsi="Times New Roman" w:cs="Times New Roman"/>
          <w:b/>
          <w:sz w:val="28"/>
          <w:szCs w:val="28"/>
        </w:rPr>
        <w:t xml:space="preserve"> – Excelence středních škol 201</w:t>
      </w:r>
      <w:r w:rsidR="00B50BFA" w:rsidRPr="00A215CB">
        <w:rPr>
          <w:rFonts w:ascii="Times New Roman" w:hAnsi="Times New Roman" w:cs="Times New Roman"/>
          <w:b/>
          <w:sz w:val="28"/>
          <w:szCs w:val="28"/>
        </w:rPr>
        <w:t>8</w:t>
      </w:r>
    </w:p>
    <w:p w14:paraId="2EE377D7" w14:textId="2219B73F" w:rsidR="002C28FD" w:rsidRPr="00A215CB" w:rsidRDefault="009C6542" w:rsidP="009C6542">
      <w:pPr>
        <w:pStyle w:val="Bezmezer"/>
        <w:jc w:val="center"/>
        <w:rPr>
          <w:rFonts w:ascii="Times New Roman" w:hAnsi="Times New Roman" w:cs="Times New Roman"/>
          <w:sz w:val="24"/>
        </w:rPr>
      </w:pPr>
      <w:r w:rsidRPr="00A215CB">
        <w:rPr>
          <w:rFonts w:ascii="Times New Roman" w:hAnsi="Times New Roman" w:cs="Times New Roman"/>
          <w:sz w:val="24"/>
        </w:rPr>
        <w:t>(</w:t>
      </w:r>
      <w:r w:rsidR="00AF5473" w:rsidRPr="00A215CB">
        <w:rPr>
          <w:rFonts w:ascii="Times New Roman" w:hAnsi="Times New Roman" w:cs="Times New Roman"/>
          <w:sz w:val="24"/>
        </w:rPr>
        <w:t>Č</w:t>
      </w:r>
      <w:r w:rsidRPr="00A215CB">
        <w:rPr>
          <w:rFonts w:ascii="Times New Roman" w:hAnsi="Times New Roman" w:cs="Times New Roman"/>
          <w:sz w:val="24"/>
        </w:rPr>
        <w:t xml:space="preserve">j.: </w:t>
      </w:r>
      <w:r w:rsidR="00AF5473" w:rsidRPr="00A215CB">
        <w:rPr>
          <w:rFonts w:ascii="Times New Roman" w:hAnsi="Times New Roman" w:cs="Times New Roman"/>
          <w:sz w:val="24"/>
        </w:rPr>
        <w:t>MSMT-32716/2017</w:t>
      </w:r>
      <w:r w:rsidR="00764BE7" w:rsidRPr="00A215CB">
        <w:rPr>
          <w:rFonts w:ascii="Times New Roman" w:hAnsi="Times New Roman" w:cs="Times New Roman"/>
          <w:sz w:val="24"/>
        </w:rPr>
        <w:t>-2</w:t>
      </w:r>
      <w:r w:rsidRPr="00A215CB">
        <w:rPr>
          <w:rFonts w:ascii="Times New Roman" w:hAnsi="Times New Roman" w:cs="Times New Roman"/>
          <w:sz w:val="24"/>
        </w:rPr>
        <w:t>)</w:t>
      </w:r>
    </w:p>
    <w:p w14:paraId="677950C4" w14:textId="77777777" w:rsidR="002C28FD" w:rsidRPr="00A215CB" w:rsidRDefault="002C28FD" w:rsidP="00E05ACB">
      <w:pPr>
        <w:pStyle w:val="Bezmezer"/>
        <w:jc w:val="center"/>
        <w:rPr>
          <w:rFonts w:ascii="Times New Roman" w:hAnsi="Times New Roman" w:cs="Times New Roman"/>
        </w:rPr>
      </w:pPr>
    </w:p>
    <w:p w14:paraId="341C4AFE" w14:textId="77777777" w:rsidR="002C28FD" w:rsidRPr="00A215CB" w:rsidRDefault="002C28FD" w:rsidP="002C28FD">
      <w:pPr>
        <w:pStyle w:val="Bezmezer"/>
        <w:rPr>
          <w:rFonts w:ascii="Times New Roman" w:hAnsi="Times New Roman" w:cs="Times New Roman"/>
        </w:rPr>
      </w:pPr>
    </w:p>
    <w:p w14:paraId="3C75B94E" w14:textId="77777777" w:rsidR="002C28FD" w:rsidRPr="00A215CB" w:rsidRDefault="002C28FD" w:rsidP="002C28FD">
      <w:pPr>
        <w:pStyle w:val="Bezmezer"/>
        <w:rPr>
          <w:rFonts w:ascii="Times New Roman" w:hAnsi="Times New Roman" w:cs="Times New Roman"/>
        </w:rPr>
      </w:pPr>
    </w:p>
    <w:p w14:paraId="0B52C6AC" w14:textId="77777777" w:rsidR="002C28FD" w:rsidRPr="00A215CB" w:rsidRDefault="002C28FD" w:rsidP="002C28FD">
      <w:pPr>
        <w:pStyle w:val="Bezmezer"/>
        <w:rPr>
          <w:rFonts w:ascii="Times New Roman" w:hAnsi="Times New Roman" w:cs="Times New Roman"/>
        </w:rPr>
      </w:pPr>
    </w:p>
    <w:p w14:paraId="019C6617" w14:textId="77777777" w:rsidR="002C28FD" w:rsidRPr="00A215CB" w:rsidRDefault="002C28FD" w:rsidP="002C28FD">
      <w:pPr>
        <w:pStyle w:val="Bezmezer"/>
        <w:rPr>
          <w:rFonts w:ascii="Times New Roman" w:hAnsi="Times New Roman" w:cs="Times New Roman"/>
        </w:rPr>
      </w:pPr>
    </w:p>
    <w:p w14:paraId="68053D45" w14:textId="77777777" w:rsidR="002C28FD" w:rsidRPr="00A215CB" w:rsidRDefault="002C28FD" w:rsidP="002C28FD">
      <w:pPr>
        <w:pStyle w:val="Bezmezer"/>
        <w:rPr>
          <w:rFonts w:ascii="Times New Roman" w:hAnsi="Times New Roman" w:cs="Times New Roman"/>
        </w:rPr>
      </w:pPr>
    </w:p>
    <w:p w14:paraId="2C0C73C2" w14:textId="77777777" w:rsidR="002C28FD" w:rsidRPr="00A215CB" w:rsidRDefault="002C28FD" w:rsidP="002C28FD">
      <w:pPr>
        <w:pStyle w:val="Bezmezer"/>
        <w:rPr>
          <w:rFonts w:ascii="Times New Roman" w:hAnsi="Times New Roman" w:cs="Times New Roman"/>
        </w:rPr>
      </w:pPr>
    </w:p>
    <w:p w14:paraId="74C1A9CC" w14:textId="77777777" w:rsidR="002C28FD" w:rsidRPr="00A215CB" w:rsidRDefault="002C28FD" w:rsidP="002C28FD">
      <w:pPr>
        <w:pStyle w:val="Bezmezer"/>
        <w:rPr>
          <w:rFonts w:ascii="Times New Roman" w:hAnsi="Times New Roman" w:cs="Times New Roman"/>
        </w:rPr>
      </w:pPr>
    </w:p>
    <w:p w14:paraId="449BEC86" w14:textId="77777777" w:rsidR="002C28FD" w:rsidRPr="00A215CB" w:rsidRDefault="002C28FD" w:rsidP="002C28FD">
      <w:pPr>
        <w:pStyle w:val="Bezmezer"/>
        <w:rPr>
          <w:rFonts w:ascii="Times New Roman" w:hAnsi="Times New Roman" w:cs="Times New Roman"/>
        </w:rPr>
      </w:pPr>
    </w:p>
    <w:p w14:paraId="2CCD9C6F" w14:textId="77777777" w:rsidR="002C28FD" w:rsidRPr="00A215CB" w:rsidRDefault="002C28FD" w:rsidP="002C28FD">
      <w:pPr>
        <w:pStyle w:val="Bezmezer"/>
        <w:rPr>
          <w:rFonts w:ascii="Times New Roman" w:hAnsi="Times New Roman" w:cs="Times New Roman"/>
        </w:rPr>
      </w:pPr>
    </w:p>
    <w:p w14:paraId="66F71A4D" w14:textId="6FA69BE7" w:rsidR="002C28FD" w:rsidRPr="00A215CB" w:rsidRDefault="00795A88" w:rsidP="00795A88">
      <w:pPr>
        <w:pStyle w:val="Bezmezer"/>
        <w:tabs>
          <w:tab w:val="left" w:pos="7295"/>
        </w:tabs>
        <w:rPr>
          <w:rFonts w:ascii="Times New Roman" w:hAnsi="Times New Roman" w:cs="Times New Roman"/>
        </w:rPr>
      </w:pPr>
      <w:r w:rsidRPr="00A215CB">
        <w:rPr>
          <w:rFonts w:ascii="Times New Roman" w:hAnsi="Times New Roman" w:cs="Times New Roman"/>
        </w:rPr>
        <w:tab/>
      </w:r>
    </w:p>
    <w:p w14:paraId="30B8DCDB" w14:textId="77777777" w:rsidR="002C28FD" w:rsidRPr="00A215CB" w:rsidRDefault="002C28FD" w:rsidP="002C28FD">
      <w:pPr>
        <w:pStyle w:val="Bezmezer"/>
        <w:rPr>
          <w:rFonts w:ascii="Times New Roman" w:hAnsi="Times New Roman" w:cs="Times New Roman"/>
        </w:rPr>
      </w:pPr>
    </w:p>
    <w:p w14:paraId="3EFD9214" w14:textId="77777777" w:rsidR="002C28FD" w:rsidRPr="00A215CB" w:rsidRDefault="002C28FD" w:rsidP="002C28FD">
      <w:pPr>
        <w:pStyle w:val="Bezmezer"/>
        <w:rPr>
          <w:rFonts w:ascii="Times New Roman" w:hAnsi="Times New Roman" w:cs="Times New Roman"/>
        </w:rPr>
      </w:pPr>
    </w:p>
    <w:p w14:paraId="20D9DEE9" w14:textId="77777777" w:rsidR="002C28FD" w:rsidRDefault="002C28FD" w:rsidP="002C28FD">
      <w:pPr>
        <w:pStyle w:val="Bezmezer"/>
        <w:rPr>
          <w:rFonts w:ascii="Times New Roman" w:hAnsi="Times New Roman" w:cs="Times New Roman"/>
        </w:rPr>
      </w:pPr>
    </w:p>
    <w:p w14:paraId="0889DDCE" w14:textId="77777777" w:rsidR="00A215CB" w:rsidRPr="00A215CB" w:rsidRDefault="00A215CB" w:rsidP="002C28FD">
      <w:pPr>
        <w:pStyle w:val="Bezmezer"/>
        <w:rPr>
          <w:rFonts w:ascii="Times New Roman" w:hAnsi="Times New Roman" w:cs="Times New Roman"/>
        </w:rPr>
      </w:pPr>
    </w:p>
    <w:p w14:paraId="61495BB9" w14:textId="77777777" w:rsidR="002C28FD" w:rsidRPr="00A215CB" w:rsidRDefault="002C28FD" w:rsidP="002C28FD">
      <w:pPr>
        <w:pStyle w:val="Bezmezer"/>
        <w:rPr>
          <w:rFonts w:ascii="Times New Roman" w:hAnsi="Times New Roman" w:cs="Times New Roman"/>
        </w:rPr>
      </w:pPr>
    </w:p>
    <w:p w14:paraId="5650A232" w14:textId="77777777" w:rsidR="002C28FD" w:rsidRPr="00A215CB" w:rsidRDefault="002C28FD" w:rsidP="002C28FD">
      <w:pPr>
        <w:pStyle w:val="Bezmezer"/>
        <w:rPr>
          <w:rFonts w:ascii="Times New Roman" w:hAnsi="Times New Roman" w:cs="Times New Roman"/>
        </w:rPr>
      </w:pPr>
    </w:p>
    <w:p w14:paraId="6E6B37C5" w14:textId="77777777" w:rsidR="002C28FD" w:rsidRPr="00A215CB" w:rsidRDefault="002C28FD" w:rsidP="002C28FD">
      <w:pPr>
        <w:pStyle w:val="Bezmezer"/>
        <w:rPr>
          <w:rFonts w:ascii="Times New Roman" w:hAnsi="Times New Roman" w:cs="Times New Roman"/>
        </w:rPr>
      </w:pPr>
    </w:p>
    <w:p w14:paraId="22477814" w14:textId="77777777" w:rsidR="002C28FD" w:rsidRPr="00A215CB" w:rsidRDefault="002C28FD" w:rsidP="002C28FD">
      <w:pPr>
        <w:pStyle w:val="Bezmezer"/>
        <w:rPr>
          <w:rFonts w:ascii="Times New Roman" w:hAnsi="Times New Roman" w:cs="Times New Roman"/>
        </w:rPr>
      </w:pPr>
    </w:p>
    <w:p w14:paraId="2AD66651" w14:textId="6B517F32" w:rsidR="00822ACD" w:rsidRPr="00A215CB" w:rsidRDefault="002C28FD" w:rsidP="002C28FD">
      <w:pPr>
        <w:pStyle w:val="Bezmezer"/>
        <w:rPr>
          <w:rFonts w:ascii="Times New Roman" w:hAnsi="Times New Roman" w:cs="Times New Roman"/>
        </w:rPr>
      </w:pPr>
      <w:r w:rsidRPr="00A215CB">
        <w:rPr>
          <w:rFonts w:ascii="Times New Roman" w:hAnsi="Times New Roman" w:cs="Times New Roman"/>
        </w:rPr>
        <w:t xml:space="preserve">V Praze dne </w:t>
      </w:r>
      <w:r w:rsidR="00AF5473" w:rsidRPr="00A215CB">
        <w:rPr>
          <w:rFonts w:ascii="Times New Roman" w:hAnsi="Times New Roman" w:cs="Times New Roman"/>
        </w:rPr>
        <w:t>5. 12</w:t>
      </w:r>
      <w:r w:rsidR="00764BE7" w:rsidRPr="00A215CB">
        <w:rPr>
          <w:rFonts w:ascii="Times New Roman" w:hAnsi="Times New Roman" w:cs="Times New Roman"/>
        </w:rPr>
        <w:t>. 201</w:t>
      </w:r>
      <w:r w:rsidR="00B50BFA" w:rsidRPr="00A215CB">
        <w:rPr>
          <w:rFonts w:ascii="Times New Roman" w:hAnsi="Times New Roman" w:cs="Times New Roman"/>
        </w:rPr>
        <w:t>7</w:t>
      </w:r>
      <w:r w:rsidRPr="00A215CB">
        <w:rPr>
          <w:rFonts w:ascii="Times New Roman" w:hAnsi="Times New Roman" w:cs="Times New Roman"/>
        </w:rPr>
        <w:tab/>
      </w:r>
      <w:r w:rsidRPr="00A215CB">
        <w:rPr>
          <w:rFonts w:ascii="Times New Roman" w:hAnsi="Times New Roman" w:cs="Times New Roman"/>
        </w:rPr>
        <w:tab/>
      </w:r>
      <w:r w:rsidRPr="00A215CB">
        <w:rPr>
          <w:rFonts w:ascii="Times New Roman" w:hAnsi="Times New Roman" w:cs="Times New Roman"/>
        </w:rPr>
        <w:tab/>
      </w:r>
      <w:r w:rsidR="00AF5473" w:rsidRPr="00A215CB">
        <w:rPr>
          <w:rFonts w:ascii="Times New Roman" w:hAnsi="Times New Roman" w:cs="Times New Roman"/>
        </w:rPr>
        <w:tab/>
      </w:r>
      <w:r w:rsidR="009C6542" w:rsidRPr="00A215CB">
        <w:rPr>
          <w:rFonts w:ascii="Times New Roman" w:hAnsi="Times New Roman" w:cs="Times New Roman"/>
        </w:rPr>
        <w:t>Garant</w:t>
      </w:r>
      <w:r w:rsidR="0054199B" w:rsidRPr="00A215CB">
        <w:rPr>
          <w:rFonts w:ascii="Times New Roman" w:hAnsi="Times New Roman" w:cs="Times New Roman"/>
        </w:rPr>
        <w:t xml:space="preserve"> programu: </w:t>
      </w:r>
      <w:r w:rsidR="0054199B" w:rsidRPr="00A215CB">
        <w:rPr>
          <w:rFonts w:ascii="Times New Roman" w:hAnsi="Times New Roman" w:cs="Times New Roman"/>
        </w:rPr>
        <w:tab/>
      </w:r>
      <w:r w:rsidR="00764BE7" w:rsidRPr="00A215CB">
        <w:rPr>
          <w:rFonts w:ascii="Times New Roman" w:hAnsi="Times New Roman" w:cs="Times New Roman"/>
        </w:rPr>
        <w:t>Petra Dvořáková</w:t>
      </w:r>
    </w:p>
    <w:p w14:paraId="7E1FFD1A" w14:textId="77777777" w:rsidR="00C83F03" w:rsidRPr="00A215CB" w:rsidRDefault="00C83F03" w:rsidP="002C28FD">
      <w:pPr>
        <w:pStyle w:val="Bezmezer"/>
        <w:rPr>
          <w:rFonts w:ascii="Times New Roman" w:hAnsi="Times New Roman" w:cs="Times New Roman"/>
        </w:rPr>
      </w:pPr>
      <w:r w:rsidRPr="00A215CB">
        <w:rPr>
          <w:rFonts w:ascii="Times New Roman" w:hAnsi="Times New Roman" w:cs="Times New Roman"/>
        </w:rPr>
        <w:tab/>
      </w:r>
      <w:r w:rsidRPr="00A215CB">
        <w:rPr>
          <w:rFonts w:ascii="Times New Roman" w:hAnsi="Times New Roman" w:cs="Times New Roman"/>
        </w:rPr>
        <w:tab/>
      </w:r>
      <w:r w:rsidRPr="00A215CB">
        <w:rPr>
          <w:rFonts w:ascii="Times New Roman" w:hAnsi="Times New Roman" w:cs="Times New Roman"/>
        </w:rPr>
        <w:tab/>
      </w:r>
      <w:r w:rsidRPr="00A215CB">
        <w:rPr>
          <w:rFonts w:ascii="Times New Roman" w:hAnsi="Times New Roman" w:cs="Times New Roman"/>
        </w:rPr>
        <w:tab/>
      </w:r>
      <w:r w:rsidRPr="00A215CB">
        <w:rPr>
          <w:rFonts w:ascii="Times New Roman" w:hAnsi="Times New Roman" w:cs="Times New Roman"/>
        </w:rPr>
        <w:tab/>
      </w:r>
      <w:r w:rsidRPr="00A215CB">
        <w:rPr>
          <w:rFonts w:ascii="Times New Roman" w:hAnsi="Times New Roman" w:cs="Times New Roman"/>
        </w:rPr>
        <w:tab/>
      </w:r>
      <w:r w:rsidRPr="00A215CB">
        <w:rPr>
          <w:rFonts w:ascii="Times New Roman" w:hAnsi="Times New Roman" w:cs="Times New Roman"/>
        </w:rPr>
        <w:tab/>
      </w:r>
      <w:r w:rsidRPr="00A215CB">
        <w:rPr>
          <w:rFonts w:ascii="Times New Roman" w:hAnsi="Times New Roman" w:cs="Times New Roman"/>
        </w:rPr>
        <w:tab/>
      </w:r>
      <w:r w:rsidRPr="00A215CB">
        <w:rPr>
          <w:rFonts w:ascii="Times New Roman" w:hAnsi="Times New Roman" w:cs="Times New Roman"/>
        </w:rPr>
        <w:tab/>
      </w:r>
      <w:r w:rsidR="00764BE7" w:rsidRPr="00A215CB">
        <w:rPr>
          <w:rFonts w:ascii="Times New Roman" w:hAnsi="Times New Roman" w:cs="Times New Roman"/>
        </w:rPr>
        <w:t>Odbor pro mládež - 51</w:t>
      </w:r>
      <w:r w:rsidRPr="00A215CB">
        <w:rPr>
          <w:rFonts w:ascii="Times New Roman" w:hAnsi="Times New Roman" w:cs="Times New Roman"/>
        </w:rPr>
        <w:t xml:space="preserve"> </w:t>
      </w:r>
    </w:p>
    <w:p w14:paraId="2C3DB9D2" w14:textId="77777777" w:rsidR="002C28FD" w:rsidRPr="00A215CB" w:rsidRDefault="00314838" w:rsidP="002C28FD">
      <w:pPr>
        <w:pStyle w:val="Bezmezer"/>
        <w:ind w:left="6372"/>
        <w:rPr>
          <w:rFonts w:ascii="Times New Roman" w:hAnsi="Times New Roman" w:cs="Times New Roman"/>
        </w:rPr>
      </w:pPr>
      <w:hyperlink r:id="rId8" w:history="1">
        <w:r w:rsidR="00764BE7" w:rsidRPr="00A215CB">
          <w:rPr>
            <w:rStyle w:val="Hypertextovodkaz"/>
            <w:rFonts w:ascii="Times New Roman" w:hAnsi="Times New Roman" w:cs="Times New Roman"/>
            <w:color w:val="auto"/>
          </w:rPr>
          <w:t>petra.dvorakova@msmt.cz</w:t>
        </w:r>
      </w:hyperlink>
    </w:p>
    <w:p w14:paraId="570E6C01" w14:textId="77777777" w:rsidR="00C83F03" w:rsidRPr="00A215CB" w:rsidRDefault="00C075FC" w:rsidP="002C28FD">
      <w:pPr>
        <w:pStyle w:val="Bezmezer"/>
        <w:ind w:left="6372"/>
        <w:rPr>
          <w:rFonts w:ascii="Times New Roman" w:hAnsi="Times New Roman" w:cs="Times New Roman"/>
        </w:rPr>
      </w:pPr>
      <w:r w:rsidRPr="00A215CB">
        <w:rPr>
          <w:rFonts w:ascii="Times New Roman" w:hAnsi="Times New Roman" w:cs="Times New Roman"/>
        </w:rPr>
        <w:t xml:space="preserve">tel. </w:t>
      </w:r>
      <w:r w:rsidR="00764BE7" w:rsidRPr="00A215CB">
        <w:rPr>
          <w:rFonts w:ascii="Times New Roman" w:hAnsi="Times New Roman" w:cs="Times New Roman"/>
        </w:rPr>
        <w:t>234 815</w:t>
      </w:r>
      <w:r w:rsidRPr="00A215CB">
        <w:rPr>
          <w:rFonts w:ascii="Times New Roman" w:hAnsi="Times New Roman" w:cs="Times New Roman"/>
        </w:rPr>
        <w:t> </w:t>
      </w:r>
      <w:r w:rsidR="00764BE7" w:rsidRPr="00A215CB">
        <w:rPr>
          <w:rFonts w:ascii="Times New Roman" w:hAnsi="Times New Roman" w:cs="Times New Roman"/>
        </w:rPr>
        <w:t>120</w:t>
      </w:r>
    </w:p>
    <w:p w14:paraId="5F523D79" w14:textId="77777777" w:rsidR="00C075FC" w:rsidRPr="00A215CB" w:rsidRDefault="00C075FC" w:rsidP="002C28FD">
      <w:pPr>
        <w:pStyle w:val="Bezmezer"/>
        <w:ind w:left="6372"/>
        <w:rPr>
          <w:rFonts w:ascii="Times New Roman" w:hAnsi="Times New Roman" w:cs="Times New Roman"/>
        </w:rPr>
      </w:pPr>
    </w:p>
    <w:p w14:paraId="710D465C" w14:textId="77777777" w:rsidR="00C075FC" w:rsidRPr="00A215CB" w:rsidRDefault="00C075FC" w:rsidP="002C28FD">
      <w:pPr>
        <w:pStyle w:val="Bezmezer"/>
        <w:ind w:left="6372"/>
        <w:rPr>
          <w:rFonts w:ascii="Times New Roman" w:hAnsi="Times New Roman" w:cs="Times New Roman"/>
        </w:rPr>
      </w:pPr>
    </w:p>
    <w:p w14:paraId="11297E52" w14:textId="77777777" w:rsidR="00A80F41" w:rsidRPr="00A215CB" w:rsidRDefault="00A80F41" w:rsidP="00715EBF">
      <w:pPr>
        <w:pStyle w:val="Bezmezer"/>
        <w:spacing w:line="276" w:lineRule="auto"/>
        <w:jc w:val="both"/>
        <w:rPr>
          <w:rFonts w:ascii="Times New Roman" w:hAnsi="Times New Roman" w:cs="Times New Roman"/>
          <w:sz w:val="24"/>
          <w:szCs w:val="24"/>
        </w:rPr>
      </w:pPr>
    </w:p>
    <w:p w14:paraId="368337A7" w14:textId="77777777" w:rsidR="00A80F41" w:rsidRDefault="00A80F41" w:rsidP="00A80F41">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Ministerstvo školství, mládeže a tělovýchovy vyhlašuje na základě ustanovení § 171 odst. 2 zákona č. 561/2004 Sb., o předškolním, základním, středním, vyšším odborném a jiném vzdělávání (školský zákon), ve znění pozdějších předpisů a v návaznosti na Strategii vzdělávací politiky do roku 2020 a v souladu s Koncepcí podpory rozvoje nadání a péče o nadané na období let 2014 - 2020 rozvojový program </w:t>
      </w:r>
    </w:p>
    <w:p w14:paraId="62FAC51A" w14:textId="77777777" w:rsidR="00A80F41" w:rsidRDefault="00A80F41" w:rsidP="00A80F41">
      <w:pPr>
        <w:pStyle w:val="Bezmezer"/>
        <w:spacing w:line="276" w:lineRule="auto"/>
        <w:jc w:val="both"/>
        <w:rPr>
          <w:rFonts w:ascii="Times New Roman" w:hAnsi="Times New Roman" w:cs="Times New Roman"/>
          <w:sz w:val="24"/>
          <w:szCs w:val="24"/>
        </w:rPr>
      </w:pPr>
    </w:p>
    <w:p w14:paraId="49686291" w14:textId="45D53274" w:rsidR="00A80F41" w:rsidRDefault="00A80F41" w:rsidP="00A80F41">
      <w:pPr>
        <w:pStyle w:val="Bezmeze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Hodnocení žáků a škol podle výsledků v soutěžích ve školním roce 2017/2018 – „Excelence </w:t>
      </w:r>
      <w:r w:rsidR="008C0D24">
        <w:rPr>
          <w:rFonts w:ascii="Times New Roman" w:hAnsi="Times New Roman" w:cs="Times New Roman"/>
          <w:b/>
          <w:sz w:val="24"/>
          <w:szCs w:val="24"/>
        </w:rPr>
        <w:t>středních</w:t>
      </w:r>
      <w:r>
        <w:rPr>
          <w:rFonts w:ascii="Times New Roman" w:hAnsi="Times New Roman" w:cs="Times New Roman"/>
          <w:b/>
          <w:sz w:val="24"/>
          <w:szCs w:val="24"/>
        </w:rPr>
        <w:t xml:space="preserve"> škol 2018“</w:t>
      </w:r>
    </w:p>
    <w:p w14:paraId="449A32A3" w14:textId="77777777" w:rsidR="00A80F41" w:rsidRDefault="00A80F41" w:rsidP="00A80F41">
      <w:pPr>
        <w:pStyle w:val="Bezmezer"/>
        <w:spacing w:line="276" w:lineRule="auto"/>
        <w:jc w:val="both"/>
        <w:rPr>
          <w:rFonts w:ascii="Times New Roman" w:hAnsi="Times New Roman" w:cs="Times New Roman"/>
          <w:b/>
          <w:sz w:val="24"/>
          <w:szCs w:val="24"/>
        </w:rPr>
      </w:pPr>
    </w:p>
    <w:p w14:paraId="6A956883" w14:textId="77777777" w:rsidR="00A80F41" w:rsidRDefault="00A80F41" w:rsidP="00A80F41">
      <w:pPr>
        <w:pStyle w:val="Bezmeze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(dále jen „program“)</w:t>
      </w:r>
    </w:p>
    <w:p w14:paraId="00D74681" w14:textId="77777777" w:rsidR="00A80F41" w:rsidRPr="000877D9" w:rsidRDefault="00A80F41" w:rsidP="00A80F41">
      <w:pPr>
        <w:pStyle w:val="Bezmezer"/>
        <w:spacing w:line="276" w:lineRule="auto"/>
        <w:jc w:val="both"/>
        <w:rPr>
          <w:rFonts w:ascii="Times New Roman" w:hAnsi="Times New Roman" w:cs="Times New Roman"/>
          <w:sz w:val="24"/>
          <w:szCs w:val="24"/>
        </w:rPr>
      </w:pPr>
    </w:p>
    <w:p w14:paraId="5DB87F54" w14:textId="77777777" w:rsidR="00A80F41" w:rsidRPr="000877D9" w:rsidRDefault="00A80F41" w:rsidP="00A80F41">
      <w:pPr>
        <w:pStyle w:val="Bezmezer"/>
        <w:spacing w:line="276" w:lineRule="auto"/>
        <w:jc w:val="center"/>
        <w:rPr>
          <w:rFonts w:ascii="Times New Roman" w:hAnsi="Times New Roman" w:cs="Times New Roman"/>
          <w:b/>
          <w:sz w:val="24"/>
          <w:szCs w:val="24"/>
        </w:rPr>
      </w:pPr>
    </w:p>
    <w:p w14:paraId="09F9A9C3" w14:textId="77777777" w:rsidR="00A80F41" w:rsidRPr="000877D9" w:rsidRDefault="00A80F41" w:rsidP="00A80F41">
      <w:pPr>
        <w:pStyle w:val="Bezmezer"/>
        <w:spacing w:line="276" w:lineRule="auto"/>
        <w:jc w:val="center"/>
        <w:rPr>
          <w:rFonts w:ascii="Times New Roman" w:hAnsi="Times New Roman" w:cs="Times New Roman"/>
          <w:sz w:val="24"/>
          <w:szCs w:val="24"/>
        </w:rPr>
      </w:pPr>
      <w:r w:rsidRPr="000877D9">
        <w:rPr>
          <w:rFonts w:ascii="Times New Roman" w:hAnsi="Times New Roman" w:cs="Times New Roman"/>
          <w:sz w:val="24"/>
          <w:szCs w:val="24"/>
        </w:rPr>
        <w:t>Čl. 1</w:t>
      </w:r>
    </w:p>
    <w:p w14:paraId="49F26087" w14:textId="77777777" w:rsidR="00A80F41" w:rsidRPr="000877D9" w:rsidRDefault="00A80F41" w:rsidP="00A80F41">
      <w:pPr>
        <w:pStyle w:val="Bezmezer"/>
        <w:spacing w:line="276" w:lineRule="auto"/>
        <w:jc w:val="center"/>
        <w:rPr>
          <w:rFonts w:ascii="Times New Roman" w:hAnsi="Times New Roman" w:cs="Times New Roman"/>
          <w:b/>
          <w:sz w:val="24"/>
          <w:szCs w:val="24"/>
        </w:rPr>
      </w:pPr>
      <w:r w:rsidRPr="000877D9">
        <w:rPr>
          <w:rFonts w:ascii="Times New Roman" w:hAnsi="Times New Roman" w:cs="Times New Roman"/>
          <w:b/>
          <w:sz w:val="24"/>
          <w:szCs w:val="24"/>
        </w:rPr>
        <w:t>Cíl programu</w:t>
      </w:r>
    </w:p>
    <w:p w14:paraId="726DE7D7" w14:textId="4F97ABCD" w:rsidR="00A80F41" w:rsidRPr="000877D9" w:rsidRDefault="00A80F41" w:rsidP="00A80F41">
      <w:pPr>
        <w:pStyle w:val="Zkladntextodsazen2"/>
        <w:numPr>
          <w:ilvl w:val="0"/>
          <w:numId w:val="4"/>
        </w:numPr>
        <w:spacing w:before="120" w:line="276" w:lineRule="auto"/>
        <w:ind w:left="426" w:hanging="426"/>
      </w:pPr>
      <w:r w:rsidRPr="000877D9">
        <w:t>Základním cílem programu je podpora, zvyšování kvality a rozšiřování péče o talentované žáky na středních školách, kteří jsou schopni dosahovat vynikajících výsledků v soutěžích.</w:t>
      </w:r>
    </w:p>
    <w:p w14:paraId="7D642A46" w14:textId="77777777" w:rsidR="00A80F41" w:rsidRPr="000877D9" w:rsidRDefault="00A80F41" w:rsidP="00A80F41">
      <w:pPr>
        <w:pStyle w:val="Zkladntextodsazen2"/>
        <w:numPr>
          <w:ilvl w:val="0"/>
          <w:numId w:val="4"/>
        </w:numPr>
        <w:spacing w:before="120" w:line="276" w:lineRule="auto"/>
        <w:ind w:left="426" w:hanging="426"/>
      </w:pPr>
      <w:r w:rsidRPr="000877D9">
        <w:t>Mezi další cíle programu patří:</w:t>
      </w:r>
    </w:p>
    <w:p w14:paraId="06B6B359" w14:textId="77777777" w:rsidR="00A80F41" w:rsidRPr="000877D9" w:rsidRDefault="00A80F41" w:rsidP="00A80F41">
      <w:pPr>
        <w:pStyle w:val="Zkladntextodsazen"/>
        <w:numPr>
          <w:ilvl w:val="0"/>
          <w:numId w:val="5"/>
        </w:numPr>
        <w:spacing w:before="60" w:line="276" w:lineRule="auto"/>
        <w:ind w:left="709" w:hanging="283"/>
      </w:pPr>
      <w:r w:rsidRPr="000877D9">
        <w:t>posílit zájem a motivaci žáků, pedagogických pracovníků a škol o účast v soutěžích a přehlídkách, a tak zvyšovat vědomostní úroveň žáků nad rámec školních vzdělávacích programů;</w:t>
      </w:r>
    </w:p>
    <w:p w14:paraId="2A0B10CF" w14:textId="77777777" w:rsidR="00A80F41" w:rsidRPr="000877D9" w:rsidRDefault="00A80F41" w:rsidP="00A80F41">
      <w:pPr>
        <w:pStyle w:val="Zkladntextodsazen"/>
        <w:numPr>
          <w:ilvl w:val="0"/>
          <w:numId w:val="5"/>
        </w:numPr>
        <w:spacing w:before="60" w:line="276" w:lineRule="auto"/>
        <w:ind w:left="709" w:hanging="283"/>
      </w:pPr>
      <w:r w:rsidRPr="000877D9">
        <w:t>podpořit zájem žáků o přírodovědné, technické a další vybrané předměty a vytvořit předpoklady pro přípravu dostatečného počtu špičkových odborníků v preferovaných oborech;</w:t>
      </w:r>
    </w:p>
    <w:p w14:paraId="0590A6E0" w14:textId="77777777" w:rsidR="00A80F41" w:rsidRPr="000877D9" w:rsidRDefault="00A80F41" w:rsidP="00A80F41">
      <w:pPr>
        <w:pStyle w:val="Zkladntextodsazen"/>
        <w:numPr>
          <w:ilvl w:val="0"/>
          <w:numId w:val="5"/>
        </w:numPr>
        <w:spacing w:before="60" w:line="276" w:lineRule="auto"/>
        <w:ind w:left="709" w:hanging="283"/>
      </w:pPr>
      <w:r w:rsidRPr="000877D9">
        <w:t>podpořit aktivity pedagogických pracovníků zaměřené na žáky, kteří jsou schopni dosahovat výborných výsledků, a to i v rámci mimoškolních vzdělávacích aktivit;</w:t>
      </w:r>
    </w:p>
    <w:p w14:paraId="195E9267" w14:textId="77777777" w:rsidR="00A80F41" w:rsidRPr="000877D9" w:rsidRDefault="00A80F41" w:rsidP="00A80F41">
      <w:pPr>
        <w:pStyle w:val="Zkladntextodsazen"/>
        <w:numPr>
          <w:ilvl w:val="0"/>
          <w:numId w:val="5"/>
        </w:numPr>
        <w:spacing w:before="60" w:line="276" w:lineRule="auto"/>
        <w:ind w:left="709" w:hanging="283"/>
      </w:pPr>
      <w:r w:rsidRPr="000877D9">
        <w:t>posílit personální podmínky, které povedou ke zkvalitnění vědomostí, odborných znalostí a dovedností žáků s ohledem na celospolečenské požadavky;</w:t>
      </w:r>
    </w:p>
    <w:p w14:paraId="5C2347A4" w14:textId="4E73BFE5" w:rsidR="00A80F41" w:rsidRPr="000877D9" w:rsidRDefault="00A80F41" w:rsidP="00A80F41">
      <w:pPr>
        <w:pStyle w:val="Zkladntextodsazen"/>
        <w:numPr>
          <w:ilvl w:val="0"/>
          <w:numId w:val="5"/>
        </w:numPr>
        <w:spacing w:before="60" w:line="276" w:lineRule="auto"/>
        <w:ind w:left="709" w:hanging="284"/>
      </w:pPr>
      <w:r w:rsidRPr="000877D9">
        <w:t xml:space="preserve">finančně ocenit úsilí pedagogických pracovníků středních škol při vzdělávání žáků podle výsledků v soutěžích vyhlašovaných a </w:t>
      </w:r>
      <w:proofErr w:type="spellStart"/>
      <w:r w:rsidRPr="000877D9">
        <w:t>spoluvyhlašovaných</w:t>
      </w:r>
      <w:proofErr w:type="spellEnd"/>
      <w:r w:rsidRPr="000877D9">
        <w:t xml:space="preserve"> ministerstvem;</w:t>
      </w:r>
    </w:p>
    <w:p w14:paraId="508050B1" w14:textId="77777777" w:rsidR="00A80F41" w:rsidRPr="000877D9" w:rsidRDefault="00A80F41" w:rsidP="00A80F41">
      <w:pPr>
        <w:pStyle w:val="Zkladntextodsazen"/>
        <w:numPr>
          <w:ilvl w:val="0"/>
          <w:numId w:val="5"/>
        </w:numPr>
        <w:spacing w:before="60" w:line="276" w:lineRule="auto"/>
        <w:ind w:left="709" w:hanging="284"/>
      </w:pPr>
      <w:r w:rsidRPr="000877D9">
        <w:t>poskytnout výrazný impuls pro zvyšování kvality vzdělávání v celém školském systému.</w:t>
      </w:r>
    </w:p>
    <w:p w14:paraId="65A488A4" w14:textId="77777777" w:rsidR="00A80F41" w:rsidRPr="000877D9" w:rsidRDefault="00A80F41" w:rsidP="00A80F41">
      <w:pPr>
        <w:pStyle w:val="Bezmezer"/>
        <w:spacing w:line="276" w:lineRule="auto"/>
        <w:ind w:left="714"/>
        <w:jc w:val="both"/>
        <w:rPr>
          <w:rFonts w:ascii="Times New Roman" w:hAnsi="Times New Roman" w:cs="Times New Roman"/>
          <w:sz w:val="24"/>
          <w:szCs w:val="24"/>
        </w:rPr>
      </w:pPr>
    </w:p>
    <w:p w14:paraId="741ADC75" w14:textId="77777777" w:rsidR="00A80F41" w:rsidRPr="000877D9" w:rsidRDefault="00A80F41" w:rsidP="00A80F41">
      <w:pPr>
        <w:pStyle w:val="Bezmezer"/>
        <w:spacing w:line="276" w:lineRule="auto"/>
        <w:jc w:val="center"/>
        <w:rPr>
          <w:rFonts w:ascii="Times New Roman" w:hAnsi="Times New Roman" w:cs="Times New Roman"/>
          <w:sz w:val="24"/>
          <w:szCs w:val="24"/>
        </w:rPr>
      </w:pPr>
      <w:r w:rsidRPr="000877D9">
        <w:rPr>
          <w:rFonts w:ascii="Times New Roman" w:hAnsi="Times New Roman" w:cs="Times New Roman"/>
          <w:sz w:val="24"/>
          <w:szCs w:val="24"/>
        </w:rPr>
        <w:t>Čl. 2</w:t>
      </w:r>
    </w:p>
    <w:p w14:paraId="45886F63" w14:textId="77777777" w:rsidR="00A80F41" w:rsidRPr="000877D9" w:rsidRDefault="00A80F41" w:rsidP="00A80F41">
      <w:pPr>
        <w:pStyle w:val="Bezmezer"/>
        <w:spacing w:line="276" w:lineRule="auto"/>
        <w:jc w:val="center"/>
        <w:rPr>
          <w:rFonts w:ascii="Times New Roman" w:hAnsi="Times New Roman" w:cs="Times New Roman"/>
          <w:b/>
          <w:sz w:val="24"/>
          <w:szCs w:val="24"/>
        </w:rPr>
      </w:pPr>
      <w:r w:rsidRPr="000877D9">
        <w:rPr>
          <w:rFonts w:ascii="Times New Roman" w:hAnsi="Times New Roman" w:cs="Times New Roman"/>
          <w:b/>
          <w:sz w:val="24"/>
          <w:szCs w:val="24"/>
        </w:rPr>
        <w:t>Účel dotace</w:t>
      </w:r>
    </w:p>
    <w:p w14:paraId="1E25FE9C" w14:textId="72BEB33F" w:rsidR="00A80F41" w:rsidRPr="000877D9" w:rsidRDefault="00A80F41" w:rsidP="00A80F41">
      <w:pPr>
        <w:pStyle w:val="Zkladntextodsazen2"/>
        <w:numPr>
          <w:ilvl w:val="0"/>
          <w:numId w:val="6"/>
        </w:numPr>
        <w:spacing w:before="120" w:line="276" w:lineRule="auto"/>
        <w:ind w:left="426" w:hanging="426"/>
      </w:pPr>
      <w:r w:rsidRPr="000877D9">
        <w:t>Realizací tohoto programu ministerstvo umožňuje právnický</w:t>
      </w:r>
      <w:r w:rsidR="00AF5473" w:rsidRPr="000877D9">
        <w:t>m osobám vykonávajících činnost</w:t>
      </w:r>
      <w:r w:rsidRPr="000877D9">
        <w:rPr>
          <w:b/>
        </w:rPr>
        <w:t xml:space="preserve"> středních škol </w:t>
      </w:r>
      <w:r w:rsidRPr="000877D9">
        <w:t xml:space="preserve">všech zřizovatelů a zapsaných v Rejstříku škol a školských zařízení získat na základě podané žádosti dotaci ze státního rozpočtu podle výsledků, kterých jejich žáci dosáhli v soutěžích vyhlašovaných a </w:t>
      </w:r>
      <w:proofErr w:type="spellStart"/>
      <w:r w:rsidRPr="000877D9">
        <w:t>spoluvyhlašovaných</w:t>
      </w:r>
      <w:proofErr w:type="spellEnd"/>
      <w:r w:rsidRPr="000877D9">
        <w:t xml:space="preserve"> ministerstvem ve školním roce 2017/2018. </w:t>
      </w:r>
    </w:p>
    <w:p w14:paraId="77ED0B21" w14:textId="6FE31854" w:rsidR="006B28B1" w:rsidRPr="000877D9" w:rsidRDefault="006B28B1" w:rsidP="006B28B1">
      <w:pPr>
        <w:pStyle w:val="Zkladntextodsazen2"/>
        <w:numPr>
          <w:ilvl w:val="0"/>
          <w:numId w:val="6"/>
        </w:numPr>
        <w:spacing w:before="120" w:line="276" w:lineRule="auto"/>
        <w:ind w:left="426" w:hanging="426"/>
      </w:pPr>
      <w:r w:rsidRPr="000877D9">
        <w:lastRenderedPageBreak/>
        <w:t xml:space="preserve">Nezbytnou podmínkou je, aby organizátor příslušné soutěže vyplnil do 27. září 2018 kompletně výsledkové listiny v elektronickém systému na adrese </w:t>
      </w:r>
      <w:hyperlink r:id="rId9" w:history="1">
        <w:r w:rsidRPr="000877D9">
          <w:rPr>
            <w:rStyle w:val="Hypertextovodkaz"/>
            <w:color w:val="auto"/>
          </w:rPr>
          <w:t>http://excelence.msmt.cz/</w:t>
        </w:r>
      </w:hyperlink>
      <w:r w:rsidRPr="000877D9">
        <w:t xml:space="preserve"> a uvedl u každého hodnoceného žáka unikátní (individuální) pořadí. </w:t>
      </w:r>
    </w:p>
    <w:p w14:paraId="5BD0D6E4" w14:textId="25232F9E" w:rsidR="006B28B1" w:rsidRPr="000877D9" w:rsidRDefault="006B28B1" w:rsidP="006B28B1">
      <w:pPr>
        <w:pStyle w:val="Zkladntextodsazen2"/>
        <w:numPr>
          <w:ilvl w:val="0"/>
          <w:numId w:val="6"/>
        </w:numPr>
        <w:spacing w:before="120" w:line="276" w:lineRule="auto"/>
        <w:ind w:left="426" w:hanging="426"/>
      </w:pPr>
      <w:r w:rsidRPr="000877D9">
        <w:t xml:space="preserve">Opravy ve výsledkových listinách mohou být prováděny do 27. září 2018. Po tomto datu ministerstvo považuje výsledkové listiny za uzavřené a platné. </w:t>
      </w:r>
    </w:p>
    <w:p w14:paraId="75D0C3DD" w14:textId="77777777" w:rsidR="006B28B1" w:rsidRPr="000877D9" w:rsidRDefault="006B28B1" w:rsidP="006B28B1">
      <w:pPr>
        <w:pStyle w:val="Zkladntextodsazen2"/>
        <w:spacing w:before="120" w:line="276" w:lineRule="auto"/>
        <w:ind w:left="0" w:firstLine="0"/>
      </w:pPr>
    </w:p>
    <w:p w14:paraId="64F6E9B9" w14:textId="77777777" w:rsidR="006B28B1" w:rsidRPr="000877D9" w:rsidRDefault="006B28B1" w:rsidP="006B28B1">
      <w:pPr>
        <w:pStyle w:val="Zkladntextodsazen2"/>
        <w:numPr>
          <w:ilvl w:val="0"/>
          <w:numId w:val="6"/>
        </w:numPr>
        <w:spacing w:before="120" w:line="276" w:lineRule="auto"/>
        <w:ind w:left="426" w:hanging="426"/>
      </w:pPr>
      <w:r w:rsidRPr="000877D9">
        <w:t xml:space="preserve">Při financování programu se ministerstvo řídí ustanovením § 163 odst. 1 zákona </w:t>
      </w:r>
      <w:r w:rsidRPr="000877D9">
        <w:br/>
        <w:t xml:space="preserve">č. 561/2004 Sb., o předškolním, základním, středním, vyšším odborném a jiném vzdělávání (školský zákon), ve znění pozdějších předpisů, a zákonem č. 218/2000 Sb., </w:t>
      </w:r>
      <w:r w:rsidRPr="000877D9">
        <w:br/>
        <w:t>o rozpočtových pravidlech a o změně některých souvisejících zákonů (rozpočtová pravidla), ve znění pozdějších předpisů.</w:t>
      </w:r>
    </w:p>
    <w:p w14:paraId="6F714289" w14:textId="77777777" w:rsidR="006B28B1" w:rsidRPr="000877D9" w:rsidRDefault="006B28B1" w:rsidP="006B28B1">
      <w:pPr>
        <w:pStyle w:val="Bezmezer"/>
        <w:spacing w:line="276" w:lineRule="auto"/>
        <w:ind w:left="1077"/>
        <w:jc w:val="both"/>
        <w:rPr>
          <w:rFonts w:ascii="Times New Roman" w:hAnsi="Times New Roman" w:cs="Times New Roman"/>
          <w:sz w:val="24"/>
          <w:szCs w:val="24"/>
        </w:rPr>
      </w:pPr>
    </w:p>
    <w:p w14:paraId="671263EC" w14:textId="77777777" w:rsidR="006B28B1" w:rsidRPr="000877D9" w:rsidRDefault="006B28B1" w:rsidP="006B28B1">
      <w:pPr>
        <w:pStyle w:val="Bezmezer"/>
        <w:spacing w:line="276" w:lineRule="auto"/>
        <w:jc w:val="center"/>
        <w:rPr>
          <w:rFonts w:ascii="Times New Roman" w:hAnsi="Times New Roman" w:cs="Times New Roman"/>
          <w:sz w:val="24"/>
          <w:szCs w:val="24"/>
        </w:rPr>
      </w:pPr>
      <w:r w:rsidRPr="000877D9">
        <w:rPr>
          <w:rFonts w:ascii="Times New Roman" w:hAnsi="Times New Roman" w:cs="Times New Roman"/>
          <w:sz w:val="24"/>
          <w:szCs w:val="24"/>
        </w:rPr>
        <w:t>Čl. 3</w:t>
      </w:r>
    </w:p>
    <w:p w14:paraId="47905323" w14:textId="77777777" w:rsidR="006B28B1" w:rsidRPr="000877D9" w:rsidRDefault="006B28B1" w:rsidP="006B28B1">
      <w:pPr>
        <w:pStyle w:val="Bezmezer"/>
        <w:spacing w:line="276" w:lineRule="auto"/>
        <w:jc w:val="center"/>
        <w:rPr>
          <w:rFonts w:ascii="Times New Roman" w:hAnsi="Times New Roman" w:cs="Times New Roman"/>
          <w:b/>
          <w:sz w:val="24"/>
          <w:szCs w:val="24"/>
        </w:rPr>
      </w:pPr>
      <w:r w:rsidRPr="000877D9">
        <w:rPr>
          <w:rFonts w:ascii="Times New Roman" w:hAnsi="Times New Roman" w:cs="Times New Roman"/>
          <w:b/>
          <w:sz w:val="24"/>
          <w:szCs w:val="24"/>
        </w:rPr>
        <w:t xml:space="preserve">Oprávněný žadatel </w:t>
      </w:r>
    </w:p>
    <w:p w14:paraId="06D24FF8" w14:textId="77777777" w:rsidR="006B28B1" w:rsidRPr="000877D9" w:rsidRDefault="006B28B1" w:rsidP="006B28B1">
      <w:pPr>
        <w:pStyle w:val="Bezmezer"/>
        <w:spacing w:line="276" w:lineRule="auto"/>
        <w:jc w:val="center"/>
        <w:rPr>
          <w:rFonts w:ascii="Times New Roman" w:hAnsi="Times New Roman" w:cs="Times New Roman"/>
          <w:b/>
          <w:sz w:val="24"/>
          <w:szCs w:val="24"/>
        </w:rPr>
      </w:pPr>
    </w:p>
    <w:p w14:paraId="4D527FEF" w14:textId="77777777" w:rsidR="006B28B1" w:rsidRPr="000877D9" w:rsidRDefault="006B28B1" w:rsidP="006B28B1">
      <w:pPr>
        <w:pStyle w:val="Zkladntextodsazen2"/>
        <w:numPr>
          <w:ilvl w:val="0"/>
          <w:numId w:val="7"/>
        </w:numPr>
        <w:spacing w:before="120" w:line="276" w:lineRule="auto"/>
        <w:ind w:left="426" w:hanging="426"/>
      </w:pPr>
      <w:r w:rsidRPr="000877D9">
        <w:t xml:space="preserve">Oprávněným </w:t>
      </w:r>
      <w:r w:rsidRPr="000877D9">
        <w:rPr>
          <w:b/>
        </w:rPr>
        <w:t>žadatelem</w:t>
      </w:r>
      <w:r w:rsidRPr="000877D9">
        <w:t xml:space="preserve"> je:</w:t>
      </w:r>
    </w:p>
    <w:p w14:paraId="7102DF6B" w14:textId="77777777" w:rsidR="006B28B1" w:rsidRPr="000877D9" w:rsidRDefault="006B28B1" w:rsidP="006B28B1">
      <w:pPr>
        <w:pStyle w:val="Zkladntextodsazen2"/>
        <w:spacing w:before="120" w:line="276" w:lineRule="auto"/>
        <w:ind w:left="426" w:firstLine="0"/>
      </w:pPr>
      <w:r w:rsidRPr="000877D9">
        <w:t xml:space="preserve">a) </w:t>
      </w:r>
      <w:r w:rsidRPr="000877D9">
        <w:rPr>
          <w:b/>
        </w:rPr>
        <w:t>kraj</w:t>
      </w:r>
      <w:r w:rsidRPr="000877D9">
        <w:t xml:space="preserve">, do jehož územní působnosti náleží právnické osoby vykonávající činnost základních a středních škol - odpovídajících ročníků nižšího stupně šestiletého nebo osmiletého gymnázia zapsaných v rejstříku škol a školských zařízení bez ohledu na její právní formu, pokud byly zřízeny územním samosprávným celkem, dobrovolným svazkem obcí nebo soukromým zřizovatelem, za tyto školy, </w:t>
      </w:r>
    </w:p>
    <w:p w14:paraId="164205C8" w14:textId="77777777" w:rsidR="006B28B1" w:rsidRPr="000877D9" w:rsidRDefault="006B28B1" w:rsidP="006B28B1">
      <w:pPr>
        <w:pStyle w:val="Zkladntextodsazen2"/>
        <w:spacing w:before="120" w:line="276" w:lineRule="auto"/>
        <w:ind w:left="426" w:firstLine="0"/>
      </w:pPr>
      <w:r w:rsidRPr="000877D9">
        <w:t xml:space="preserve">b) </w:t>
      </w:r>
      <w:r w:rsidRPr="000877D9">
        <w:rPr>
          <w:b/>
        </w:rPr>
        <w:t>právnická osoba</w:t>
      </w:r>
      <w:r w:rsidRPr="000877D9">
        <w:t xml:space="preserve"> vykonávající činnost základních a středních škol - odpovídajících ročníků nižšího stupně šestiletého nebo osmiletého gymnázia zapsaná v rejstříku škol </w:t>
      </w:r>
      <w:r w:rsidRPr="000877D9">
        <w:br/>
        <w:t>a školských zařízení, která byla zřízena registrovanou církví nebo náboženskou společností, které bylo přiznáno oprávnění k výkonu zvláštního práva zřizovat církevní školy (dále jen „církevní škola“) bez ohledu na její právní formu.</w:t>
      </w:r>
    </w:p>
    <w:p w14:paraId="7DE49182" w14:textId="77777777" w:rsidR="006B28B1" w:rsidRPr="000877D9" w:rsidRDefault="006B28B1" w:rsidP="006B28B1">
      <w:pPr>
        <w:pStyle w:val="Zkladntextodsazen2"/>
        <w:spacing w:before="120" w:line="276" w:lineRule="auto"/>
        <w:ind w:left="426" w:firstLine="0"/>
      </w:pPr>
    </w:p>
    <w:p w14:paraId="44AF2FD9" w14:textId="77777777" w:rsidR="006B28B1" w:rsidRPr="000877D9" w:rsidRDefault="006B28B1" w:rsidP="006B28B1">
      <w:pPr>
        <w:pStyle w:val="Bezmezer"/>
        <w:spacing w:line="276" w:lineRule="auto"/>
        <w:jc w:val="center"/>
        <w:rPr>
          <w:rFonts w:ascii="Times New Roman" w:hAnsi="Times New Roman" w:cs="Times New Roman"/>
          <w:sz w:val="24"/>
          <w:szCs w:val="24"/>
        </w:rPr>
      </w:pPr>
      <w:r w:rsidRPr="000877D9">
        <w:rPr>
          <w:rFonts w:ascii="Times New Roman" w:hAnsi="Times New Roman" w:cs="Times New Roman"/>
          <w:sz w:val="24"/>
          <w:szCs w:val="24"/>
        </w:rPr>
        <w:t>Čl. 4</w:t>
      </w:r>
    </w:p>
    <w:p w14:paraId="0FCB68FC" w14:textId="77777777" w:rsidR="006B28B1" w:rsidRPr="000877D9" w:rsidRDefault="006B28B1" w:rsidP="006B28B1">
      <w:pPr>
        <w:pStyle w:val="Bezmezer"/>
        <w:spacing w:line="276" w:lineRule="auto"/>
        <w:jc w:val="center"/>
        <w:rPr>
          <w:rFonts w:ascii="Times New Roman" w:hAnsi="Times New Roman" w:cs="Times New Roman"/>
          <w:b/>
          <w:sz w:val="24"/>
          <w:szCs w:val="24"/>
        </w:rPr>
      </w:pPr>
      <w:r w:rsidRPr="000877D9">
        <w:rPr>
          <w:rFonts w:ascii="Times New Roman" w:hAnsi="Times New Roman" w:cs="Times New Roman"/>
          <w:b/>
          <w:sz w:val="24"/>
          <w:szCs w:val="24"/>
        </w:rPr>
        <w:t xml:space="preserve">Způsob podávání žádostí </w:t>
      </w:r>
    </w:p>
    <w:p w14:paraId="55C5D742" w14:textId="430AFB2E" w:rsidR="003B3043" w:rsidRPr="000877D9" w:rsidRDefault="003B3043" w:rsidP="003B3043">
      <w:pPr>
        <w:pStyle w:val="Bezmezer"/>
        <w:numPr>
          <w:ilvl w:val="0"/>
          <w:numId w:val="38"/>
        </w:numPr>
        <w:spacing w:before="240" w:after="120" w:line="276" w:lineRule="auto"/>
        <w:ind w:left="426" w:hanging="426"/>
        <w:jc w:val="both"/>
        <w:rPr>
          <w:rStyle w:val="Hypertextovodkaz"/>
          <w:rFonts w:ascii="Times New Roman" w:hAnsi="Times New Roman" w:cs="Times New Roman"/>
          <w:color w:val="auto"/>
          <w:sz w:val="24"/>
          <w:szCs w:val="24"/>
          <w:u w:val="none"/>
        </w:rPr>
      </w:pPr>
      <w:r w:rsidRPr="000877D9">
        <w:rPr>
          <w:rFonts w:ascii="Times New Roman" w:hAnsi="Times New Roman" w:cs="Times New Roman"/>
          <w:b/>
          <w:sz w:val="24"/>
          <w:szCs w:val="24"/>
        </w:rPr>
        <w:t xml:space="preserve">Škola zřízená územním samosprávným celkem, dobrovolným svazkem obcí nebo soukromým zřizovatelem </w:t>
      </w:r>
      <w:r w:rsidRPr="000877D9">
        <w:rPr>
          <w:rFonts w:ascii="Times New Roman" w:hAnsi="Times New Roman" w:cs="Times New Roman"/>
          <w:sz w:val="24"/>
          <w:szCs w:val="24"/>
        </w:rPr>
        <w:t>podává žádost prostřednictvím kraje, do jehož působnosti náleží. Žádost školy musí být vygenerovaná a zaslaná na formuláři z elektronického systému http://excelence.msmt.cz/</w:t>
      </w:r>
      <w:r w:rsidRPr="000877D9">
        <w:rPr>
          <w:rStyle w:val="Hypertextovodkaz"/>
          <w:rFonts w:ascii="Times New Roman" w:hAnsi="Times New Roman" w:cs="Times New Roman"/>
          <w:color w:val="auto"/>
          <w:sz w:val="24"/>
          <w:szCs w:val="24"/>
          <w:u w:val="none"/>
        </w:rPr>
        <w:t xml:space="preserve"> a odpovídající obsahově Příloze č. 5 tohoto vyhlášení (není jeho náhradou). Žádost bude vyplněna a podepsána statutárním orgánem a odeslána v  písemné formě na adresu příslušného kraje.</w:t>
      </w:r>
      <w:r w:rsidRPr="000877D9">
        <w:rPr>
          <w:rStyle w:val="Hypertextovodkaz"/>
          <w:rFonts w:ascii="Times New Roman" w:hAnsi="Times New Roman" w:cs="Times New Roman"/>
          <w:b/>
          <w:color w:val="auto"/>
          <w:sz w:val="24"/>
          <w:szCs w:val="24"/>
          <w:u w:val="none"/>
        </w:rPr>
        <w:t xml:space="preserve"> Žádost</w:t>
      </w:r>
      <w:r w:rsidRPr="000877D9">
        <w:rPr>
          <w:rStyle w:val="Hypertextovodkaz"/>
          <w:rFonts w:ascii="Times New Roman" w:hAnsi="Times New Roman" w:cs="Times New Roman"/>
          <w:color w:val="auto"/>
          <w:sz w:val="24"/>
          <w:szCs w:val="24"/>
          <w:u w:val="none"/>
        </w:rPr>
        <w:t xml:space="preserve"> školy musí být příslušnému kraji doručena </w:t>
      </w:r>
      <w:r w:rsidRPr="000877D9">
        <w:rPr>
          <w:rStyle w:val="Hypertextovodkaz"/>
          <w:rFonts w:ascii="Times New Roman" w:hAnsi="Times New Roman" w:cs="Times New Roman"/>
          <w:b/>
          <w:color w:val="auto"/>
          <w:sz w:val="24"/>
          <w:szCs w:val="24"/>
          <w:u w:val="none"/>
        </w:rPr>
        <w:t>do 19. října 2018</w:t>
      </w:r>
      <w:r w:rsidRPr="000877D9">
        <w:rPr>
          <w:rStyle w:val="Hypertextovodkaz"/>
          <w:rFonts w:ascii="Times New Roman" w:hAnsi="Times New Roman" w:cs="Times New Roman"/>
          <w:color w:val="auto"/>
          <w:sz w:val="24"/>
          <w:szCs w:val="24"/>
          <w:u w:val="none"/>
        </w:rPr>
        <w:t>.</w:t>
      </w:r>
    </w:p>
    <w:p w14:paraId="21DFF344" w14:textId="121F3F63" w:rsidR="003B3043" w:rsidRPr="000877D9" w:rsidRDefault="003B3043" w:rsidP="003B3043">
      <w:pPr>
        <w:pStyle w:val="Bezmezer"/>
        <w:numPr>
          <w:ilvl w:val="0"/>
          <w:numId w:val="38"/>
        </w:numPr>
        <w:spacing w:before="240" w:after="120" w:line="276" w:lineRule="auto"/>
        <w:ind w:left="426" w:hanging="426"/>
        <w:jc w:val="both"/>
        <w:rPr>
          <w:rStyle w:val="Hypertextovodkaz"/>
          <w:rFonts w:ascii="Times New Roman" w:hAnsi="Times New Roman" w:cs="Times New Roman"/>
          <w:color w:val="auto"/>
          <w:sz w:val="24"/>
          <w:szCs w:val="24"/>
          <w:u w:val="none"/>
        </w:rPr>
      </w:pPr>
      <w:r w:rsidRPr="000877D9">
        <w:rPr>
          <w:rStyle w:val="Hypertextovodkaz"/>
          <w:rFonts w:ascii="Times New Roman" w:hAnsi="Times New Roman" w:cs="Times New Roman"/>
          <w:b/>
          <w:color w:val="auto"/>
          <w:sz w:val="24"/>
          <w:szCs w:val="24"/>
          <w:u w:val="none"/>
        </w:rPr>
        <w:t xml:space="preserve">Kraj </w:t>
      </w:r>
      <w:r w:rsidRPr="000877D9">
        <w:rPr>
          <w:rStyle w:val="Hypertextovodkaz"/>
          <w:rFonts w:ascii="Times New Roman" w:hAnsi="Times New Roman" w:cs="Times New Roman"/>
          <w:color w:val="auto"/>
          <w:sz w:val="24"/>
          <w:szCs w:val="24"/>
          <w:u w:val="none"/>
        </w:rPr>
        <w:t xml:space="preserve">za školy uvedené v odst. 1 tohoto článku </w:t>
      </w:r>
      <w:r w:rsidRPr="000877D9">
        <w:rPr>
          <w:rStyle w:val="Hypertextovodkaz"/>
          <w:rFonts w:ascii="Times New Roman" w:hAnsi="Times New Roman" w:cs="Times New Roman"/>
          <w:b/>
          <w:color w:val="auto"/>
          <w:sz w:val="24"/>
          <w:szCs w:val="24"/>
          <w:u w:val="none"/>
        </w:rPr>
        <w:t>zašle ministerstvu souhrnnou žádost do 29. října 2018</w:t>
      </w:r>
      <w:r w:rsidRPr="000877D9">
        <w:rPr>
          <w:rStyle w:val="Hypertextovodkaz"/>
          <w:rFonts w:ascii="Times New Roman" w:hAnsi="Times New Roman" w:cs="Times New Roman"/>
          <w:color w:val="auto"/>
          <w:sz w:val="24"/>
          <w:szCs w:val="24"/>
          <w:u w:val="none"/>
        </w:rPr>
        <w:t xml:space="preserve"> (za včasné budou považovány žádosti, které byly nejpozději ve stanoveném termínu předány přímo podatelně ministerstva nebo byly </w:t>
      </w:r>
      <w:r w:rsidRPr="000C2CF7">
        <w:rPr>
          <w:rStyle w:val="Hypertextovodkaz"/>
          <w:rFonts w:ascii="Times New Roman" w:hAnsi="Times New Roman" w:cs="Times New Roman"/>
          <w:color w:val="auto"/>
          <w:sz w:val="24"/>
          <w:szCs w:val="24"/>
          <w:u w:val="none"/>
        </w:rPr>
        <w:t>tento den ministerstvu prokazatelně doručeny držiteli poštovní licence nebo zvláštní poštovní licence)</w:t>
      </w:r>
      <w:r w:rsidRPr="000C2CF7">
        <w:rPr>
          <w:rStyle w:val="Hypertextovodkaz"/>
          <w:rFonts w:ascii="Times New Roman" w:hAnsi="Times New Roman" w:cs="Times New Roman"/>
          <w:b/>
          <w:color w:val="auto"/>
          <w:sz w:val="24"/>
          <w:szCs w:val="24"/>
          <w:u w:val="none"/>
        </w:rPr>
        <w:t>,</w:t>
      </w:r>
      <w:r w:rsidR="000C2CF7" w:rsidRPr="000C2CF7">
        <w:rPr>
          <w:rStyle w:val="Hypertextovodkaz"/>
          <w:rFonts w:ascii="Times New Roman" w:hAnsi="Times New Roman" w:cs="Times New Roman"/>
          <w:b/>
          <w:color w:val="auto"/>
          <w:sz w:val="24"/>
          <w:szCs w:val="24"/>
          <w:u w:val="none"/>
        </w:rPr>
        <w:t xml:space="preserve"> kterou </w:t>
      </w:r>
      <w:r w:rsidR="000C2CF7" w:rsidRPr="000C2CF7">
        <w:rPr>
          <w:rStyle w:val="Hypertextovodkaz"/>
          <w:rFonts w:ascii="Times New Roman" w:hAnsi="Times New Roman" w:cs="Times New Roman"/>
          <w:b/>
          <w:color w:val="auto"/>
          <w:sz w:val="24"/>
          <w:szCs w:val="24"/>
          <w:u w:val="none"/>
        </w:rPr>
        <w:lastRenderedPageBreak/>
        <w:t xml:space="preserve">vygeneruje </w:t>
      </w:r>
      <w:r w:rsidR="000C2CF7" w:rsidRPr="000C2CF7">
        <w:rPr>
          <w:rStyle w:val="Hypertextovodkaz"/>
          <w:rFonts w:ascii="Times New Roman" w:hAnsi="Times New Roman" w:cs="Times New Roman"/>
          <w:color w:val="auto"/>
          <w:sz w:val="24"/>
          <w:szCs w:val="24"/>
          <w:u w:val="none"/>
        </w:rPr>
        <w:t>z elektronického</w:t>
      </w:r>
      <w:r w:rsidR="000C2CF7" w:rsidRPr="000C2CF7">
        <w:rPr>
          <w:rFonts w:ascii="Times New Roman" w:hAnsi="Times New Roman" w:cs="Times New Roman"/>
          <w:sz w:val="24"/>
          <w:szCs w:val="24"/>
        </w:rPr>
        <w:t xml:space="preserve"> systému http://excelence.msmt.cz/</w:t>
      </w:r>
      <w:r w:rsidR="000C2CF7" w:rsidRPr="000C2CF7">
        <w:rPr>
          <w:rStyle w:val="Hypertextovodkaz"/>
          <w:rFonts w:ascii="Times New Roman" w:hAnsi="Times New Roman" w:cs="Times New Roman"/>
          <w:color w:val="auto"/>
          <w:sz w:val="24"/>
          <w:szCs w:val="24"/>
          <w:u w:val="none"/>
        </w:rPr>
        <w:t xml:space="preserve">  odpovídající obsahově Příloze č. 2 tohoto vyhlášení</w:t>
      </w:r>
      <w:r w:rsidRPr="000C2CF7">
        <w:rPr>
          <w:rStyle w:val="Hypertextovodkaz"/>
          <w:rFonts w:ascii="Times New Roman" w:hAnsi="Times New Roman" w:cs="Times New Roman"/>
          <w:color w:val="auto"/>
          <w:sz w:val="24"/>
          <w:szCs w:val="24"/>
          <w:u w:val="none"/>
        </w:rPr>
        <w:t xml:space="preserve"> Žádost v listinné podobě bude</w:t>
      </w:r>
      <w:r w:rsidR="00204F1D" w:rsidRPr="000C2CF7">
        <w:rPr>
          <w:rStyle w:val="Hypertextovodkaz"/>
          <w:rFonts w:ascii="Times New Roman" w:hAnsi="Times New Roman" w:cs="Times New Roman"/>
          <w:color w:val="auto"/>
          <w:sz w:val="24"/>
          <w:szCs w:val="24"/>
          <w:u w:val="none"/>
        </w:rPr>
        <w:t xml:space="preserve"> </w:t>
      </w:r>
      <w:r w:rsidRPr="000C2CF7">
        <w:rPr>
          <w:rStyle w:val="Hypertextovodkaz"/>
          <w:rFonts w:ascii="Times New Roman" w:hAnsi="Times New Roman" w:cs="Times New Roman"/>
          <w:color w:val="auto"/>
          <w:sz w:val="24"/>
          <w:szCs w:val="24"/>
          <w:u w:val="none"/>
        </w:rPr>
        <w:t xml:space="preserve">krajem a s označením názvu programu zaslána na níže uvedenou adresu ministerstva nebo prostřednictvím datové </w:t>
      </w:r>
      <w:r w:rsidRPr="000877D9">
        <w:rPr>
          <w:rStyle w:val="Hypertextovodkaz"/>
          <w:rFonts w:ascii="Times New Roman" w:hAnsi="Times New Roman" w:cs="Times New Roman"/>
          <w:color w:val="auto"/>
          <w:sz w:val="24"/>
          <w:szCs w:val="24"/>
          <w:u w:val="none"/>
        </w:rPr>
        <w:t xml:space="preserve">schránky (ID: </w:t>
      </w:r>
      <w:proofErr w:type="spellStart"/>
      <w:r w:rsidRPr="000877D9">
        <w:rPr>
          <w:rStyle w:val="Hypertextovodkaz"/>
          <w:rFonts w:ascii="Times New Roman" w:hAnsi="Times New Roman" w:cs="Times New Roman"/>
          <w:color w:val="auto"/>
          <w:sz w:val="24"/>
          <w:szCs w:val="24"/>
          <w:u w:val="none"/>
        </w:rPr>
        <w:t>vidaawt</w:t>
      </w:r>
      <w:proofErr w:type="spellEnd"/>
      <w:r w:rsidRPr="000877D9">
        <w:rPr>
          <w:rStyle w:val="Hypertextovodkaz"/>
          <w:rFonts w:ascii="Times New Roman" w:hAnsi="Times New Roman" w:cs="Times New Roman"/>
          <w:color w:val="auto"/>
          <w:sz w:val="24"/>
          <w:szCs w:val="24"/>
          <w:u w:val="none"/>
        </w:rPr>
        <w:t>) a e-mailem na adresu garanta programu.</w:t>
      </w:r>
    </w:p>
    <w:p w14:paraId="04C03019" w14:textId="6FC261BA" w:rsidR="006B28B1" w:rsidRPr="000877D9" w:rsidRDefault="006B28B1" w:rsidP="006B28B1">
      <w:pPr>
        <w:pStyle w:val="Bezmezer"/>
        <w:numPr>
          <w:ilvl w:val="0"/>
          <w:numId w:val="38"/>
        </w:numPr>
        <w:spacing w:before="240" w:after="120" w:line="276" w:lineRule="auto"/>
        <w:ind w:left="426" w:hanging="426"/>
        <w:jc w:val="both"/>
        <w:rPr>
          <w:rFonts w:ascii="Times New Roman" w:hAnsi="Times New Roman" w:cs="Times New Roman"/>
          <w:sz w:val="24"/>
          <w:szCs w:val="24"/>
        </w:rPr>
      </w:pPr>
      <w:r w:rsidRPr="000877D9">
        <w:rPr>
          <w:rStyle w:val="Hypertextovodkaz"/>
          <w:rFonts w:ascii="Times New Roman" w:hAnsi="Times New Roman" w:cs="Times New Roman"/>
          <w:b/>
          <w:color w:val="auto"/>
          <w:sz w:val="24"/>
          <w:szCs w:val="24"/>
          <w:u w:val="none"/>
        </w:rPr>
        <w:t>Církevní škola</w:t>
      </w:r>
      <w:r w:rsidRPr="000877D9">
        <w:rPr>
          <w:rStyle w:val="Hypertextovodkaz"/>
          <w:rFonts w:ascii="Times New Roman" w:hAnsi="Times New Roman" w:cs="Times New Roman"/>
          <w:color w:val="auto"/>
          <w:sz w:val="24"/>
          <w:szCs w:val="24"/>
          <w:u w:val="none"/>
        </w:rPr>
        <w:t xml:space="preserve"> zasílá písemně žádost vygenerovanou z </w:t>
      </w:r>
      <w:r w:rsidRPr="000877D9">
        <w:rPr>
          <w:rFonts w:ascii="Times New Roman" w:hAnsi="Times New Roman" w:cs="Times New Roman"/>
          <w:sz w:val="24"/>
          <w:szCs w:val="24"/>
        </w:rPr>
        <w:t>elektronického systému http://excelence.msmt.cz/</w:t>
      </w:r>
      <w:r w:rsidRPr="000877D9">
        <w:rPr>
          <w:rStyle w:val="Hypertextovodkaz"/>
          <w:rFonts w:ascii="Times New Roman" w:hAnsi="Times New Roman" w:cs="Times New Roman"/>
          <w:color w:val="auto"/>
          <w:sz w:val="24"/>
          <w:szCs w:val="24"/>
          <w:u w:val="none"/>
        </w:rPr>
        <w:t xml:space="preserve">  </w:t>
      </w:r>
      <w:r w:rsidRPr="000877D9">
        <w:rPr>
          <w:rStyle w:val="Hypertextovodkaz"/>
          <w:rFonts w:ascii="Times New Roman" w:hAnsi="Times New Roman" w:cs="Times New Roman"/>
          <w:b/>
          <w:color w:val="auto"/>
          <w:sz w:val="24"/>
          <w:szCs w:val="24"/>
          <w:u w:val="none"/>
        </w:rPr>
        <w:t xml:space="preserve">přímo ministerstvu </w:t>
      </w:r>
      <w:r w:rsidRPr="000877D9">
        <w:rPr>
          <w:rStyle w:val="Hypertextovodkaz"/>
          <w:rFonts w:ascii="Times New Roman" w:hAnsi="Times New Roman" w:cs="Times New Roman"/>
          <w:color w:val="auto"/>
          <w:sz w:val="24"/>
          <w:szCs w:val="24"/>
          <w:u w:val="none"/>
        </w:rPr>
        <w:t xml:space="preserve">nejpozději </w:t>
      </w:r>
      <w:r w:rsidRPr="000877D9">
        <w:rPr>
          <w:rStyle w:val="Hypertextovodkaz"/>
          <w:rFonts w:ascii="Times New Roman" w:hAnsi="Times New Roman" w:cs="Times New Roman"/>
          <w:b/>
          <w:color w:val="auto"/>
          <w:sz w:val="24"/>
          <w:szCs w:val="24"/>
          <w:u w:val="none"/>
        </w:rPr>
        <w:t xml:space="preserve">do </w:t>
      </w:r>
      <w:r w:rsidR="00B2669E" w:rsidRPr="000877D9">
        <w:rPr>
          <w:rStyle w:val="Hypertextovodkaz"/>
          <w:rFonts w:ascii="Times New Roman" w:hAnsi="Times New Roman" w:cs="Times New Roman"/>
          <w:b/>
          <w:color w:val="auto"/>
          <w:sz w:val="24"/>
          <w:szCs w:val="24"/>
          <w:u w:val="none"/>
        </w:rPr>
        <w:t>29. října</w:t>
      </w:r>
      <w:r w:rsidRPr="000877D9">
        <w:rPr>
          <w:rStyle w:val="Hypertextovodkaz"/>
          <w:rFonts w:ascii="Times New Roman" w:hAnsi="Times New Roman" w:cs="Times New Roman"/>
          <w:b/>
          <w:color w:val="auto"/>
          <w:sz w:val="24"/>
          <w:szCs w:val="24"/>
          <w:u w:val="none"/>
        </w:rPr>
        <w:t xml:space="preserve"> 2018</w:t>
      </w:r>
      <w:r w:rsidRPr="000877D9">
        <w:rPr>
          <w:rStyle w:val="Hypertextovodkaz"/>
          <w:rFonts w:ascii="Times New Roman" w:hAnsi="Times New Roman" w:cs="Times New Roman"/>
          <w:color w:val="auto"/>
          <w:sz w:val="24"/>
          <w:szCs w:val="24"/>
          <w:u w:val="none"/>
        </w:rPr>
        <w:t xml:space="preserve"> (za včasné budou považovány žádosti, které byly nejpozději ve stanoveném termínu předány přímo podatelně ministerstva nebo byly tento den ministerstvu prokazatelně doručeny držiteli poštovní licence nebo zvláštní poštovní licence). Žádost bude řádně vyplněna a podepsána statutárním orgánem žadatele a na obálce bude uveden název příslušného programu.</w:t>
      </w:r>
      <w:r w:rsidRPr="000877D9">
        <w:rPr>
          <w:rFonts w:ascii="Times New Roman" w:hAnsi="Times New Roman" w:cs="Times New Roman"/>
          <w:sz w:val="24"/>
          <w:szCs w:val="24"/>
        </w:rPr>
        <w:t xml:space="preserve"> </w:t>
      </w:r>
    </w:p>
    <w:p w14:paraId="5C01D020" w14:textId="77777777" w:rsidR="006B28B1" w:rsidRPr="000877D9" w:rsidRDefault="006B28B1" w:rsidP="006B28B1">
      <w:pPr>
        <w:pStyle w:val="Bezmezer"/>
        <w:numPr>
          <w:ilvl w:val="0"/>
          <w:numId w:val="38"/>
        </w:numPr>
        <w:spacing w:before="240" w:after="120" w:line="276" w:lineRule="auto"/>
        <w:ind w:left="426" w:hanging="426"/>
        <w:jc w:val="both"/>
        <w:rPr>
          <w:rFonts w:ascii="Times New Roman" w:hAnsi="Times New Roman" w:cs="Times New Roman"/>
          <w:sz w:val="24"/>
          <w:szCs w:val="24"/>
        </w:rPr>
      </w:pPr>
      <w:r w:rsidRPr="000877D9">
        <w:rPr>
          <w:rFonts w:ascii="Times New Roman" w:hAnsi="Times New Roman" w:cs="Times New Roman"/>
          <w:sz w:val="24"/>
          <w:szCs w:val="24"/>
        </w:rPr>
        <w:t xml:space="preserve">Adresa pro podání žádosti o dotaci: </w:t>
      </w:r>
    </w:p>
    <w:p w14:paraId="4C9A396F" w14:textId="77777777" w:rsidR="006B28B1" w:rsidRPr="000877D9" w:rsidRDefault="006B28B1" w:rsidP="006B28B1">
      <w:pPr>
        <w:pStyle w:val="Zkladntext"/>
        <w:spacing w:after="0" w:line="276" w:lineRule="auto"/>
        <w:ind w:left="1146"/>
        <w:jc w:val="both"/>
      </w:pPr>
      <w:r w:rsidRPr="000877D9">
        <w:t>Ministerstvo školství, mládeže a tělovýchovy</w:t>
      </w:r>
    </w:p>
    <w:p w14:paraId="539A410C" w14:textId="77777777" w:rsidR="006B28B1" w:rsidRPr="000877D9" w:rsidRDefault="006B28B1" w:rsidP="006B28B1">
      <w:pPr>
        <w:pStyle w:val="Zkladntext"/>
        <w:spacing w:after="0" w:line="276" w:lineRule="auto"/>
        <w:ind w:left="1146"/>
        <w:jc w:val="both"/>
      </w:pPr>
      <w:r w:rsidRPr="000877D9">
        <w:t>odbor pro mládež</w:t>
      </w:r>
    </w:p>
    <w:p w14:paraId="5FBE4E83" w14:textId="77777777" w:rsidR="006B28B1" w:rsidRPr="000877D9" w:rsidRDefault="006B28B1" w:rsidP="006B28B1">
      <w:pPr>
        <w:pStyle w:val="Zkladntext"/>
        <w:spacing w:after="0" w:line="276" w:lineRule="auto"/>
        <w:ind w:left="1146"/>
        <w:jc w:val="both"/>
      </w:pPr>
      <w:r w:rsidRPr="000877D9">
        <w:t>Karmelitská 529/5</w:t>
      </w:r>
    </w:p>
    <w:p w14:paraId="54DF6B2B" w14:textId="77777777" w:rsidR="00F97D00" w:rsidRPr="000877D9" w:rsidRDefault="006B28B1" w:rsidP="00F97D00">
      <w:pPr>
        <w:pStyle w:val="Zkladntext"/>
        <w:spacing w:after="0" w:line="276" w:lineRule="auto"/>
        <w:ind w:left="1146"/>
        <w:jc w:val="both"/>
      </w:pPr>
      <w:r w:rsidRPr="000877D9">
        <w:t>118 12 Praha 1 - Malá Strana</w:t>
      </w:r>
    </w:p>
    <w:p w14:paraId="37C10D25" w14:textId="77777777" w:rsidR="00F97D00" w:rsidRPr="000877D9" w:rsidRDefault="00F97D00" w:rsidP="00F97D00">
      <w:pPr>
        <w:pStyle w:val="Zkladntext"/>
        <w:spacing w:after="0" w:line="276" w:lineRule="auto"/>
        <w:ind w:left="1146"/>
        <w:jc w:val="both"/>
      </w:pPr>
    </w:p>
    <w:p w14:paraId="1270B238" w14:textId="1A1F2452" w:rsidR="006B28B1" w:rsidRPr="000877D9" w:rsidRDefault="006B28B1" w:rsidP="00F97D00">
      <w:pPr>
        <w:pStyle w:val="Zkladntext"/>
        <w:numPr>
          <w:ilvl w:val="0"/>
          <w:numId w:val="38"/>
        </w:numPr>
        <w:spacing w:after="0" w:line="276" w:lineRule="auto"/>
        <w:ind w:left="426" w:hanging="426"/>
        <w:jc w:val="both"/>
      </w:pPr>
      <w:r w:rsidRPr="000877D9">
        <w:t xml:space="preserve">Žadatel odpovídá za správnost a úplnost údajů uvedených v žádosti. </w:t>
      </w:r>
      <w:r w:rsidRPr="000877D9">
        <w:rPr>
          <w:color w:val="000000" w:themeColor="text1"/>
        </w:rPr>
        <w:t xml:space="preserve">Žadatel nebude vyzýván k odstranění nedostatků žádosti. </w:t>
      </w:r>
      <w:r w:rsidRPr="000877D9">
        <w:t>Zjištění nedo</w:t>
      </w:r>
      <w:r w:rsidRPr="000877D9">
        <w:rPr>
          <w:color w:val="000000" w:themeColor="text1"/>
        </w:rPr>
        <w:t xml:space="preserve">statků může být důvodem pro vyřazení žádosti.  </w:t>
      </w:r>
    </w:p>
    <w:p w14:paraId="0871B90E" w14:textId="77777777" w:rsidR="006B28B1" w:rsidRPr="000877D9" w:rsidRDefault="006B28B1" w:rsidP="006B28B1">
      <w:pPr>
        <w:pStyle w:val="Bezmezer"/>
        <w:numPr>
          <w:ilvl w:val="0"/>
          <w:numId w:val="38"/>
        </w:numPr>
        <w:spacing w:before="240" w:after="120" w:line="276" w:lineRule="auto"/>
        <w:ind w:left="426" w:hanging="426"/>
        <w:jc w:val="both"/>
        <w:rPr>
          <w:rFonts w:ascii="Times New Roman" w:hAnsi="Times New Roman" w:cs="Times New Roman"/>
          <w:sz w:val="24"/>
          <w:szCs w:val="24"/>
        </w:rPr>
      </w:pPr>
      <w:r w:rsidRPr="000877D9">
        <w:rPr>
          <w:rFonts w:ascii="Times New Roman" w:hAnsi="Times New Roman" w:cs="Times New Roman"/>
          <w:color w:val="000000" w:themeColor="text1"/>
          <w:sz w:val="24"/>
          <w:szCs w:val="24"/>
        </w:rPr>
        <w:t>Žadatel vyslovuje souhlas se zveřejněním svých údajů uvedených v žádosti</w:t>
      </w:r>
      <w:r w:rsidRPr="000877D9">
        <w:rPr>
          <w:rFonts w:ascii="Times New Roman" w:hAnsi="Times New Roman" w:cs="Times New Roman"/>
          <w:color w:val="000000" w:themeColor="text1"/>
          <w:sz w:val="24"/>
          <w:szCs w:val="24"/>
        </w:rPr>
        <w:br/>
        <w:t xml:space="preserve">a dokumentů v souvislosti s poskytnutím dotace na internetových portálech </w:t>
      </w:r>
      <w:proofErr w:type="spellStart"/>
      <w:r w:rsidRPr="000877D9">
        <w:rPr>
          <w:rFonts w:ascii="Times New Roman" w:hAnsi="Times New Roman" w:cs="Times New Roman"/>
          <w:color w:val="000000" w:themeColor="text1"/>
          <w:sz w:val="24"/>
          <w:szCs w:val="24"/>
        </w:rPr>
        <w:t>DOTInfo</w:t>
      </w:r>
      <w:proofErr w:type="spellEnd"/>
      <w:r w:rsidRPr="000877D9">
        <w:rPr>
          <w:rFonts w:ascii="Times New Roman" w:hAnsi="Times New Roman" w:cs="Times New Roman"/>
          <w:color w:val="000000" w:themeColor="text1"/>
          <w:sz w:val="24"/>
          <w:szCs w:val="24"/>
        </w:rPr>
        <w:t xml:space="preserve"> </w:t>
      </w:r>
      <w:r w:rsidRPr="000877D9">
        <w:rPr>
          <w:rFonts w:ascii="Times New Roman" w:hAnsi="Times New Roman" w:cs="Times New Roman"/>
          <w:color w:val="000000" w:themeColor="text1"/>
          <w:sz w:val="24"/>
          <w:szCs w:val="24"/>
        </w:rPr>
        <w:br/>
        <w:t xml:space="preserve">a CEDR.  </w:t>
      </w:r>
    </w:p>
    <w:p w14:paraId="0DD51618" w14:textId="77777777" w:rsidR="006B28B1" w:rsidRPr="000877D9" w:rsidRDefault="006B28B1" w:rsidP="006B28B1">
      <w:pPr>
        <w:pStyle w:val="Bezmezer"/>
        <w:numPr>
          <w:ilvl w:val="0"/>
          <w:numId w:val="38"/>
        </w:numPr>
        <w:spacing w:before="240" w:after="120" w:line="276" w:lineRule="auto"/>
        <w:ind w:left="426" w:hanging="426"/>
        <w:jc w:val="both"/>
        <w:rPr>
          <w:rFonts w:ascii="Times New Roman" w:hAnsi="Times New Roman" w:cs="Times New Roman"/>
          <w:sz w:val="24"/>
          <w:szCs w:val="24"/>
        </w:rPr>
      </w:pPr>
      <w:r w:rsidRPr="000877D9">
        <w:rPr>
          <w:rFonts w:ascii="Times New Roman" w:hAnsi="Times New Roman" w:cs="Times New Roman"/>
          <w:color w:val="000000" w:themeColor="text1"/>
          <w:sz w:val="24"/>
          <w:szCs w:val="24"/>
        </w:rPr>
        <w:t>Žadatel je dále povinen bezodkladně ministerstvu (</w:t>
      </w:r>
      <w:r w:rsidRPr="000877D9">
        <w:rPr>
          <w:rFonts w:ascii="Times New Roman" w:hAnsi="Times New Roman" w:cs="Times New Roman"/>
          <w:i/>
          <w:color w:val="000000" w:themeColor="text1"/>
          <w:sz w:val="24"/>
          <w:szCs w:val="24"/>
        </w:rPr>
        <w:t>odboru pro mládež)</w:t>
      </w:r>
      <w:r w:rsidRPr="000877D9">
        <w:rPr>
          <w:rFonts w:ascii="Times New Roman" w:hAnsi="Times New Roman" w:cs="Times New Roman"/>
          <w:color w:val="000000" w:themeColor="text1"/>
          <w:sz w:val="24"/>
          <w:szCs w:val="24"/>
        </w:rPr>
        <w:t xml:space="preserve"> oznámit veškeré změny údajů uvedených v žádosti, a to do 14 pracovních dnů od jejich uskutečnění. V případě, že ministerstvo zjistí, že jsou v žádosti uvedeny údaje, které neodpovídají skutečnosti, a tyto nebyly včas a řádně nahlášeny, žadatel bude vyřazen pro nesplnění formálních kritérií.  </w:t>
      </w:r>
    </w:p>
    <w:p w14:paraId="42BD5F8D" w14:textId="77777777" w:rsidR="006B28B1" w:rsidRPr="000877D9" w:rsidRDefault="006B28B1" w:rsidP="006B28B1">
      <w:pPr>
        <w:pStyle w:val="Bezmezer"/>
        <w:numPr>
          <w:ilvl w:val="0"/>
          <w:numId w:val="38"/>
        </w:numPr>
        <w:spacing w:before="240" w:after="120" w:line="276" w:lineRule="auto"/>
        <w:ind w:left="426" w:hanging="426"/>
        <w:jc w:val="both"/>
        <w:rPr>
          <w:rFonts w:ascii="Times New Roman" w:eastAsia="Times New Roman" w:hAnsi="Times New Roman" w:cs="Times New Roman"/>
          <w:sz w:val="24"/>
          <w:szCs w:val="24"/>
          <w:lang w:eastAsia="cs-CZ"/>
        </w:rPr>
      </w:pPr>
      <w:r w:rsidRPr="000877D9">
        <w:rPr>
          <w:rFonts w:ascii="Times New Roman" w:eastAsia="Times New Roman" w:hAnsi="Times New Roman" w:cs="Times New Roman"/>
          <w:sz w:val="24"/>
          <w:szCs w:val="24"/>
          <w:lang w:eastAsia="cs-CZ"/>
        </w:rPr>
        <w:t>Zmeškání lhůty pro podání žádostí nelze prominout.</w:t>
      </w:r>
    </w:p>
    <w:p w14:paraId="76076CFA" w14:textId="77777777" w:rsidR="006B28B1" w:rsidRPr="000877D9" w:rsidRDefault="006B28B1" w:rsidP="006B28B1">
      <w:pPr>
        <w:pStyle w:val="Bezmezer"/>
        <w:numPr>
          <w:ilvl w:val="0"/>
          <w:numId w:val="38"/>
        </w:numPr>
        <w:spacing w:before="240" w:after="120" w:line="276" w:lineRule="auto"/>
        <w:ind w:left="426" w:hanging="426"/>
        <w:jc w:val="both"/>
        <w:rPr>
          <w:rFonts w:ascii="Times New Roman" w:eastAsia="Times New Roman" w:hAnsi="Times New Roman" w:cs="Times New Roman"/>
          <w:sz w:val="24"/>
          <w:szCs w:val="24"/>
          <w:lang w:eastAsia="cs-CZ"/>
        </w:rPr>
      </w:pPr>
      <w:r w:rsidRPr="000877D9">
        <w:rPr>
          <w:rFonts w:ascii="Times New Roman" w:eastAsia="Times New Roman" w:hAnsi="Times New Roman" w:cs="Times New Roman"/>
          <w:sz w:val="24"/>
          <w:szCs w:val="24"/>
          <w:lang w:eastAsia="cs-CZ"/>
        </w:rPr>
        <w:t>Podmínkou pro poskytnutí dotace je vypořádání závazků žadatele se státním rozpočtem.</w:t>
      </w:r>
    </w:p>
    <w:p w14:paraId="31020884"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sz w:val="24"/>
          <w:szCs w:val="24"/>
        </w:rPr>
      </w:pPr>
    </w:p>
    <w:p w14:paraId="360D836D"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0877D9">
        <w:rPr>
          <w:rFonts w:ascii="Times New Roman" w:hAnsi="Times New Roman" w:cs="Times New Roman"/>
          <w:sz w:val="24"/>
          <w:szCs w:val="24"/>
        </w:rPr>
        <w:t>Čl. 5</w:t>
      </w:r>
    </w:p>
    <w:p w14:paraId="3F77AD69" w14:textId="77777777" w:rsidR="006B28B1" w:rsidRPr="000877D9" w:rsidRDefault="006B28B1" w:rsidP="006B28B1">
      <w:pPr>
        <w:spacing w:line="276" w:lineRule="auto"/>
        <w:ind w:left="284" w:hanging="284"/>
        <w:jc w:val="center"/>
        <w:rPr>
          <w:rFonts w:ascii="Times New Roman" w:hAnsi="Times New Roman" w:cs="Times New Roman"/>
          <w:b/>
          <w:sz w:val="24"/>
          <w:szCs w:val="24"/>
        </w:rPr>
      </w:pPr>
      <w:r w:rsidRPr="000877D9">
        <w:rPr>
          <w:rFonts w:ascii="Times New Roman" w:hAnsi="Times New Roman" w:cs="Times New Roman"/>
          <w:b/>
          <w:sz w:val="24"/>
          <w:szCs w:val="24"/>
        </w:rPr>
        <w:t xml:space="preserve">Hodnocení žádostí </w:t>
      </w:r>
    </w:p>
    <w:p w14:paraId="6D44738D" w14:textId="77777777" w:rsidR="006B28B1" w:rsidRPr="000877D9" w:rsidRDefault="006B28B1" w:rsidP="006B28B1">
      <w:pPr>
        <w:pStyle w:val="Zkladntextodsazen2"/>
        <w:numPr>
          <w:ilvl w:val="0"/>
          <w:numId w:val="10"/>
        </w:numPr>
        <w:spacing w:before="120" w:line="276" w:lineRule="auto"/>
      </w:pPr>
      <w:r w:rsidRPr="000877D9">
        <w:t>Pro posouzení žádostí je náměstkem/náměstkyní pro řízení sekce sportu a mládeže ustavena hodnotící komise, složená z pracovníků ministerstva, přímo řízených organizací ministerstva a zástupců krajů. Střet zájmů těchto členů je řešen čestným prohlášením.</w:t>
      </w:r>
    </w:p>
    <w:p w14:paraId="7611E354" w14:textId="77777777" w:rsidR="006B28B1" w:rsidRPr="000877D9" w:rsidRDefault="006B28B1" w:rsidP="006B28B1">
      <w:pPr>
        <w:pStyle w:val="Zkladntextodsazen2"/>
        <w:numPr>
          <w:ilvl w:val="0"/>
          <w:numId w:val="10"/>
        </w:numPr>
        <w:spacing w:before="120" w:line="276" w:lineRule="auto"/>
      </w:pPr>
      <w:r w:rsidRPr="000877D9">
        <w:t xml:space="preserve">Výsledky posouzení žádostí hodnoticí komisí a návrhy na přidělení dotace budou předloženy k projednání a schválení náměstku/náměstkyni pro řízení sekce sportu </w:t>
      </w:r>
      <w:r w:rsidRPr="000877D9">
        <w:br/>
        <w:t xml:space="preserve">a mládeže, která je následně předloží poradě vedení ministerstva. </w:t>
      </w:r>
    </w:p>
    <w:p w14:paraId="274AF824" w14:textId="77777777" w:rsidR="006B28B1" w:rsidRPr="000877D9" w:rsidRDefault="006B28B1" w:rsidP="006B28B1">
      <w:pPr>
        <w:pStyle w:val="Zkladntextodsazen2"/>
        <w:numPr>
          <w:ilvl w:val="0"/>
          <w:numId w:val="10"/>
        </w:numPr>
        <w:spacing w:before="120" w:line="276" w:lineRule="auto"/>
      </w:pPr>
      <w:r w:rsidRPr="000877D9">
        <w:lastRenderedPageBreak/>
        <w:t>Hodnoticí komise bude posuzovat pouze žádosti, jež splňují následující kritéria:</w:t>
      </w:r>
    </w:p>
    <w:p w14:paraId="021E42D7" w14:textId="77777777" w:rsidR="006B28B1" w:rsidRPr="000877D9" w:rsidRDefault="006B28B1" w:rsidP="006B28B1">
      <w:pPr>
        <w:pStyle w:val="Zkladntextodsazen"/>
        <w:numPr>
          <w:ilvl w:val="0"/>
          <w:numId w:val="9"/>
        </w:numPr>
        <w:spacing w:before="60" w:line="276" w:lineRule="auto"/>
        <w:ind w:left="709" w:hanging="283"/>
      </w:pPr>
      <w:r w:rsidRPr="000877D9">
        <w:t xml:space="preserve">jsou na formuláři vygenerovaném z elektronického systému: </w:t>
      </w:r>
      <w:hyperlink r:id="rId10" w:history="1">
        <w:r w:rsidRPr="000877D9">
          <w:rPr>
            <w:rStyle w:val="Hypertextovodkaz"/>
            <w:color w:val="auto"/>
          </w:rPr>
          <w:t>http://excelence.msmt.cz/</w:t>
        </w:r>
      </w:hyperlink>
      <w:r w:rsidRPr="000877D9">
        <w:t xml:space="preserve">, </w:t>
      </w:r>
    </w:p>
    <w:p w14:paraId="5DF6E9B3" w14:textId="77777777" w:rsidR="006B28B1" w:rsidRPr="000877D9" w:rsidRDefault="006B28B1" w:rsidP="006B28B1">
      <w:pPr>
        <w:pStyle w:val="Zkladntextodsazen"/>
        <w:numPr>
          <w:ilvl w:val="0"/>
          <w:numId w:val="9"/>
        </w:numPr>
        <w:spacing w:before="60" w:line="276" w:lineRule="auto"/>
        <w:ind w:left="709" w:hanging="283"/>
      </w:pPr>
      <w:r w:rsidRPr="000877D9">
        <w:t>jsou potvrzeny podpisem statutárního orgánu a razítkem žadatele,</w:t>
      </w:r>
    </w:p>
    <w:p w14:paraId="64706FB0" w14:textId="77777777" w:rsidR="006B28B1" w:rsidRPr="000877D9" w:rsidRDefault="006B28B1" w:rsidP="006B28B1">
      <w:pPr>
        <w:pStyle w:val="Zkladntextodsazen"/>
        <w:numPr>
          <w:ilvl w:val="0"/>
          <w:numId w:val="9"/>
        </w:numPr>
        <w:spacing w:before="60" w:line="276" w:lineRule="auto"/>
        <w:ind w:left="709" w:hanging="283"/>
      </w:pPr>
      <w:r w:rsidRPr="000877D9">
        <w:t xml:space="preserve">byly zaslány ve stanoveném termínu. </w:t>
      </w:r>
    </w:p>
    <w:p w14:paraId="4879A6DA" w14:textId="4BF75708" w:rsidR="006B28B1" w:rsidRPr="000877D9" w:rsidRDefault="006B28B1" w:rsidP="006B28B1">
      <w:pPr>
        <w:pStyle w:val="Zkladntextodsazen"/>
        <w:numPr>
          <w:ilvl w:val="0"/>
          <w:numId w:val="10"/>
        </w:numPr>
        <w:spacing w:before="60" w:line="276" w:lineRule="auto"/>
      </w:pPr>
      <w:r w:rsidRPr="000877D9">
        <w:t xml:space="preserve">Hodnoticí komise dále kontroluje žádosti vygenerované z elektronického systému a posuzuje a opravuje nesprávné přidělení bodů na základě písemných žádostí </w:t>
      </w:r>
      <w:r w:rsidR="00571F1A">
        <w:t>krajů/</w:t>
      </w:r>
      <w:r w:rsidRPr="000877D9">
        <w:t>škol</w:t>
      </w:r>
      <w:r w:rsidRPr="000877D9">
        <w:rPr>
          <w:highlight w:val="yellow"/>
        </w:rPr>
        <w:t xml:space="preserve"> </w:t>
      </w:r>
      <w:r w:rsidRPr="000877D9">
        <w:t xml:space="preserve">a nedostatky v podaných žádostech týkající se nesprávných údajů ohledně identifikace školy. </w:t>
      </w:r>
    </w:p>
    <w:p w14:paraId="7E02D2F5" w14:textId="77777777" w:rsidR="006B28B1" w:rsidRPr="000877D9" w:rsidRDefault="006B28B1" w:rsidP="006B28B1">
      <w:pPr>
        <w:pStyle w:val="Zkladntextodsazen"/>
        <w:numPr>
          <w:ilvl w:val="0"/>
          <w:numId w:val="10"/>
        </w:numPr>
        <w:spacing w:before="60" w:line="276" w:lineRule="auto"/>
        <w:rPr>
          <w:rStyle w:val="Hypertextovodkaz"/>
          <w:color w:val="auto"/>
          <w:u w:val="none"/>
        </w:rPr>
      </w:pPr>
      <w:r w:rsidRPr="000877D9">
        <w:t>Formální hodnocení žádostí zařízení zřízených krajem, obcí, dobrovolným svazkem obcí nebo soukromým zřizovatelem na území příslušného kraje provádí příslušný krajský úřad, který na základě poskytnutého přístupu do elektronického systému http://excelence.msmt.cz/</w:t>
      </w:r>
      <w:r w:rsidRPr="000877D9">
        <w:rPr>
          <w:rStyle w:val="Hypertextovodkaz"/>
          <w:color w:val="auto"/>
          <w:u w:val="none"/>
        </w:rPr>
        <w:t xml:space="preserve"> </w:t>
      </w:r>
      <w:r w:rsidRPr="000877D9">
        <w:t xml:space="preserve">provede formální kontrolu školou podané žádosti a </w:t>
      </w:r>
      <w:r w:rsidRPr="000877D9">
        <w:rPr>
          <w:rStyle w:val="Hypertextovodkaz"/>
          <w:color w:val="auto"/>
          <w:u w:val="none"/>
        </w:rPr>
        <w:t>potvrdí její oprávněnost a správnost.</w:t>
      </w:r>
    </w:p>
    <w:p w14:paraId="4D63F212" w14:textId="77777777" w:rsidR="006B28B1" w:rsidRPr="000877D9" w:rsidRDefault="006B28B1" w:rsidP="006B28B1">
      <w:pPr>
        <w:pStyle w:val="Bezmezer"/>
        <w:numPr>
          <w:ilvl w:val="0"/>
          <w:numId w:val="10"/>
        </w:numPr>
        <w:spacing w:before="240" w:after="120" w:line="276" w:lineRule="auto"/>
        <w:jc w:val="both"/>
        <w:rPr>
          <w:rFonts w:ascii="Times New Roman" w:eastAsia="Times New Roman" w:hAnsi="Times New Roman" w:cs="Times New Roman"/>
          <w:sz w:val="24"/>
          <w:szCs w:val="24"/>
          <w:lang w:eastAsia="cs-CZ"/>
        </w:rPr>
      </w:pPr>
      <w:r w:rsidRPr="000877D9">
        <w:rPr>
          <w:rFonts w:ascii="Times New Roman" w:eastAsia="Times New Roman" w:hAnsi="Times New Roman" w:cs="Times New Roman"/>
          <w:sz w:val="24"/>
          <w:szCs w:val="24"/>
          <w:lang w:eastAsia="cs-CZ"/>
        </w:rPr>
        <w:t>Bodový systém a přehled soutěží je uveden v Příloze č. 1, která je nedílnou součástí tohoto vyhlášení. Počty přidělených bodů se zaokrouhlují na dvě desetinná místa.</w:t>
      </w:r>
    </w:p>
    <w:p w14:paraId="0E4A7A21" w14:textId="77777777" w:rsidR="006B28B1" w:rsidRPr="000877D9" w:rsidRDefault="006B28B1" w:rsidP="006B28B1">
      <w:pPr>
        <w:pStyle w:val="Zkladntextodsazen"/>
        <w:numPr>
          <w:ilvl w:val="0"/>
          <w:numId w:val="10"/>
        </w:numPr>
        <w:spacing w:before="60" w:line="276" w:lineRule="auto"/>
      </w:pPr>
      <w:r w:rsidRPr="000877D9">
        <w:t>V případě, že žadateli o dotaci nebude vyhověno, bude tento v zákonem stanovené lhůtě vyrozuměn o nevyhovění žádosti.</w:t>
      </w:r>
    </w:p>
    <w:p w14:paraId="5A3BF271" w14:textId="77777777" w:rsidR="006B28B1" w:rsidRPr="000877D9" w:rsidRDefault="006B28B1" w:rsidP="006B28B1">
      <w:pPr>
        <w:pStyle w:val="Bezmezer"/>
        <w:tabs>
          <w:tab w:val="left" w:pos="3686"/>
          <w:tab w:val="left" w:pos="4275"/>
          <w:tab w:val="center" w:pos="4714"/>
        </w:tabs>
        <w:spacing w:line="276" w:lineRule="auto"/>
        <w:ind w:left="720"/>
        <w:jc w:val="both"/>
        <w:rPr>
          <w:rFonts w:ascii="Times New Roman" w:hAnsi="Times New Roman" w:cs="Times New Roman"/>
          <w:sz w:val="24"/>
          <w:szCs w:val="24"/>
        </w:rPr>
      </w:pPr>
    </w:p>
    <w:p w14:paraId="48D0CA91"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0877D9">
        <w:rPr>
          <w:rFonts w:ascii="Times New Roman" w:hAnsi="Times New Roman" w:cs="Times New Roman"/>
          <w:sz w:val="24"/>
          <w:szCs w:val="24"/>
        </w:rPr>
        <w:t>Čl. 6</w:t>
      </w:r>
    </w:p>
    <w:p w14:paraId="0CF7FDA3"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b/>
          <w:sz w:val="24"/>
          <w:szCs w:val="24"/>
        </w:rPr>
      </w:pPr>
      <w:r w:rsidRPr="000877D9">
        <w:rPr>
          <w:rFonts w:ascii="Times New Roman" w:hAnsi="Times New Roman" w:cs="Times New Roman"/>
          <w:b/>
          <w:sz w:val="24"/>
          <w:szCs w:val="24"/>
        </w:rPr>
        <w:t>Výše dotace</w:t>
      </w:r>
    </w:p>
    <w:p w14:paraId="20CA0B57" w14:textId="77777777" w:rsidR="006B28B1" w:rsidRPr="000877D9" w:rsidRDefault="006B28B1" w:rsidP="006B28B1">
      <w:pPr>
        <w:pStyle w:val="Odstavecseseznamem"/>
        <w:numPr>
          <w:ilvl w:val="0"/>
          <w:numId w:val="11"/>
        </w:numPr>
        <w:spacing w:before="240" w:line="276" w:lineRule="auto"/>
      </w:pPr>
      <w:r w:rsidRPr="000877D9">
        <w:t>Minimální a maximální výše dotace na jednoho žadatele není stanovena – závisí na počtu žadatelů, počtu získaných bodů, hodnotě bodu a příslušném koeficientu hodnocení (viz Příloha č. 1 tohoto vyhlášení).</w:t>
      </w:r>
    </w:p>
    <w:p w14:paraId="0221DA22" w14:textId="77777777" w:rsidR="006B28B1" w:rsidRPr="000877D9" w:rsidRDefault="006B28B1" w:rsidP="006B28B1">
      <w:pPr>
        <w:pStyle w:val="Odstavecseseznamem"/>
        <w:spacing w:before="240" w:after="240"/>
        <w:ind w:left="360"/>
      </w:pPr>
    </w:p>
    <w:p w14:paraId="67B9EF70" w14:textId="77777777" w:rsidR="006B28B1" w:rsidRPr="000877D9" w:rsidRDefault="006B28B1" w:rsidP="006B28B1">
      <w:pPr>
        <w:pStyle w:val="Odstavecseseznamem"/>
        <w:numPr>
          <w:ilvl w:val="0"/>
          <w:numId w:val="11"/>
        </w:numPr>
        <w:spacing w:before="240" w:after="240"/>
      </w:pPr>
      <w:r w:rsidRPr="000877D9">
        <w:t>Program není spolufinancován z jiných zdrojů.</w:t>
      </w:r>
    </w:p>
    <w:p w14:paraId="63239885"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sz w:val="24"/>
          <w:szCs w:val="24"/>
        </w:rPr>
      </w:pPr>
    </w:p>
    <w:p w14:paraId="679F0852"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0877D9">
        <w:rPr>
          <w:rFonts w:ascii="Times New Roman" w:hAnsi="Times New Roman" w:cs="Times New Roman"/>
          <w:sz w:val="24"/>
          <w:szCs w:val="24"/>
        </w:rPr>
        <w:t>Čl. 7</w:t>
      </w:r>
    </w:p>
    <w:p w14:paraId="5B0F221B"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b/>
          <w:sz w:val="24"/>
          <w:szCs w:val="24"/>
        </w:rPr>
      </w:pPr>
      <w:r w:rsidRPr="000877D9">
        <w:rPr>
          <w:rFonts w:ascii="Times New Roman" w:hAnsi="Times New Roman" w:cs="Times New Roman"/>
          <w:b/>
          <w:sz w:val="24"/>
          <w:szCs w:val="24"/>
        </w:rPr>
        <w:t>Způsob poskytnutí dotace</w:t>
      </w:r>
    </w:p>
    <w:p w14:paraId="6E9C4A5C"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b/>
          <w:sz w:val="24"/>
          <w:szCs w:val="24"/>
        </w:rPr>
      </w:pPr>
    </w:p>
    <w:p w14:paraId="7CDDA27B" w14:textId="77777777" w:rsidR="006B28B1" w:rsidRPr="000877D9" w:rsidRDefault="006B28B1" w:rsidP="006B28B1">
      <w:pPr>
        <w:pStyle w:val="Bezmezer"/>
        <w:numPr>
          <w:ilvl w:val="0"/>
          <w:numId w:val="19"/>
        </w:numPr>
        <w:tabs>
          <w:tab w:val="left" w:pos="3686"/>
          <w:tab w:val="left" w:pos="4275"/>
          <w:tab w:val="center" w:pos="4714"/>
        </w:tabs>
        <w:spacing w:line="276" w:lineRule="auto"/>
        <w:jc w:val="both"/>
        <w:rPr>
          <w:rFonts w:ascii="Times New Roman" w:hAnsi="Times New Roman" w:cs="Times New Roman"/>
          <w:b/>
          <w:sz w:val="24"/>
          <w:szCs w:val="24"/>
        </w:rPr>
      </w:pPr>
      <w:r w:rsidRPr="000877D9">
        <w:rPr>
          <w:rFonts w:ascii="Times New Roman" w:hAnsi="Times New Roman" w:cs="Times New Roman"/>
          <w:sz w:val="24"/>
          <w:szCs w:val="24"/>
        </w:rPr>
        <w:t>Dotace je příjemci poskytnuta na základě rozhodnutí o poskytnutí dotace, v němž</w:t>
      </w:r>
      <w:r w:rsidRPr="000877D9">
        <w:rPr>
          <w:rFonts w:ascii="Times New Roman" w:hAnsi="Times New Roman" w:cs="Times New Roman"/>
          <w:sz w:val="24"/>
          <w:szCs w:val="24"/>
        </w:rPr>
        <w:br/>
        <w:t xml:space="preserve">mu budou uloženy povinnosti, které musí při použití dotace dodržet. </w:t>
      </w:r>
    </w:p>
    <w:p w14:paraId="5DAF3AA6" w14:textId="77777777" w:rsidR="006B28B1" w:rsidRPr="000877D9" w:rsidRDefault="006B28B1" w:rsidP="006B28B1">
      <w:pPr>
        <w:pStyle w:val="Bezmezer"/>
        <w:tabs>
          <w:tab w:val="left" w:pos="3686"/>
          <w:tab w:val="left" w:pos="4275"/>
          <w:tab w:val="center" w:pos="4714"/>
        </w:tabs>
        <w:spacing w:line="276" w:lineRule="auto"/>
        <w:ind w:left="360"/>
        <w:jc w:val="both"/>
        <w:rPr>
          <w:rFonts w:ascii="Times New Roman" w:hAnsi="Times New Roman" w:cs="Times New Roman"/>
          <w:b/>
          <w:sz w:val="24"/>
          <w:szCs w:val="24"/>
        </w:rPr>
      </w:pPr>
    </w:p>
    <w:p w14:paraId="2669D6C9" w14:textId="77777777" w:rsidR="006B28B1" w:rsidRPr="000877D9" w:rsidRDefault="006B28B1" w:rsidP="006B28B1">
      <w:pPr>
        <w:pStyle w:val="Bezmezer"/>
        <w:numPr>
          <w:ilvl w:val="0"/>
          <w:numId w:val="19"/>
        </w:numPr>
        <w:tabs>
          <w:tab w:val="left" w:pos="3686"/>
          <w:tab w:val="left" w:pos="4275"/>
          <w:tab w:val="center" w:pos="4714"/>
        </w:tabs>
        <w:spacing w:before="240" w:after="120" w:line="276" w:lineRule="auto"/>
        <w:jc w:val="both"/>
        <w:rPr>
          <w:rFonts w:ascii="Times New Roman" w:hAnsi="Times New Roman" w:cs="Times New Roman"/>
          <w:b/>
          <w:sz w:val="24"/>
          <w:szCs w:val="24"/>
        </w:rPr>
      </w:pPr>
      <w:r w:rsidRPr="000877D9">
        <w:rPr>
          <w:rFonts w:ascii="Times New Roman" w:hAnsi="Times New Roman" w:cs="Times New Roman"/>
          <w:sz w:val="24"/>
          <w:szCs w:val="24"/>
        </w:rPr>
        <w:t xml:space="preserve">Je-li příjemcem škola zřízená jakýmkoliv ministerstvem, je jí poskytnut příspěvek, o čemž bude vyrozuměna Informací o poskytnutí příspěvku, v níž jí budou uloženy povinnosti, které musí při použití příspěvku dodržet. </w:t>
      </w:r>
    </w:p>
    <w:p w14:paraId="4561A6C0" w14:textId="77777777" w:rsidR="006B28B1" w:rsidRPr="000877D9" w:rsidRDefault="006B28B1" w:rsidP="006B28B1">
      <w:pPr>
        <w:pStyle w:val="Bezmezer"/>
        <w:numPr>
          <w:ilvl w:val="0"/>
          <w:numId w:val="19"/>
        </w:numPr>
        <w:tabs>
          <w:tab w:val="left" w:pos="3686"/>
          <w:tab w:val="left" w:pos="4275"/>
          <w:tab w:val="center" w:pos="4714"/>
        </w:tabs>
        <w:spacing w:before="240" w:after="120" w:line="276" w:lineRule="auto"/>
        <w:jc w:val="both"/>
        <w:rPr>
          <w:rFonts w:ascii="Times New Roman" w:hAnsi="Times New Roman" w:cs="Times New Roman"/>
          <w:b/>
          <w:sz w:val="24"/>
          <w:szCs w:val="24"/>
        </w:rPr>
      </w:pPr>
      <w:r w:rsidRPr="000877D9">
        <w:rPr>
          <w:rFonts w:ascii="Times New Roman" w:hAnsi="Times New Roman" w:cs="Times New Roman"/>
          <w:sz w:val="24"/>
          <w:szCs w:val="24"/>
        </w:rPr>
        <w:t xml:space="preserve">Ustanovení o rozhodnutí o poskytnutí dotace se pro informaci o poskytnutí příspěvku použijí přiměřeně. </w:t>
      </w:r>
    </w:p>
    <w:p w14:paraId="108E9D1E"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sz w:val="24"/>
          <w:szCs w:val="24"/>
        </w:rPr>
      </w:pPr>
    </w:p>
    <w:p w14:paraId="4A2E524D"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0877D9">
        <w:rPr>
          <w:rFonts w:ascii="Times New Roman" w:hAnsi="Times New Roman" w:cs="Times New Roman"/>
          <w:sz w:val="24"/>
          <w:szCs w:val="24"/>
        </w:rPr>
        <w:t>Čl. 8</w:t>
      </w:r>
    </w:p>
    <w:p w14:paraId="6E183BF8"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b/>
          <w:sz w:val="24"/>
          <w:szCs w:val="24"/>
        </w:rPr>
      </w:pPr>
      <w:r w:rsidRPr="000877D9">
        <w:rPr>
          <w:rFonts w:ascii="Times New Roman" w:hAnsi="Times New Roman" w:cs="Times New Roman"/>
          <w:b/>
          <w:sz w:val="24"/>
          <w:szCs w:val="24"/>
        </w:rPr>
        <w:lastRenderedPageBreak/>
        <w:t>Použití dotace</w:t>
      </w:r>
    </w:p>
    <w:p w14:paraId="32C19DCB" w14:textId="77777777" w:rsidR="006B28B1" w:rsidRPr="000877D9" w:rsidRDefault="006B28B1" w:rsidP="006B28B1">
      <w:pPr>
        <w:pStyle w:val="Zkladntextodsazen2"/>
        <w:numPr>
          <w:ilvl w:val="0"/>
          <w:numId w:val="12"/>
        </w:numPr>
        <w:spacing w:before="120" w:line="276" w:lineRule="auto"/>
        <w:ind w:left="420" w:hanging="426"/>
      </w:pPr>
      <w:r w:rsidRPr="000877D9">
        <w:t xml:space="preserve">Poskytnuté dotace z tohoto programu jsou určeny na nenárokové složky platů pedagogických pracovníků (vč. odvodů a přídělu do FKSP), kteří se podíleli na vzdělávání žáka, který byl v tomto programu ohodnocen body za výsledky v soutěži. </w:t>
      </w:r>
    </w:p>
    <w:p w14:paraId="48CF4299" w14:textId="77777777" w:rsidR="006B28B1" w:rsidRPr="000877D9" w:rsidRDefault="006B28B1" w:rsidP="006B28B1">
      <w:pPr>
        <w:pStyle w:val="Zkladntextodsazen2"/>
        <w:numPr>
          <w:ilvl w:val="0"/>
          <w:numId w:val="11"/>
        </w:numPr>
        <w:spacing w:before="120" w:after="120" w:line="276" w:lineRule="auto"/>
        <w:ind w:left="354"/>
      </w:pPr>
      <w:r w:rsidRPr="000877D9">
        <w:t>Základní informace o schválených žádostech a výsledcích programu budou následně zveřejněny na internetových stránkách ministerstva.</w:t>
      </w:r>
    </w:p>
    <w:p w14:paraId="3185D024" w14:textId="389A57CB" w:rsidR="006B28B1" w:rsidRDefault="006B28B1" w:rsidP="007173FE">
      <w:pPr>
        <w:pStyle w:val="Zkladntextodsazen2"/>
        <w:numPr>
          <w:ilvl w:val="0"/>
          <w:numId w:val="11"/>
        </w:numPr>
        <w:tabs>
          <w:tab w:val="left" w:pos="3686"/>
          <w:tab w:val="left" w:pos="4275"/>
          <w:tab w:val="center" w:pos="4714"/>
        </w:tabs>
        <w:spacing w:before="120" w:after="120" w:line="276" w:lineRule="auto"/>
        <w:ind w:left="354"/>
      </w:pPr>
      <w:r w:rsidRPr="000877D9">
        <w:t xml:space="preserve">Dotaci bude možné použít pouze na účel stanovený v čl. 2 tohoto vyhlášení. </w:t>
      </w:r>
    </w:p>
    <w:p w14:paraId="758ED416"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sz w:val="24"/>
          <w:szCs w:val="24"/>
        </w:rPr>
      </w:pPr>
    </w:p>
    <w:p w14:paraId="036B3620"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0877D9">
        <w:rPr>
          <w:rFonts w:ascii="Times New Roman" w:hAnsi="Times New Roman" w:cs="Times New Roman"/>
          <w:sz w:val="24"/>
          <w:szCs w:val="24"/>
        </w:rPr>
        <w:t>Čl. 9</w:t>
      </w:r>
    </w:p>
    <w:p w14:paraId="43080CEB"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b/>
          <w:sz w:val="24"/>
          <w:szCs w:val="24"/>
        </w:rPr>
      </w:pPr>
      <w:r w:rsidRPr="000877D9">
        <w:rPr>
          <w:rFonts w:ascii="Times New Roman" w:hAnsi="Times New Roman" w:cs="Times New Roman"/>
          <w:b/>
          <w:sz w:val="24"/>
          <w:szCs w:val="24"/>
        </w:rPr>
        <w:t>Pravidla financování</w:t>
      </w:r>
    </w:p>
    <w:p w14:paraId="26E45C0E" w14:textId="77777777" w:rsidR="006B28B1" w:rsidRPr="000877D9" w:rsidRDefault="006B28B1" w:rsidP="006B28B1">
      <w:pPr>
        <w:pStyle w:val="Bezmezer"/>
        <w:numPr>
          <w:ilvl w:val="0"/>
          <w:numId w:val="13"/>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0877D9">
        <w:rPr>
          <w:rFonts w:ascii="Times New Roman" w:hAnsi="Times New Roman" w:cs="Times New Roman"/>
          <w:sz w:val="24"/>
          <w:szCs w:val="24"/>
        </w:rPr>
        <w:t>Dotace bude poskytnuta na základě § 163 odst. 1 písm. a) školského zákona kraji</w:t>
      </w:r>
      <w:r w:rsidRPr="000877D9">
        <w:rPr>
          <w:rFonts w:ascii="Times New Roman" w:hAnsi="Times New Roman" w:cs="Times New Roman"/>
          <w:sz w:val="24"/>
          <w:szCs w:val="24"/>
        </w:rPr>
        <w:br/>
        <w:t>na jeho zvláštní účet pro školy zřízené územním samosprávným celkem, dobrovolným svazkem obcí nebo soukromým zřizovatelem, které náleží do jeho územní působnosti. Součástí rozhodnutí bude seznam škol, kterým je poskytnutá dotace určena.</w:t>
      </w:r>
    </w:p>
    <w:p w14:paraId="21AC3FE8" w14:textId="77777777" w:rsidR="006B28B1" w:rsidRPr="000877D9" w:rsidRDefault="006B28B1" w:rsidP="006B28B1">
      <w:pPr>
        <w:pStyle w:val="Bezmezer"/>
        <w:numPr>
          <w:ilvl w:val="0"/>
          <w:numId w:val="13"/>
        </w:numPr>
        <w:tabs>
          <w:tab w:val="left" w:pos="3686"/>
          <w:tab w:val="left" w:pos="4275"/>
          <w:tab w:val="center" w:pos="4714"/>
        </w:tabs>
        <w:autoSpaceDE w:val="0"/>
        <w:autoSpaceDN w:val="0"/>
        <w:adjustRightInd w:val="0"/>
        <w:spacing w:before="120"/>
        <w:ind w:left="354"/>
        <w:jc w:val="both"/>
        <w:rPr>
          <w:rFonts w:ascii="Times New Roman" w:hAnsi="Times New Roman" w:cs="Times New Roman"/>
          <w:sz w:val="24"/>
          <w:szCs w:val="24"/>
        </w:rPr>
      </w:pPr>
      <w:r w:rsidRPr="000877D9">
        <w:rPr>
          <w:rFonts w:ascii="Times New Roman" w:hAnsi="Times New Roman" w:cs="Times New Roman"/>
          <w:sz w:val="24"/>
          <w:szCs w:val="24"/>
        </w:rPr>
        <w:t>Dotace bude poskytnuta na základě § 163 odst. 1 písm. b) školského zákona školám zřizovaných registrovanými církvemi nebo náboženskými společnostmi, kterým bylo přiznáno oprávnění k výkonu zvláštního práva zřizovat církevní školy přímo na účet příjemce.</w:t>
      </w:r>
    </w:p>
    <w:p w14:paraId="681C714F" w14:textId="77777777" w:rsidR="006B28B1" w:rsidRPr="000877D9" w:rsidRDefault="006B28B1" w:rsidP="006B28B1">
      <w:pPr>
        <w:pStyle w:val="Bezmezer"/>
        <w:numPr>
          <w:ilvl w:val="0"/>
          <w:numId w:val="13"/>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0877D9">
        <w:rPr>
          <w:rFonts w:ascii="Times New Roman" w:hAnsi="Times New Roman" w:cs="Times New Roman"/>
          <w:sz w:val="24"/>
          <w:szCs w:val="24"/>
        </w:rPr>
        <w:t>Školám zřízeným ministerstvem bude na základě § 163 odst. 1 písm. b) školského zákona podle 54 odst. 1 písm. a) zákona č. 218/2000 Sb., o rozpočtových pravidlech</w:t>
      </w:r>
      <w:r w:rsidRPr="000877D9">
        <w:rPr>
          <w:rFonts w:ascii="Times New Roman" w:hAnsi="Times New Roman" w:cs="Times New Roman"/>
          <w:sz w:val="24"/>
          <w:szCs w:val="24"/>
        </w:rPr>
        <w:br/>
        <w:t xml:space="preserve">a o změně některých souvisejících zákonů (rozpočtová pravidla), ve znění pozdějších předpisů, poskytnut příspěvek; ustanovení tohoto vyhlášení o dotaci se přiměřeně použijí </w:t>
      </w:r>
      <w:r w:rsidRPr="000877D9">
        <w:rPr>
          <w:rFonts w:ascii="Times New Roman" w:hAnsi="Times New Roman" w:cs="Times New Roman"/>
          <w:sz w:val="24"/>
          <w:szCs w:val="24"/>
        </w:rPr>
        <w:br/>
        <w:t>i na příspěvek.</w:t>
      </w:r>
    </w:p>
    <w:p w14:paraId="2633CF39" w14:textId="77777777" w:rsidR="006B28B1" w:rsidRPr="000877D9" w:rsidRDefault="006B28B1" w:rsidP="006B28B1">
      <w:pPr>
        <w:pStyle w:val="Bezmezer"/>
        <w:numPr>
          <w:ilvl w:val="0"/>
          <w:numId w:val="13"/>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0877D9">
        <w:rPr>
          <w:rFonts w:ascii="Times New Roman" w:hAnsi="Times New Roman" w:cs="Times New Roman"/>
          <w:sz w:val="24"/>
          <w:szCs w:val="24"/>
        </w:rPr>
        <w:t>Dotace bude odeslána na účet příjemce do 30 dnů od data podpisu rozhodnutí.</w:t>
      </w:r>
    </w:p>
    <w:p w14:paraId="2CA18A49" w14:textId="77777777" w:rsidR="006B28B1" w:rsidRPr="000877D9" w:rsidRDefault="006B28B1" w:rsidP="006B28B1">
      <w:pPr>
        <w:pStyle w:val="Bezmezer"/>
        <w:tabs>
          <w:tab w:val="left" w:pos="3686"/>
          <w:tab w:val="left" w:pos="4275"/>
          <w:tab w:val="center" w:pos="4714"/>
        </w:tabs>
        <w:spacing w:line="276" w:lineRule="auto"/>
        <w:ind w:left="714"/>
        <w:jc w:val="both"/>
        <w:rPr>
          <w:rFonts w:ascii="Times New Roman" w:hAnsi="Times New Roman" w:cs="Times New Roman"/>
          <w:sz w:val="24"/>
          <w:szCs w:val="24"/>
        </w:rPr>
      </w:pPr>
      <w:r w:rsidRPr="000877D9">
        <w:rPr>
          <w:rFonts w:ascii="Times New Roman" w:hAnsi="Times New Roman" w:cs="Times New Roman"/>
          <w:sz w:val="24"/>
          <w:szCs w:val="24"/>
        </w:rPr>
        <w:t xml:space="preserve">  </w:t>
      </w:r>
    </w:p>
    <w:p w14:paraId="4C42DE6C"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0877D9">
        <w:rPr>
          <w:rFonts w:ascii="Times New Roman" w:hAnsi="Times New Roman" w:cs="Times New Roman"/>
          <w:sz w:val="24"/>
          <w:szCs w:val="24"/>
        </w:rPr>
        <w:t>Čl. 10</w:t>
      </w:r>
    </w:p>
    <w:p w14:paraId="3C5BAF26"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b/>
          <w:sz w:val="24"/>
          <w:szCs w:val="24"/>
        </w:rPr>
      </w:pPr>
      <w:r w:rsidRPr="000877D9">
        <w:rPr>
          <w:rFonts w:ascii="Times New Roman" w:hAnsi="Times New Roman" w:cs="Times New Roman"/>
          <w:b/>
          <w:sz w:val="24"/>
          <w:szCs w:val="24"/>
        </w:rPr>
        <w:t>Povinnosti příjemce</w:t>
      </w:r>
    </w:p>
    <w:p w14:paraId="245B1D72" w14:textId="77777777" w:rsidR="006B28B1" w:rsidRPr="000877D9" w:rsidRDefault="006B28B1" w:rsidP="006B28B1">
      <w:pPr>
        <w:pStyle w:val="Bezmezer"/>
        <w:numPr>
          <w:ilvl w:val="0"/>
          <w:numId w:val="14"/>
        </w:numPr>
        <w:tabs>
          <w:tab w:val="left" w:pos="3686"/>
          <w:tab w:val="left" w:pos="4275"/>
          <w:tab w:val="center" w:pos="4714"/>
        </w:tabs>
        <w:spacing w:before="240" w:after="120" w:line="276" w:lineRule="auto"/>
        <w:ind w:left="354"/>
        <w:jc w:val="both"/>
        <w:rPr>
          <w:rFonts w:ascii="Times New Roman" w:hAnsi="Times New Roman" w:cs="Times New Roman"/>
          <w:sz w:val="24"/>
          <w:szCs w:val="24"/>
        </w:rPr>
      </w:pPr>
      <w:r w:rsidRPr="000877D9">
        <w:rPr>
          <w:rFonts w:ascii="Times New Roman" w:hAnsi="Times New Roman" w:cs="Times New Roman"/>
          <w:sz w:val="24"/>
          <w:szCs w:val="24"/>
        </w:rPr>
        <w:t xml:space="preserve">Příjemce bude povinen dotaci používat účelně, efektivně a hospodárně. </w:t>
      </w:r>
    </w:p>
    <w:p w14:paraId="568573AE" w14:textId="77777777" w:rsidR="006B28B1" w:rsidRPr="000877D9" w:rsidRDefault="006B28B1" w:rsidP="006B28B1">
      <w:pPr>
        <w:pStyle w:val="Bezmezer"/>
        <w:numPr>
          <w:ilvl w:val="0"/>
          <w:numId w:val="14"/>
        </w:numPr>
        <w:tabs>
          <w:tab w:val="left" w:pos="3686"/>
          <w:tab w:val="left" w:pos="4275"/>
          <w:tab w:val="center" w:pos="4714"/>
        </w:tabs>
        <w:spacing w:before="240" w:after="120" w:line="276" w:lineRule="auto"/>
        <w:ind w:left="354"/>
        <w:jc w:val="both"/>
        <w:rPr>
          <w:rFonts w:ascii="Times New Roman" w:hAnsi="Times New Roman" w:cs="Times New Roman"/>
          <w:sz w:val="24"/>
          <w:szCs w:val="24"/>
        </w:rPr>
      </w:pPr>
      <w:r w:rsidRPr="000877D9">
        <w:rPr>
          <w:rFonts w:ascii="Times New Roman" w:hAnsi="Times New Roman" w:cs="Times New Roman"/>
          <w:sz w:val="24"/>
          <w:szCs w:val="24"/>
        </w:rPr>
        <w:t xml:space="preserve">Příjemce bude povinen </w:t>
      </w:r>
      <w:r w:rsidRPr="000877D9">
        <w:rPr>
          <w:rFonts w:ascii="Times New Roman" w:hAnsi="Times New Roman" w:cs="Times New Roman"/>
          <w:b/>
          <w:sz w:val="24"/>
          <w:szCs w:val="24"/>
        </w:rPr>
        <w:t>vypořádat dotaci</w:t>
      </w:r>
      <w:r w:rsidRPr="000877D9">
        <w:rPr>
          <w:rFonts w:ascii="Times New Roman" w:hAnsi="Times New Roman" w:cs="Times New Roman"/>
          <w:sz w:val="24"/>
          <w:szCs w:val="24"/>
        </w:rPr>
        <w:t xml:space="preserve"> se státním rozpočtem v souladu s vyhláškou </w:t>
      </w:r>
      <w:r w:rsidRPr="000877D9">
        <w:rPr>
          <w:rFonts w:ascii="Times New Roman" w:hAnsi="Times New Roman" w:cs="Times New Roman"/>
          <w:sz w:val="24"/>
          <w:szCs w:val="24"/>
        </w:rPr>
        <w:br/>
        <w:t>č. 367/2015 Sb., o zásadách a lhůtách finančního vypořádání vztahů se státním rozpočtem, státními finančními aktivy a Národním fondem (vyhláška o finančním vypořádání), a zaslat příslušnou přílohu uvedené vyhlášky.</w:t>
      </w:r>
    </w:p>
    <w:p w14:paraId="58B3CF2C" w14:textId="61F8961F" w:rsidR="006B28B1" w:rsidRPr="000877D9" w:rsidRDefault="006B28B1" w:rsidP="006B28B1">
      <w:pPr>
        <w:pStyle w:val="Bezmezer"/>
        <w:numPr>
          <w:ilvl w:val="0"/>
          <w:numId w:val="14"/>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0877D9">
        <w:rPr>
          <w:rFonts w:ascii="Times New Roman" w:hAnsi="Times New Roman" w:cs="Times New Roman"/>
          <w:sz w:val="24"/>
          <w:szCs w:val="24"/>
        </w:rPr>
        <w:t xml:space="preserve">Příjemce bude povinen předložit ministerstvu – </w:t>
      </w:r>
      <w:r w:rsidRPr="000877D9">
        <w:rPr>
          <w:rFonts w:ascii="Times New Roman" w:hAnsi="Times New Roman" w:cs="Times New Roman"/>
          <w:i/>
          <w:sz w:val="24"/>
          <w:szCs w:val="24"/>
        </w:rPr>
        <w:t>odboru pro mládež</w:t>
      </w:r>
      <w:r w:rsidRPr="000877D9">
        <w:rPr>
          <w:rFonts w:ascii="Times New Roman" w:hAnsi="Times New Roman" w:cs="Times New Roman"/>
          <w:sz w:val="24"/>
          <w:szCs w:val="24"/>
        </w:rPr>
        <w:t xml:space="preserve"> </w:t>
      </w:r>
      <w:r w:rsidRPr="000877D9">
        <w:rPr>
          <w:rFonts w:ascii="Times New Roman" w:hAnsi="Times New Roman" w:cs="Times New Roman"/>
          <w:b/>
          <w:sz w:val="24"/>
          <w:szCs w:val="24"/>
        </w:rPr>
        <w:t>vyúčtování dotace</w:t>
      </w:r>
      <w:r w:rsidRPr="000877D9">
        <w:rPr>
          <w:rFonts w:ascii="Times New Roman" w:hAnsi="Times New Roman" w:cs="Times New Roman"/>
          <w:sz w:val="24"/>
          <w:szCs w:val="24"/>
        </w:rPr>
        <w:t>, jehož součástí je i</w:t>
      </w:r>
      <w:r w:rsidRPr="000877D9">
        <w:rPr>
          <w:rFonts w:ascii="Times New Roman" w:hAnsi="Times New Roman" w:cs="Times New Roman"/>
          <w:b/>
          <w:sz w:val="24"/>
          <w:szCs w:val="24"/>
        </w:rPr>
        <w:t xml:space="preserve"> závěrečná zpráva </w:t>
      </w:r>
      <w:r w:rsidRPr="000877D9">
        <w:rPr>
          <w:rFonts w:ascii="Times New Roman" w:hAnsi="Times New Roman" w:cs="Times New Roman"/>
          <w:sz w:val="24"/>
          <w:szCs w:val="24"/>
        </w:rPr>
        <w:t>na předepsaném formuláři, který bude uveden v </w:t>
      </w:r>
      <w:r w:rsidR="001B4F72" w:rsidRPr="000877D9">
        <w:rPr>
          <w:rFonts w:ascii="Times New Roman" w:hAnsi="Times New Roman" w:cs="Times New Roman"/>
          <w:sz w:val="24"/>
          <w:szCs w:val="24"/>
        </w:rPr>
        <w:t>p</w:t>
      </w:r>
      <w:r w:rsidRPr="000877D9">
        <w:rPr>
          <w:rFonts w:ascii="Times New Roman" w:hAnsi="Times New Roman" w:cs="Times New Roman"/>
          <w:sz w:val="24"/>
          <w:szCs w:val="24"/>
        </w:rPr>
        <w:t>říloze k rozhodnutí o poskytnutí dotace, </w:t>
      </w:r>
      <w:r w:rsidRPr="000877D9">
        <w:rPr>
          <w:rFonts w:ascii="Times New Roman" w:hAnsi="Times New Roman" w:cs="Times New Roman"/>
          <w:b/>
          <w:sz w:val="24"/>
          <w:szCs w:val="24"/>
        </w:rPr>
        <w:t xml:space="preserve">a to nejpozději do 15. 2. </w:t>
      </w:r>
      <w:r w:rsidRPr="000877D9">
        <w:rPr>
          <w:rFonts w:ascii="Times New Roman" w:hAnsi="Times New Roman" w:cs="Times New Roman"/>
          <w:sz w:val="24"/>
          <w:szCs w:val="24"/>
        </w:rPr>
        <w:t>roku, následujícímu po roku poskytnutí dotace.</w:t>
      </w:r>
    </w:p>
    <w:p w14:paraId="051FB995" w14:textId="77777777" w:rsidR="006B28B1" w:rsidRPr="000877D9" w:rsidRDefault="006B28B1" w:rsidP="006B28B1">
      <w:pPr>
        <w:pStyle w:val="Bezmezer"/>
        <w:numPr>
          <w:ilvl w:val="0"/>
          <w:numId w:val="14"/>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0877D9">
        <w:rPr>
          <w:rFonts w:ascii="Times New Roman" w:hAnsi="Times New Roman" w:cs="Times New Roman"/>
          <w:sz w:val="24"/>
          <w:szCs w:val="24"/>
        </w:rPr>
        <w:t xml:space="preserve">Příjemce bude povinen </w:t>
      </w:r>
      <w:r w:rsidRPr="000877D9">
        <w:rPr>
          <w:rFonts w:ascii="Times New Roman" w:hAnsi="Times New Roman" w:cs="Times New Roman"/>
          <w:b/>
          <w:sz w:val="24"/>
          <w:szCs w:val="24"/>
        </w:rPr>
        <w:t>vrátit nevyčerpanou část dotace</w:t>
      </w:r>
      <w:r w:rsidRPr="000877D9">
        <w:rPr>
          <w:rFonts w:ascii="Times New Roman" w:hAnsi="Times New Roman" w:cs="Times New Roman"/>
          <w:sz w:val="24"/>
          <w:szCs w:val="24"/>
        </w:rPr>
        <w:t xml:space="preserve"> v případech, termínech</w:t>
      </w:r>
      <w:r w:rsidRPr="000877D9">
        <w:rPr>
          <w:rFonts w:ascii="Times New Roman" w:hAnsi="Times New Roman" w:cs="Times New Roman"/>
          <w:sz w:val="24"/>
          <w:szCs w:val="24"/>
        </w:rPr>
        <w:br/>
        <w:t>a způsobem uvedených v rozhodnutí o poskytnutí dotace, včetně avíza, jehož formulář bude zveřejněn na webových stránkách ministerstva u vyhlášení příslušného programu.</w:t>
      </w:r>
    </w:p>
    <w:p w14:paraId="2D1F4081" w14:textId="77777777" w:rsidR="006B28B1" w:rsidRPr="000877D9" w:rsidRDefault="006B28B1" w:rsidP="006B28B1">
      <w:pPr>
        <w:pStyle w:val="Bezmezer"/>
        <w:numPr>
          <w:ilvl w:val="0"/>
          <w:numId w:val="14"/>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0877D9">
        <w:rPr>
          <w:rFonts w:ascii="Times New Roman" w:hAnsi="Times New Roman" w:cs="Times New Roman"/>
          <w:sz w:val="24"/>
          <w:szCs w:val="24"/>
        </w:rPr>
        <w:lastRenderedPageBreak/>
        <w:t xml:space="preserve">Příjemce bude povinen </w:t>
      </w:r>
      <w:r w:rsidRPr="000877D9">
        <w:rPr>
          <w:rFonts w:ascii="Times New Roman" w:hAnsi="Times New Roman" w:cs="Times New Roman"/>
          <w:b/>
          <w:sz w:val="24"/>
          <w:szCs w:val="24"/>
        </w:rPr>
        <w:t>vést účetnictví</w:t>
      </w:r>
      <w:r w:rsidRPr="000877D9">
        <w:rPr>
          <w:rFonts w:ascii="Times New Roman" w:hAnsi="Times New Roman" w:cs="Times New Roman"/>
          <w:sz w:val="24"/>
          <w:szCs w:val="24"/>
        </w:rPr>
        <w:t xml:space="preserve"> podle zákona č. 563/1991 Sb., o účetnictví,</w:t>
      </w:r>
      <w:r w:rsidRPr="000877D9">
        <w:rPr>
          <w:rFonts w:ascii="Times New Roman" w:hAnsi="Times New Roman" w:cs="Times New Roman"/>
          <w:sz w:val="24"/>
          <w:szCs w:val="24"/>
        </w:rPr>
        <w:br/>
        <w:t xml:space="preserve">ve znění pozdějších předpisů, a v něm řádně a odděleně sledovat nakládání s poskytnutou dotací. </w:t>
      </w:r>
    </w:p>
    <w:p w14:paraId="22FA5142" w14:textId="77777777" w:rsidR="006B28B1" w:rsidRPr="000877D9" w:rsidRDefault="006B28B1" w:rsidP="006B28B1">
      <w:pPr>
        <w:pStyle w:val="Bezmezer"/>
        <w:numPr>
          <w:ilvl w:val="0"/>
          <w:numId w:val="14"/>
        </w:numPr>
        <w:tabs>
          <w:tab w:val="left" w:pos="3686"/>
          <w:tab w:val="left" w:pos="4275"/>
          <w:tab w:val="center" w:pos="4714"/>
        </w:tabs>
        <w:spacing w:before="120" w:after="120" w:line="276" w:lineRule="auto"/>
        <w:ind w:left="354"/>
        <w:jc w:val="both"/>
        <w:rPr>
          <w:rFonts w:ascii="Times New Roman" w:hAnsi="Times New Roman" w:cs="Times New Roman"/>
          <w:sz w:val="24"/>
          <w:szCs w:val="24"/>
        </w:rPr>
      </w:pPr>
      <w:r w:rsidRPr="000877D9">
        <w:rPr>
          <w:rFonts w:ascii="Times New Roman" w:hAnsi="Times New Roman" w:cs="Times New Roman"/>
          <w:sz w:val="24"/>
          <w:szCs w:val="24"/>
        </w:rPr>
        <w:t>Příjemce bude povinen splnit veškeré další povinnosti uvedené v rozhodnutí</w:t>
      </w:r>
      <w:r w:rsidRPr="000877D9">
        <w:rPr>
          <w:rFonts w:ascii="Times New Roman" w:hAnsi="Times New Roman" w:cs="Times New Roman"/>
          <w:sz w:val="24"/>
          <w:szCs w:val="24"/>
        </w:rPr>
        <w:br/>
        <w:t xml:space="preserve">o poskytnutí dotace nebo v informaci o poskytnutí příspěvku. </w:t>
      </w:r>
    </w:p>
    <w:p w14:paraId="780C13E2" w14:textId="77777777" w:rsidR="006B28B1" w:rsidRPr="000877D9" w:rsidRDefault="006B28B1" w:rsidP="006B28B1">
      <w:pPr>
        <w:pStyle w:val="Bezmezer"/>
        <w:tabs>
          <w:tab w:val="left" w:pos="3686"/>
          <w:tab w:val="left" w:pos="4275"/>
          <w:tab w:val="center" w:pos="4714"/>
        </w:tabs>
        <w:spacing w:line="276" w:lineRule="auto"/>
        <w:ind w:left="714"/>
        <w:jc w:val="both"/>
        <w:rPr>
          <w:rFonts w:ascii="Times New Roman" w:hAnsi="Times New Roman" w:cs="Times New Roman"/>
          <w:sz w:val="24"/>
          <w:szCs w:val="24"/>
        </w:rPr>
      </w:pPr>
    </w:p>
    <w:p w14:paraId="0263CD2D"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0877D9">
        <w:rPr>
          <w:rFonts w:ascii="Times New Roman" w:hAnsi="Times New Roman" w:cs="Times New Roman"/>
          <w:sz w:val="24"/>
          <w:szCs w:val="24"/>
        </w:rPr>
        <w:t>Čl. 11</w:t>
      </w:r>
    </w:p>
    <w:p w14:paraId="49C2E56E"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b/>
          <w:sz w:val="24"/>
          <w:szCs w:val="24"/>
        </w:rPr>
      </w:pPr>
      <w:r w:rsidRPr="000877D9">
        <w:rPr>
          <w:rFonts w:ascii="Times New Roman" w:hAnsi="Times New Roman" w:cs="Times New Roman"/>
          <w:b/>
          <w:sz w:val="24"/>
          <w:szCs w:val="24"/>
        </w:rPr>
        <w:t>Kontrola použití dotace</w:t>
      </w:r>
    </w:p>
    <w:p w14:paraId="54E87BA3" w14:textId="77777777" w:rsidR="006B28B1" w:rsidRPr="000877D9" w:rsidRDefault="006B28B1" w:rsidP="006B28B1">
      <w:pPr>
        <w:pStyle w:val="Bezmezer"/>
        <w:numPr>
          <w:ilvl w:val="0"/>
          <w:numId w:val="2"/>
        </w:numPr>
        <w:spacing w:before="240" w:after="120" w:line="276" w:lineRule="auto"/>
        <w:ind w:left="278" w:hanging="357"/>
        <w:jc w:val="both"/>
        <w:rPr>
          <w:rFonts w:ascii="Times New Roman" w:hAnsi="Times New Roman" w:cs="Times New Roman"/>
          <w:sz w:val="24"/>
          <w:szCs w:val="24"/>
        </w:rPr>
      </w:pPr>
      <w:r w:rsidRPr="000877D9">
        <w:rPr>
          <w:rFonts w:ascii="Times New Roman" w:hAnsi="Times New Roman" w:cs="Times New Roman"/>
          <w:sz w:val="24"/>
          <w:szCs w:val="24"/>
        </w:rPr>
        <w:t>Kontrola použití dotace bude probíhat zejména na základě § 39 rozpočtových pravidel, § 170 písm. a) školského zákona a § 8 odst. 2 zákona č. 320/2001 Sb., o finanční kontrole ve veřejné správě a o změně některých zákonů (zákon o finanční kontrole), ve znění pozdějších předpisů. Kontrola bude probíhat v režimu zákona č. 255/2012 Sb., o kontrole (kontrolní řád), ve znění pozdějších předpisů.</w:t>
      </w:r>
    </w:p>
    <w:p w14:paraId="75DC026A" w14:textId="77777777" w:rsidR="006B28B1" w:rsidRPr="000877D9" w:rsidRDefault="006B28B1" w:rsidP="006B28B1">
      <w:pPr>
        <w:pStyle w:val="Bezmezer"/>
        <w:numPr>
          <w:ilvl w:val="0"/>
          <w:numId w:val="2"/>
        </w:numPr>
        <w:spacing w:before="240" w:after="120" w:line="276" w:lineRule="auto"/>
        <w:ind w:left="278" w:hanging="357"/>
        <w:jc w:val="both"/>
        <w:rPr>
          <w:rFonts w:ascii="Times New Roman" w:hAnsi="Times New Roman" w:cs="Times New Roman"/>
          <w:sz w:val="24"/>
          <w:szCs w:val="24"/>
        </w:rPr>
      </w:pPr>
      <w:r w:rsidRPr="000877D9">
        <w:rPr>
          <w:rFonts w:ascii="Times New Roman" w:hAnsi="Times New Roman" w:cs="Times New Roman"/>
          <w:sz w:val="24"/>
          <w:szCs w:val="24"/>
        </w:rPr>
        <w:t>V případě, že je příjemcem dotace kraj, bude provedena kontrola výkonu přenesené působnosti, kterou ministerstvo provádí na základě § 86 odst. 1 zákona</w:t>
      </w:r>
      <w:r w:rsidRPr="000877D9">
        <w:rPr>
          <w:rFonts w:ascii="Times New Roman" w:hAnsi="Times New Roman" w:cs="Times New Roman"/>
          <w:sz w:val="24"/>
          <w:szCs w:val="24"/>
        </w:rPr>
        <w:br/>
        <w:t xml:space="preserve">č. 129/2000 Sb., o krajích (krajské zřízení), ve znění pozdějších předpisů, a v případě hlavního města Prahy podle § 113 odst. 1 zákona č. 131/2000 Sb., o hlavním městě Praze, ve znění pozdějších předpisů. </w:t>
      </w:r>
    </w:p>
    <w:p w14:paraId="1455936C" w14:textId="77777777" w:rsidR="006B28B1" w:rsidRPr="000877D9" w:rsidRDefault="006B28B1" w:rsidP="006B28B1">
      <w:pPr>
        <w:pStyle w:val="Bezmezer"/>
        <w:numPr>
          <w:ilvl w:val="0"/>
          <w:numId w:val="2"/>
        </w:numPr>
        <w:spacing w:before="240" w:after="120" w:line="276" w:lineRule="auto"/>
        <w:ind w:left="278" w:hanging="357"/>
        <w:jc w:val="both"/>
        <w:rPr>
          <w:rFonts w:ascii="Times New Roman" w:hAnsi="Times New Roman" w:cs="Times New Roman"/>
          <w:sz w:val="24"/>
          <w:szCs w:val="24"/>
        </w:rPr>
      </w:pPr>
      <w:r w:rsidRPr="000877D9">
        <w:rPr>
          <w:rFonts w:ascii="Times New Roman" w:hAnsi="Times New Roman" w:cs="Times New Roman"/>
          <w:sz w:val="24"/>
          <w:szCs w:val="24"/>
        </w:rPr>
        <w:t xml:space="preserve">Příjemce bude povinen umožnit pověřeným zaměstnancům ministerstva kontrolu hospodaření s poskytnutou dotací a zpřístupnit jim k tomu veškeré potřebné doklady. Pokud pověření zaměstnanci ministerstva na základě provedené kontroly dojdou k závěru, že na straně příjemce mohlo dojít k porušení rozpočtové kázně, jsou povinni dát podnět finančnímu úřadu, který je oprávněn o porušení rozpočtové kázně rozhodnout. </w:t>
      </w:r>
    </w:p>
    <w:p w14:paraId="320553E7" w14:textId="77777777" w:rsidR="006B28B1" w:rsidRPr="000877D9" w:rsidRDefault="006B28B1" w:rsidP="006B28B1">
      <w:pPr>
        <w:pStyle w:val="Bezmezer"/>
        <w:numPr>
          <w:ilvl w:val="0"/>
          <w:numId w:val="2"/>
        </w:numPr>
        <w:spacing w:before="240" w:after="120" w:line="276" w:lineRule="auto"/>
        <w:ind w:left="278" w:hanging="357"/>
        <w:jc w:val="both"/>
        <w:rPr>
          <w:rFonts w:ascii="Times New Roman" w:hAnsi="Times New Roman" w:cs="Times New Roman"/>
          <w:sz w:val="24"/>
          <w:szCs w:val="24"/>
        </w:rPr>
      </w:pPr>
      <w:r w:rsidRPr="000877D9">
        <w:rPr>
          <w:rFonts w:ascii="Times New Roman" w:hAnsi="Times New Roman" w:cs="Times New Roman"/>
          <w:sz w:val="24"/>
          <w:szCs w:val="24"/>
        </w:rPr>
        <w:t xml:space="preserve">Příjemce dotace bude povinen informovat ministerstvo resp. </w:t>
      </w:r>
      <w:r w:rsidRPr="000877D9">
        <w:rPr>
          <w:rFonts w:ascii="Times New Roman" w:hAnsi="Times New Roman" w:cs="Times New Roman"/>
          <w:i/>
          <w:sz w:val="24"/>
          <w:szCs w:val="24"/>
        </w:rPr>
        <w:t>odbor pro mládež</w:t>
      </w:r>
      <w:r w:rsidRPr="000877D9">
        <w:rPr>
          <w:rFonts w:ascii="Times New Roman" w:hAnsi="Times New Roman" w:cs="Times New Roman"/>
          <w:sz w:val="24"/>
          <w:szCs w:val="24"/>
        </w:rPr>
        <w:t xml:space="preserve"> o kontrolách, které u něj byly v souvislosti s poskytnutou dotací provedeny externími kontrolními orgány, včetně závěrů těchto kontrol, a to bezprostředně po jejich ukončení.     </w:t>
      </w:r>
    </w:p>
    <w:p w14:paraId="11708B34" w14:textId="77777777" w:rsidR="006B28B1" w:rsidRPr="000877D9" w:rsidRDefault="006B28B1" w:rsidP="006B28B1">
      <w:pPr>
        <w:pStyle w:val="Bezmezer"/>
        <w:spacing w:line="276" w:lineRule="auto"/>
        <w:ind w:left="708"/>
        <w:jc w:val="both"/>
        <w:rPr>
          <w:rFonts w:ascii="Times New Roman" w:hAnsi="Times New Roman" w:cs="Times New Roman"/>
          <w:sz w:val="24"/>
          <w:szCs w:val="24"/>
        </w:rPr>
      </w:pPr>
    </w:p>
    <w:p w14:paraId="25990BE8" w14:textId="77777777" w:rsidR="006B28B1" w:rsidRPr="000877D9" w:rsidRDefault="006B28B1" w:rsidP="006B28B1">
      <w:pPr>
        <w:pStyle w:val="Bezmezer"/>
        <w:spacing w:line="276" w:lineRule="auto"/>
        <w:jc w:val="center"/>
        <w:rPr>
          <w:rFonts w:ascii="Times New Roman" w:hAnsi="Times New Roman" w:cs="Times New Roman"/>
          <w:sz w:val="24"/>
          <w:szCs w:val="24"/>
        </w:rPr>
      </w:pPr>
      <w:r w:rsidRPr="000877D9">
        <w:rPr>
          <w:rFonts w:ascii="Times New Roman" w:hAnsi="Times New Roman" w:cs="Times New Roman"/>
          <w:sz w:val="24"/>
          <w:szCs w:val="24"/>
        </w:rPr>
        <w:t>Čl. 12</w:t>
      </w:r>
    </w:p>
    <w:p w14:paraId="7B6A77BA" w14:textId="77777777" w:rsidR="006B28B1" w:rsidRPr="000877D9" w:rsidRDefault="006B28B1" w:rsidP="006B28B1">
      <w:pPr>
        <w:pStyle w:val="Bezmezer"/>
        <w:spacing w:line="276" w:lineRule="auto"/>
        <w:jc w:val="center"/>
        <w:rPr>
          <w:rFonts w:ascii="Times New Roman" w:hAnsi="Times New Roman" w:cs="Times New Roman"/>
          <w:b/>
          <w:sz w:val="24"/>
          <w:szCs w:val="24"/>
        </w:rPr>
      </w:pPr>
      <w:r w:rsidRPr="000877D9">
        <w:rPr>
          <w:rFonts w:ascii="Times New Roman" w:hAnsi="Times New Roman" w:cs="Times New Roman"/>
          <w:b/>
          <w:sz w:val="24"/>
          <w:szCs w:val="24"/>
        </w:rPr>
        <w:t>Porušení rozpočtové kázně</w:t>
      </w:r>
    </w:p>
    <w:p w14:paraId="3E802078" w14:textId="77777777" w:rsidR="006B28B1" w:rsidRPr="000877D9" w:rsidRDefault="006B28B1" w:rsidP="006B28B1">
      <w:pPr>
        <w:pStyle w:val="Bezmezer"/>
        <w:numPr>
          <w:ilvl w:val="0"/>
          <w:numId w:val="15"/>
        </w:numPr>
        <w:spacing w:before="240" w:after="120" w:line="276" w:lineRule="auto"/>
        <w:ind w:left="354"/>
        <w:jc w:val="both"/>
        <w:rPr>
          <w:rFonts w:ascii="Times New Roman" w:hAnsi="Times New Roman" w:cs="Times New Roman"/>
          <w:sz w:val="24"/>
          <w:szCs w:val="24"/>
        </w:rPr>
      </w:pPr>
      <w:r w:rsidRPr="000877D9">
        <w:rPr>
          <w:rFonts w:ascii="Times New Roman" w:hAnsi="Times New Roman" w:cs="Times New Roman"/>
          <w:sz w:val="24"/>
          <w:szCs w:val="24"/>
        </w:rPr>
        <w:t xml:space="preserve">Dopustí-li se příjemce jednání uvedeného v § 44 odst. 1 písm. j) rozpočtových pravidel, bude toto klasifikováno jako porušení rozpočtové kázně. </w:t>
      </w:r>
    </w:p>
    <w:p w14:paraId="546A65D9" w14:textId="77777777" w:rsidR="006B28B1" w:rsidRPr="000877D9" w:rsidRDefault="006B28B1" w:rsidP="006B28B1">
      <w:pPr>
        <w:pStyle w:val="Bezmezer"/>
        <w:numPr>
          <w:ilvl w:val="0"/>
          <w:numId w:val="15"/>
        </w:numPr>
        <w:spacing w:before="240" w:after="120" w:line="276" w:lineRule="auto"/>
        <w:ind w:left="354"/>
        <w:jc w:val="both"/>
        <w:rPr>
          <w:rFonts w:ascii="Times New Roman" w:hAnsi="Times New Roman" w:cs="Times New Roman"/>
          <w:sz w:val="24"/>
          <w:szCs w:val="24"/>
        </w:rPr>
      </w:pPr>
      <w:r w:rsidRPr="000877D9">
        <w:rPr>
          <w:rFonts w:ascii="Times New Roman" w:hAnsi="Times New Roman" w:cs="Times New Roman"/>
          <w:sz w:val="24"/>
          <w:szCs w:val="24"/>
        </w:rPr>
        <w:t xml:space="preserve">Sankcí za porušení rozpočtové kázně je podle § 44a rozpočtových pravidel povinnost provést prostřednictvím místně příslušného finančního úřadu odvod za porušení rozpočtové kázně, případně penále za prodlení s jeho provedením. </w:t>
      </w:r>
    </w:p>
    <w:p w14:paraId="10D20FE6" w14:textId="77777777" w:rsidR="006B28B1" w:rsidRPr="000877D9" w:rsidRDefault="006B28B1" w:rsidP="006B28B1">
      <w:pPr>
        <w:pStyle w:val="Bezmezer"/>
        <w:numPr>
          <w:ilvl w:val="0"/>
          <w:numId w:val="15"/>
        </w:numPr>
        <w:spacing w:before="240" w:after="120" w:line="276" w:lineRule="auto"/>
        <w:ind w:left="354"/>
        <w:jc w:val="both"/>
        <w:rPr>
          <w:rFonts w:ascii="Times New Roman" w:hAnsi="Times New Roman" w:cs="Times New Roman"/>
          <w:sz w:val="24"/>
          <w:szCs w:val="24"/>
        </w:rPr>
      </w:pPr>
      <w:r w:rsidRPr="000877D9">
        <w:rPr>
          <w:rFonts w:ascii="Times New Roman" w:hAnsi="Times New Roman" w:cs="Times New Roman"/>
          <w:sz w:val="24"/>
          <w:szCs w:val="24"/>
        </w:rPr>
        <w:t xml:space="preserve">Správu odvodů za porušení rozpočtové kázně a penále vykonávají místně příslušné finanční úřady podle zákona č. 280/2009 Sb., daňový řád, ve znění pozdějších předpisů. </w:t>
      </w:r>
    </w:p>
    <w:p w14:paraId="65B8AAC4" w14:textId="77777777" w:rsidR="006B28B1" w:rsidRPr="000877D9" w:rsidRDefault="006B28B1" w:rsidP="006B28B1">
      <w:pPr>
        <w:pStyle w:val="Bezmezer"/>
        <w:spacing w:line="276" w:lineRule="auto"/>
        <w:ind w:left="354"/>
        <w:jc w:val="both"/>
        <w:rPr>
          <w:rFonts w:ascii="Times New Roman" w:hAnsi="Times New Roman" w:cs="Times New Roman"/>
          <w:sz w:val="24"/>
          <w:szCs w:val="24"/>
        </w:rPr>
      </w:pPr>
    </w:p>
    <w:p w14:paraId="787C1497"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0877D9">
        <w:rPr>
          <w:rFonts w:ascii="Times New Roman" w:hAnsi="Times New Roman" w:cs="Times New Roman"/>
          <w:sz w:val="24"/>
          <w:szCs w:val="24"/>
        </w:rPr>
        <w:lastRenderedPageBreak/>
        <w:t>Čl. 13</w:t>
      </w:r>
    </w:p>
    <w:p w14:paraId="4B2EDA91"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b/>
          <w:sz w:val="24"/>
          <w:szCs w:val="24"/>
        </w:rPr>
      </w:pPr>
      <w:r w:rsidRPr="000877D9">
        <w:rPr>
          <w:rFonts w:ascii="Times New Roman" w:hAnsi="Times New Roman" w:cs="Times New Roman"/>
          <w:b/>
          <w:sz w:val="24"/>
          <w:szCs w:val="24"/>
        </w:rPr>
        <w:t>Řízení o odnětí dotace</w:t>
      </w:r>
    </w:p>
    <w:p w14:paraId="5F83D44D" w14:textId="77777777" w:rsidR="006B28B1" w:rsidRPr="000877D9" w:rsidRDefault="006B28B1" w:rsidP="006B28B1">
      <w:pPr>
        <w:pStyle w:val="Bezmezer"/>
        <w:numPr>
          <w:ilvl w:val="0"/>
          <w:numId w:val="16"/>
        </w:numPr>
        <w:spacing w:before="240" w:after="120" w:line="276" w:lineRule="auto"/>
        <w:ind w:left="354"/>
        <w:jc w:val="both"/>
        <w:rPr>
          <w:rFonts w:ascii="Times New Roman" w:hAnsi="Times New Roman" w:cs="Times New Roman"/>
          <w:sz w:val="24"/>
          <w:szCs w:val="24"/>
        </w:rPr>
      </w:pPr>
      <w:r w:rsidRPr="000877D9">
        <w:rPr>
          <w:rFonts w:ascii="Times New Roman" w:hAnsi="Times New Roman" w:cs="Times New Roman"/>
          <w:sz w:val="24"/>
          <w:szCs w:val="24"/>
        </w:rPr>
        <w:t>Dojde-li po vydání rozhodnutí k jednání uvedenému v § 15 odst. 1 písm. a) až f) rozpočtových pravidel, může ministerstvo zahájit řízení o odnětí dotace.</w:t>
      </w:r>
    </w:p>
    <w:p w14:paraId="5F746FD4" w14:textId="77777777" w:rsidR="006B28B1" w:rsidRPr="000877D9" w:rsidRDefault="006B28B1" w:rsidP="006B28B1">
      <w:pPr>
        <w:pStyle w:val="Bezmezer"/>
        <w:numPr>
          <w:ilvl w:val="0"/>
          <w:numId w:val="16"/>
        </w:numPr>
        <w:spacing w:before="240" w:after="120" w:line="276" w:lineRule="auto"/>
        <w:ind w:left="354"/>
        <w:jc w:val="both"/>
        <w:rPr>
          <w:rFonts w:ascii="Times New Roman" w:hAnsi="Times New Roman" w:cs="Times New Roman"/>
          <w:sz w:val="24"/>
          <w:szCs w:val="24"/>
        </w:rPr>
      </w:pPr>
      <w:r w:rsidRPr="000877D9">
        <w:rPr>
          <w:rFonts w:ascii="Times New Roman" w:hAnsi="Times New Roman" w:cs="Times New Roman"/>
          <w:sz w:val="24"/>
          <w:szCs w:val="24"/>
        </w:rPr>
        <w:t xml:space="preserve">Řízení o odnětí dotace probíhá v režimu zákona č. 500/2004 Sb., správní řád, ve znění pozdějších předpisů. </w:t>
      </w:r>
    </w:p>
    <w:p w14:paraId="10F2FA66" w14:textId="77777777" w:rsidR="006B28B1" w:rsidRPr="000877D9" w:rsidRDefault="006B28B1" w:rsidP="006B28B1">
      <w:pPr>
        <w:pStyle w:val="Bezmezer"/>
        <w:numPr>
          <w:ilvl w:val="0"/>
          <w:numId w:val="16"/>
        </w:numPr>
        <w:spacing w:before="240" w:after="120" w:line="276" w:lineRule="auto"/>
        <w:ind w:left="354"/>
        <w:jc w:val="both"/>
        <w:rPr>
          <w:rFonts w:ascii="Times New Roman" w:hAnsi="Times New Roman" w:cs="Times New Roman"/>
          <w:sz w:val="24"/>
          <w:szCs w:val="24"/>
        </w:rPr>
      </w:pPr>
      <w:r w:rsidRPr="000877D9">
        <w:rPr>
          <w:rFonts w:ascii="Times New Roman" w:hAnsi="Times New Roman" w:cs="Times New Roman"/>
          <w:sz w:val="24"/>
          <w:szCs w:val="24"/>
        </w:rPr>
        <w:t>Pokud ministerstvo na základě provedených důkazů dospěje k závěru, že jsou dány podmínky pro odnětí dotace, vydá o tomto rozhodnutí.</w:t>
      </w:r>
    </w:p>
    <w:p w14:paraId="547CE17D" w14:textId="77777777" w:rsidR="006B28B1" w:rsidRPr="000877D9" w:rsidRDefault="006B28B1" w:rsidP="006B28B1">
      <w:pPr>
        <w:pStyle w:val="Bezmezer"/>
        <w:numPr>
          <w:ilvl w:val="0"/>
          <w:numId w:val="16"/>
        </w:numPr>
        <w:spacing w:before="240" w:after="120" w:line="276" w:lineRule="auto"/>
        <w:ind w:left="354"/>
        <w:jc w:val="both"/>
        <w:rPr>
          <w:rFonts w:ascii="Times New Roman" w:hAnsi="Times New Roman" w:cs="Times New Roman"/>
          <w:sz w:val="24"/>
          <w:szCs w:val="24"/>
        </w:rPr>
      </w:pPr>
      <w:r w:rsidRPr="000877D9">
        <w:rPr>
          <w:rFonts w:ascii="Times New Roman" w:hAnsi="Times New Roman" w:cs="Times New Roman"/>
          <w:sz w:val="24"/>
          <w:szCs w:val="24"/>
        </w:rPr>
        <w:t xml:space="preserve">Dotaci je možné odejmout za celé období, na které byla v daném roce poskytnuta. </w:t>
      </w:r>
    </w:p>
    <w:p w14:paraId="55E3485C" w14:textId="77777777" w:rsidR="006B28B1" w:rsidRPr="000877D9" w:rsidRDefault="006B28B1" w:rsidP="006B28B1">
      <w:pPr>
        <w:pStyle w:val="Bezmezer"/>
        <w:spacing w:line="276" w:lineRule="auto"/>
        <w:ind w:left="708"/>
        <w:jc w:val="both"/>
        <w:rPr>
          <w:rFonts w:ascii="Times New Roman" w:hAnsi="Times New Roman" w:cs="Times New Roman"/>
          <w:sz w:val="24"/>
          <w:szCs w:val="24"/>
        </w:rPr>
      </w:pPr>
    </w:p>
    <w:p w14:paraId="0B5BC3FF"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sz w:val="24"/>
          <w:szCs w:val="24"/>
        </w:rPr>
      </w:pPr>
      <w:r w:rsidRPr="000877D9">
        <w:rPr>
          <w:rFonts w:ascii="Times New Roman" w:hAnsi="Times New Roman" w:cs="Times New Roman"/>
          <w:sz w:val="24"/>
          <w:szCs w:val="24"/>
        </w:rPr>
        <w:t>Čl. 14</w:t>
      </w:r>
    </w:p>
    <w:p w14:paraId="5A7AC78E" w14:textId="77777777" w:rsidR="006B28B1" w:rsidRPr="000877D9" w:rsidRDefault="006B28B1" w:rsidP="006B28B1">
      <w:pPr>
        <w:pStyle w:val="Bezmezer"/>
        <w:tabs>
          <w:tab w:val="left" w:pos="3686"/>
          <w:tab w:val="left" w:pos="4275"/>
          <w:tab w:val="center" w:pos="4714"/>
        </w:tabs>
        <w:spacing w:line="276" w:lineRule="auto"/>
        <w:jc w:val="center"/>
        <w:rPr>
          <w:rFonts w:ascii="Times New Roman" w:hAnsi="Times New Roman" w:cs="Times New Roman"/>
          <w:b/>
          <w:sz w:val="24"/>
          <w:szCs w:val="24"/>
        </w:rPr>
      </w:pPr>
      <w:r w:rsidRPr="000877D9">
        <w:rPr>
          <w:rFonts w:ascii="Times New Roman" w:hAnsi="Times New Roman" w:cs="Times New Roman"/>
          <w:b/>
          <w:sz w:val="24"/>
          <w:szCs w:val="24"/>
        </w:rPr>
        <w:t>Účinnost</w:t>
      </w:r>
    </w:p>
    <w:p w14:paraId="33467C16" w14:textId="77777777" w:rsidR="006B28B1" w:rsidRPr="000877D9" w:rsidRDefault="006B28B1"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r w:rsidRPr="000877D9">
        <w:rPr>
          <w:rFonts w:ascii="Times New Roman" w:hAnsi="Times New Roman" w:cs="Times New Roman"/>
          <w:sz w:val="24"/>
          <w:szCs w:val="24"/>
        </w:rPr>
        <w:t xml:space="preserve">Vyhlášení tohoto rozvojového programu nabývá účinnosti dnem jeho zveřejnění na internetových stránkách ministerstva.  </w:t>
      </w:r>
    </w:p>
    <w:p w14:paraId="3213283E" w14:textId="77777777" w:rsidR="006B28B1" w:rsidRPr="000877D9" w:rsidRDefault="006B28B1"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23FB9A9B" w14:textId="77777777" w:rsidR="006B28B1" w:rsidRPr="000877D9" w:rsidRDefault="006B28B1"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0666FC1C" w14:textId="77777777" w:rsidR="006B28B1" w:rsidRPr="000877D9" w:rsidRDefault="006B28B1"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37E282CF" w14:textId="77777777" w:rsidR="006B28B1" w:rsidRPr="000877D9" w:rsidRDefault="006B28B1"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6C704B3F" w14:textId="77777777" w:rsidR="00C149F8" w:rsidRPr="000877D9" w:rsidRDefault="00C149F8"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2B0397BD" w14:textId="77777777" w:rsidR="00C149F8" w:rsidRPr="000877D9" w:rsidRDefault="00C149F8"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43E0FE35" w14:textId="77777777" w:rsidR="00C149F8" w:rsidRPr="000877D9" w:rsidRDefault="00C149F8"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07C1015D" w14:textId="77777777" w:rsidR="006B28B1" w:rsidRDefault="006B28B1"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1530F5FB" w14:textId="77777777" w:rsidR="000877D9" w:rsidRDefault="000877D9"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12595123" w14:textId="77777777" w:rsidR="000877D9" w:rsidRDefault="000877D9"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078A72FA" w14:textId="77777777" w:rsidR="000877D9" w:rsidRDefault="000877D9"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16FFA095" w14:textId="77777777" w:rsidR="00217224" w:rsidRDefault="00217224"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67C03F94" w14:textId="77777777" w:rsidR="00217224" w:rsidRDefault="00217224"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55540D98" w14:textId="77777777" w:rsidR="00217224" w:rsidRDefault="00217224"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149A7197" w14:textId="77777777" w:rsidR="00217224" w:rsidRDefault="00217224"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04045A84" w14:textId="77777777" w:rsidR="00217224" w:rsidRDefault="00217224"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65698A54" w14:textId="77777777" w:rsidR="000877D9" w:rsidRDefault="000877D9"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1CECAA7C" w14:textId="77777777" w:rsidR="000877D9" w:rsidRPr="000877D9" w:rsidRDefault="000877D9"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125E0F2D" w14:textId="77777777" w:rsidR="006B28B1" w:rsidRPr="000877D9" w:rsidRDefault="006B28B1"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p>
    <w:p w14:paraId="3D78E247" w14:textId="77777777" w:rsidR="006B28B1" w:rsidRPr="000877D9" w:rsidRDefault="006B28B1" w:rsidP="006B28B1">
      <w:pPr>
        <w:pStyle w:val="Bezmezer"/>
        <w:tabs>
          <w:tab w:val="left" w:pos="3686"/>
          <w:tab w:val="left" w:pos="4275"/>
          <w:tab w:val="center" w:pos="4714"/>
        </w:tabs>
        <w:spacing w:before="120" w:after="120" w:line="276" w:lineRule="auto"/>
        <w:jc w:val="both"/>
        <w:rPr>
          <w:rFonts w:ascii="Times New Roman" w:hAnsi="Times New Roman" w:cs="Times New Roman"/>
          <w:sz w:val="24"/>
          <w:szCs w:val="24"/>
        </w:rPr>
      </w:pPr>
      <w:r w:rsidRPr="000877D9">
        <w:rPr>
          <w:rFonts w:ascii="Times New Roman" w:hAnsi="Times New Roman" w:cs="Times New Roman"/>
          <w:b/>
          <w:sz w:val="24"/>
          <w:szCs w:val="24"/>
          <w:u w:val="single"/>
        </w:rPr>
        <w:lastRenderedPageBreak/>
        <w:t>Přílohy:</w:t>
      </w:r>
    </w:p>
    <w:p w14:paraId="618D88B8" w14:textId="77777777" w:rsidR="006B28B1" w:rsidRPr="000877D9" w:rsidRDefault="006B28B1" w:rsidP="006B28B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sz w:val="24"/>
          <w:szCs w:val="24"/>
        </w:rPr>
      </w:pPr>
      <w:r w:rsidRPr="000877D9">
        <w:rPr>
          <w:rFonts w:ascii="Times New Roman" w:hAnsi="Times New Roman" w:cs="Times New Roman"/>
          <w:sz w:val="24"/>
          <w:szCs w:val="24"/>
        </w:rPr>
        <w:t>Příloha č. 1 - Bodované soutěže a jejich kategorie zařazené do programu</w:t>
      </w:r>
    </w:p>
    <w:p w14:paraId="0DC2ED43" w14:textId="77777777" w:rsidR="006B28B1" w:rsidRPr="000877D9" w:rsidRDefault="006B28B1" w:rsidP="006B28B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sz w:val="24"/>
          <w:szCs w:val="24"/>
        </w:rPr>
      </w:pPr>
      <w:r w:rsidRPr="000877D9">
        <w:rPr>
          <w:rFonts w:ascii="Times New Roman" w:hAnsi="Times New Roman" w:cs="Times New Roman"/>
          <w:sz w:val="24"/>
          <w:szCs w:val="24"/>
        </w:rPr>
        <w:t>Příloha č. 2 - Žádost kraj – seznam škol</w:t>
      </w:r>
    </w:p>
    <w:p w14:paraId="0A14E4D5" w14:textId="77777777" w:rsidR="006B28B1" w:rsidRPr="000877D9" w:rsidRDefault="006B28B1" w:rsidP="006B28B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sz w:val="24"/>
          <w:szCs w:val="24"/>
        </w:rPr>
      </w:pPr>
      <w:r w:rsidRPr="000877D9">
        <w:rPr>
          <w:rFonts w:ascii="Times New Roman" w:hAnsi="Times New Roman" w:cs="Times New Roman"/>
          <w:sz w:val="24"/>
          <w:szCs w:val="24"/>
        </w:rPr>
        <w:t>Příloha č. 3 - Vyúčtování – zhodnocení kraj</w:t>
      </w:r>
    </w:p>
    <w:p w14:paraId="5E9B696A" w14:textId="77777777" w:rsidR="006B28B1" w:rsidRPr="000877D9" w:rsidRDefault="006B28B1" w:rsidP="006B28B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sz w:val="24"/>
          <w:szCs w:val="24"/>
        </w:rPr>
      </w:pPr>
      <w:r w:rsidRPr="000877D9">
        <w:rPr>
          <w:rFonts w:ascii="Times New Roman" w:hAnsi="Times New Roman" w:cs="Times New Roman"/>
          <w:sz w:val="24"/>
          <w:szCs w:val="24"/>
        </w:rPr>
        <w:t>Příloha č. 4 - Vyúčtování – zhodnocení církevní školy</w:t>
      </w:r>
    </w:p>
    <w:p w14:paraId="0B27DD87" w14:textId="77777777" w:rsidR="006B28B1" w:rsidRPr="000877D9" w:rsidRDefault="006B28B1" w:rsidP="006B28B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sz w:val="24"/>
          <w:szCs w:val="24"/>
        </w:rPr>
      </w:pPr>
      <w:r w:rsidRPr="000877D9">
        <w:rPr>
          <w:rFonts w:ascii="Times New Roman" w:hAnsi="Times New Roman" w:cs="Times New Roman"/>
          <w:sz w:val="24"/>
          <w:szCs w:val="24"/>
        </w:rPr>
        <w:t>Příloha č. 5 - Formulář žádosti</w:t>
      </w:r>
    </w:p>
    <w:p w14:paraId="40639340" w14:textId="77777777" w:rsidR="00A80F41" w:rsidRPr="000877D9" w:rsidRDefault="00A80F41" w:rsidP="00A80F41">
      <w:pPr>
        <w:rPr>
          <w:rFonts w:ascii="Times New Roman" w:hAnsi="Times New Roman" w:cs="Times New Roman"/>
          <w:sz w:val="24"/>
          <w:szCs w:val="24"/>
        </w:rPr>
      </w:pPr>
    </w:p>
    <w:p w14:paraId="4714CCED" w14:textId="77777777" w:rsidR="00A80F41" w:rsidRPr="000877D9" w:rsidRDefault="00A80F41" w:rsidP="00A80F41">
      <w:pPr>
        <w:rPr>
          <w:rFonts w:ascii="Times New Roman" w:hAnsi="Times New Roman" w:cs="Times New Roman"/>
          <w:b/>
          <w:sz w:val="24"/>
          <w:szCs w:val="24"/>
        </w:rPr>
      </w:pPr>
      <w:r w:rsidRPr="000877D9">
        <w:rPr>
          <w:rFonts w:ascii="Times New Roman" w:hAnsi="Times New Roman" w:cs="Times New Roman"/>
          <w:b/>
          <w:sz w:val="24"/>
          <w:szCs w:val="24"/>
        </w:rPr>
        <w:br w:type="page"/>
      </w:r>
    </w:p>
    <w:p w14:paraId="04066F4D" w14:textId="77777777" w:rsidR="00A80F41" w:rsidRDefault="00A80F41" w:rsidP="00A80F41">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Příloha č. 1 - Bodované soutěže a jejich kategorie zařazené do programu</w:t>
      </w:r>
    </w:p>
    <w:p w14:paraId="05E8903A" w14:textId="77777777" w:rsidR="00A80F41" w:rsidRDefault="00A80F41" w:rsidP="00A80F41">
      <w:pPr>
        <w:spacing w:after="0" w:line="360" w:lineRule="auto"/>
        <w:rPr>
          <w:rFonts w:ascii="Times New Roman" w:hAnsi="Times New Roman" w:cs="Times New Roman"/>
          <w:b/>
          <w:sz w:val="24"/>
          <w:szCs w:val="24"/>
        </w:rPr>
      </w:pPr>
    </w:p>
    <w:p w14:paraId="59CAFDCD" w14:textId="77777777" w:rsidR="00C62BE7" w:rsidRPr="00165E09" w:rsidRDefault="00C62BE7" w:rsidP="00C62BE7">
      <w:pPr>
        <w:spacing w:line="360" w:lineRule="auto"/>
        <w:ind w:right="-142"/>
        <w:jc w:val="both"/>
        <w:rPr>
          <w:rFonts w:ascii="Times New Roman" w:hAnsi="Times New Roman" w:cs="Times New Roman"/>
          <w:sz w:val="24"/>
          <w:szCs w:val="24"/>
        </w:rPr>
      </w:pPr>
      <w:r w:rsidRPr="00165E09">
        <w:rPr>
          <w:rFonts w:ascii="Times New Roman" w:hAnsi="Times New Roman" w:cs="Times New Roman"/>
          <w:sz w:val="24"/>
          <w:szCs w:val="24"/>
        </w:rPr>
        <w:t xml:space="preserve">Do žádosti informační systém samostatně vygeneruje body podle následujících pravidel:    </w:t>
      </w:r>
    </w:p>
    <w:p w14:paraId="5B778414" w14:textId="77777777" w:rsidR="00C62BE7" w:rsidRPr="00CF0315" w:rsidRDefault="00C62BE7" w:rsidP="00C62BE7">
      <w:pPr>
        <w:numPr>
          <w:ilvl w:val="0"/>
          <w:numId w:val="22"/>
        </w:numPr>
        <w:tabs>
          <w:tab w:val="left" w:pos="709"/>
        </w:tabs>
        <w:spacing w:before="240" w:after="0" w:line="360" w:lineRule="auto"/>
        <w:jc w:val="both"/>
        <w:rPr>
          <w:rFonts w:ascii="Times New Roman" w:hAnsi="Times New Roman" w:cs="Times New Roman"/>
          <w:sz w:val="24"/>
          <w:szCs w:val="24"/>
        </w:rPr>
      </w:pPr>
      <w:r w:rsidRPr="00CF0315">
        <w:rPr>
          <w:rFonts w:ascii="Times New Roman" w:hAnsi="Times New Roman" w:cs="Times New Roman"/>
          <w:sz w:val="24"/>
          <w:szCs w:val="24"/>
        </w:rPr>
        <w:t>Prvních šest soutěžících krajských kol pokud je soutěžících více jak sedm (když je šest a méně, poslední nezíská bod. Tento nebodovaný soutěžící získá bod z krajského kola, jen pokud se dostal do ústředního kola a umístil se lépe než 10 % účastníků s nejhoršími výsledky.…………………....................................................................................... 1 bod</w:t>
      </w:r>
    </w:p>
    <w:p w14:paraId="1312CE9B" w14:textId="77777777" w:rsidR="00C62BE7" w:rsidRPr="00CF0315" w:rsidRDefault="00C62BE7" w:rsidP="00C62BE7">
      <w:pPr>
        <w:numPr>
          <w:ilvl w:val="0"/>
          <w:numId w:val="22"/>
        </w:numPr>
        <w:spacing w:before="240" w:after="0" w:line="360" w:lineRule="auto"/>
        <w:rPr>
          <w:rFonts w:ascii="Times New Roman" w:hAnsi="Times New Roman" w:cs="Times New Roman"/>
          <w:sz w:val="24"/>
          <w:szCs w:val="24"/>
        </w:rPr>
      </w:pPr>
      <w:r w:rsidRPr="00CF0315">
        <w:rPr>
          <w:rFonts w:ascii="Times New Roman" w:hAnsi="Times New Roman" w:cs="Times New Roman"/>
          <w:sz w:val="24"/>
          <w:szCs w:val="24"/>
        </w:rPr>
        <w:t>S</w:t>
      </w:r>
      <w:r>
        <w:rPr>
          <w:rFonts w:ascii="Times New Roman" w:hAnsi="Times New Roman" w:cs="Times New Roman"/>
          <w:sz w:val="24"/>
          <w:szCs w:val="24"/>
        </w:rPr>
        <w:t>outěžící ústředních kol ..</w:t>
      </w:r>
      <w:r w:rsidRPr="00CF0315">
        <w:rPr>
          <w:rFonts w:ascii="Times New Roman" w:hAnsi="Times New Roman" w:cs="Times New Roman"/>
          <w:sz w:val="24"/>
          <w:szCs w:val="24"/>
        </w:rPr>
        <w:t>……………………………………………..………….. 1 bod</w:t>
      </w:r>
    </w:p>
    <w:p w14:paraId="538CD3E5" w14:textId="77777777" w:rsidR="00C62BE7" w:rsidRPr="00CF0315" w:rsidRDefault="00C62BE7" w:rsidP="00C62BE7">
      <w:pPr>
        <w:spacing w:before="240" w:line="360" w:lineRule="auto"/>
        <w:ind w:left="720" w:right="567"/>
        <w:rPr>
          <w:rFonts w:ascii="Times New Roman" w:hAnsi="Times New Roman" w:cs="Times New Roman"/>
          <w:sz w:val="24"/>
          <w:szCs w:val="24"/>
        </w:rPr>
      </w:pPr>
      <w:r w:rsidRPr="00CF0315">
        <w:rPr>
          <w:rFonts w:ascii="Times New Roman" w:hAnsi="Times New Roman" w:cs="Times New Roman"/>
          <w:sz w:val="24"/>
          <w:szCs w:val="24"/>
        </w:rPr>
        <w:t>(max. 1/3 soutěžících u soutěžních kategorií do 30 účastníků a max. deset soutěžících u soutěžních kategorií s 30 a více účastníky)</w:t>
      </w:r>
    </w:p>
    <w:p w14:paraId="5CA9CBE3" w14:textId="77777777" w:rsidR="00C62BE7" w:rsidRDefault="00C62BE7" w:rsidP="00C62BE7">
      <w:pPr>
        <w:numPr>
          <w:ilvl w:val="0"/>
          <w:numId w:val="22"/>
        </w:numPr>
        <w:spacing w:before="240" w:line="360" w:lineRule="auto"/>
        <w:rPr>
          <w:rFonts w:ascii="Times New Roman" w:hAnsi="Times New Roman" w:cs="Times New Roman"/>
          <w:sz w:val="24"/>
          <w:szCs w:val="24"/>
        </w:rPr>
      </w:pPr>
      <w:r w:rsidRPr="00CF0315">
        <w:rPr>
          <w:rFonts w:ascii="Times New Roman" w:hAnsi="Times New Roman" w:cs="Times New Roman"/>
          <w:sz w:val="24"/>
          <w:szCs w:val="24"/>
        </w:rPr>
        <w:t xml:space="preserve"> </w:t>
      </w:r>
      <w:r>
        <w:rPr>
          <w:rFonts w:ascii="Times New Roman" w:hAnsi="Times New Roman" w:cs="Times New Roman"/>
          <w:sz w:val="24"/>
          <w:szCs w:val="24"/>
        </w:rPr>
        <w:t>Vítězové ústředního kola (první tři)</w:t>
      </w:r>
      <w:r w:rsidRPr="00CF0315">
        <w:rPr>
          <w:rFonts w:ascii="Times New Roman" w:hAnsi="Times New Roman" w:cs="Times New Roman"/>
          <w:sz w:val="24"/>
          <w:szCs w:val="24"/>
        </w:rPr>
        <w:t>……………………….…………………</w:t>
      </w:r>
      <w:r>
        <w:rPr>
          <w:rFonts w:ascii="Times New Roman" w:hAnsi="Times New Roman" w:cs="Times New Roman"/>
          <w:sz w:val="24"/>
          <w:szCs w:val="24"/>
        </w:rPr>
        <w:t>…</w:t>
      </w:r>
      <w:r w:rsidRPr="00CF0315">
        <w:rPr>
          <w:rFonts w:ascii="Times New Roman" w:hAnsi="Times New Roman" w:cs="Times New Roman"/>
          <w:sz w:val="24"/>
          <w:szCs w:val="24"/>
        </w:rPr>
        <w:t>…1 bod</w:t>
      </w:r>
    </w:p>
    <w:p w14:paraId="78FF992E" w14:textId="77777777" w:rsidR="00C62BE7" w:rsidRPr="00CF0315" w:rsidRDefault="00C62BE7" w:rsidP="00C62BE7">
      <w:pPr>
        <w:numPr>
          <w:ilvl w:val="0"/>
          <w:numId w:val="22"/>
        </w:numPr>
        <w:spacing w:before="240" w:line="360" w:lineRule="auto"/>
        <w:ind w:left="720" w:hanging="436"/>
        <w:rPr>
          <w:rFonts w:ascii="Times New Roman" w:hAnsi="Times New Roman" w:cs="Times New Roman"/>
          <w:sz w:val="24"/>
          <w:szCs w:val="24"/>
        </w:rPr>
      </w:pPr>
      <w:r w:rsidRPr="00CF0315">
        <w:rPr>
          <w:rFonts w:ascii="Times New Roman" w:hAnsi="Times New Roman" w:cs="Times New Roman"/>
          <w:sz w:val="24"/>
          <w:szCs w:val="24"/>
        </w:rPr>
        <w:t xml:space="preserve">Účastníci mezinárodních soutěží </w:t>
      </w:r>
      <w:r>
        <w:rPr>
          <w:rFonts w:ascii="Times New Roman" w:hAnsi="Times New Roman" w:cs="Times New Roman"/>
          <w:sz w:val="24"/>
          <w:szCs w:val="24"/>
        </w:rPr>
        <w:t xml:space="preserve">(bez ohledu na </w:t>
      </w:r>
      <w:r w:rsidRPr="00CF0315">
        <w:rPr>
          <w:rFonts w:ascii="Times New Roman" w:hAnsi="Times New Roman" w:cs="Times New Roman"/>
          <w:sz w:val="24"/>
          <w:szCs w:val="24"/>
        </w:rPr>
        <w:t>umístění</w:t>
      </w:r>
      <w:r>
        <w:rPr>
          <w:rFonts w:ascii="Times New Roman" w:hAnsi="Times New Roman" w:cs="Times New Roman"/>
          <w:sz w:val="24"/>
          <w:szCs w:val="24"/>
        </w:rPr>
        <w:t>)  .</w:t>
      </w:r>
      <w:r w:rsidRPr="00CF0315">
        <w:rPr>
          <w:rFonts w:ascii="Times New Roman" w:hAnsi="Times New Roman" w:cs="Times New Roman"/>
          <w:sz w:val="24"/>
          <w:szCs w:val="24"/>
        </w:rPr>
        <w:t>.…………………….1 bod</w:t>
      </w:r>
    </w:p>
    <w:p w14:paraId="00A47220" w14:textId="77777777" w:rsidR="00C62BE7" w:rsidRPr="00CF0315" w:rsidRDefault="00C62BE7" w:rsidP="00C62BE7">
      <w:pPr>
        <w:spacing w:line="360" w:lineRule="auto"/>
        <w:rPr>
          <w:rFonts w:ascii="Times New Roman" w:hAnsi="Times New Roman" w:cs="Times New Roman"/>
          <w:sz w:val="24"/>
          <w:szCs w:val="24"/>
        </w:rPr>
      </w:pPr>
      <w:r w:rsidRPr="00CF0315">
        <w:rPr>
          <w:rFonts w:ascii="Times New Roman" w:hAnsi="Times New Roman" w:cs="Times New Roman"/>
          <w:sz w:val="24"/>
          <w:szCs w:val="24"/>
        </w:rPr>
        <w:tab/>
      </w:r>
      <w:r w:rsidRPr="00CF0315">
        <w:rPr>
          <w:rFonts w:ascii="Times New Roman" w:hAnsi="Times New Roman" w:cs="Times New Roman"/>
          <w:sz w:val="24"/>
          <w:szCs w:val="24"/>
        </w:rPr>
        <w:tab/>
      </w:r>
      <w:r w:rsidRPr="00CF0315">
        <w:rPr>
          <w:rFonts w:ascii="Times New Roman" w:hAnsi="Times New Roman" w:cs="Times New Roman"/>
          <w:sz w:val="24"/>
          <w:szCs w:val="24"/>
        </w:rPr>
        <w:tab/>
      </w:r>
      <w:r w:rsidRPr="00CF0315">
        <w:rPr>
          <w:rFonts w:ascii="Times New Roman" w:hAnsi="Times New Roman" w:cs="Times New Roman"/>
          <w:sz w:val="24"/>
          <w:szCs w:val="24"/>
        </w:rPr>
        <w:tab/>
        <w:t xml:space="preserve">         </w:t>
      </w:r>
    </w:p>
    <w:p w14:paraId="3FBAE534" w14:textId="77777777" w:rsidR="00C62BE7" w:rsidRPr="00CF0315" w:rsidRDefault="00C62BE7" w:rsidP="00C62BE7">
      <w:pPr>
        <w:spacing w:line="360" w:lineRule="auto"/>
        <w:rPr>
          <w:rFonts w:ascii="Times New Roman" w:hAnsi="Times New Roman" w:cs="Times New Roman"/>
          <w:b/>
          <w:sz w:val="24"/>
          <w:szCs w:val="24"/>
        </w:rPr>
      </w:pPr>
      <w:r w:rsidRPr="00CF0315">
        <w:rPr>
          <w:rFonts w:ascii="Times New Roman" w:hAnsi="Times New Roman" w:cs="Times New Roman"/>
          <w:b/>
          <w:sz w:val="24"/>
          <w:szCs w:val="24"/>
        </w:rPr>
        <w:t>Soutěž v </w:t>
      </w:r>
      <w:r w:rsidRPr="00B81DD0">
        <w:rPr>
          <w:rFonts w:ascii="Times New Roman" w:hAnsi="Times New Roman" w:cs="Times New Roman"/>
          <w:b/>
          <w:sz w:val="24"/>
          <w:szCs w:val="24"/>
        </w:rPr>
        <w:t xml:space="preserve">družstvech </w:t>
      </w:r>
      <w:r w:rsidRPr="00B81DD0">
        <w:rPr>
          <w:rFonts w:ascii="Times New Roman" w:hAnsi="Times New Roman" w:cs="Times New Roman"/>
          <w:sz w:val="24"/>
          <w:szCs w:val="24"/>
        </w:rPr>
        <w:t xml:space="preserve">(pro </w:t>
      </w:r>
      <w:r>
        <w:rPr>
          <w:rFonts w:ascii="Times New Roman" w:hAnsi="Times New Roman" w:cs="Times New Roman"/>
          <w:sz w:val="24"/>
          <w:szCs w:val="24"/>
        </w:rPr>
        <w:t>I. a II. Modul</w:t>
      </w:r>
      <w:r w:rsidRPr="00B81DD0">
        <w:rPr>
          <w:rFonts w:ascii="Times New Roman" w:hAnsi="Times New Roman" w:cs="Times New Roman"/>
          <w:sz w:val="24"/>
          <w:szCs w:val="24"/>
        </w:rPr>
        <w:t>)</w:t>
      </w:r>
      <w:r w:rsidRPr="00B81DD0">
        <w:rPr>
          <w:b/>
        </w:rPr>
        <w:t xml:space="preserve"> </w:t>
      </w:r>
      <w:r w:rsidRPr="00B81DD0">
        <w:rPr>
          <w:rFonts w:ascii="Times New Roman" w:hAnsi="Times New Roman" w:cs="Times New Roman"/>
          <w:b/>
          <w:sz w:val="24"/>
          <w:szCs w:val="24"/>
        </w:rPr>
        <w:t>bude započítána</w:t>
      </w:r>
      <w:r w:rsidRPr="00CF0315">
        <w:rPr>
          <w:rFonts w:ascii="Times New Roman" w:hAnsi="Times New Roman" w:cs="Times New Roman"/>
          <w:b/>
          <w:sz w:val="24"/>
          <w:szCs w:val="24"/>
        </w:rPr>
        <w:t xml:space="preserve"> tak, že: </w:t>
      </w:r>
    </w:p>
    <w:p w14:paraId="7FF7E2D7" w14:textId="77777777" w:rsidR="00C62BE7" w:rsidRPr="00CF0315" w:rsidRDefault="00C62BE7" w:rsidP="00C62BE7">
      <w:pPr>
        <w:pStyle w:val="Odstavecseseznamem"/>
        <w:numPr>
          <w:ilvl w:val="0"/>
          <w:numId w:val="23"/>
        </w:numPr>
        <w:spacing w:line="360" w:lineRule="auto"/>
        <w:jc w:val="both"/>
      </w:pPr>
      <w:r w:rsidRPr="00CF0315">
        <w:t>družstvo s počtem do tří členů získává stejný počet bodů jako jednotlivec (1 bod celé družstvo)</w:t>
      </w:r>
    </w:p>
    <w:p w14:paraId="63C64D70" w14:textId="77777777" w:rsidR="00C62BE7" w:rsidRPr="00CF0315" w:rsidRDefault="00C62BE7" w:rsidP="00C62BE7">
      <w:pPr>
        <w:pStyle w:val="Odstavecseseznamem"/>
        <w:numPr>
          <w:ilvl w:val="0"/>
          <w:numId w:val="23"/>
        </w:numPr>
        <w:spacing w:line="360" w:lineRule="auto"/>
        <w:jc w:val="both"/>
      </w:pPr>
      <w:r w:rsidRPr="00CF0315">
        <w:t>družstvo s počtem členů větším než tři získává dvojnásobný počet bodů než jednotlivec (celé družstvo dva body).</w:t>
      </w:r>
    </w:p>
    <w:p w14:paraId="49959AED" w14:textId="77777777" w:rsidR="00C62BE7" w:rsidRDefault="00C62BE7" w:rsidP="00C62BE7">
      <w:pPr>
        <w:spacing w:line="360" w:lineRule="auto"/>
        <w:jc w:val="both"/>
        <w:rPr>
          <w:rFonts w:ascii="Times New Roman" w:hAnsi="Times New Roman" w:cs="Times New Roman"/>
          <w:sz w:val="24"/>
          <w:szCs w:val="24"/>
        </w:rPr>
      </w:pPr>
    </w:p>
    <w:p w14:paraId="0B655CC1" w14:textId="77777777" w:rsidR="00C62BE7" w:rsidRPr="00CF0315" w:rsidRDefault="00C62BE7" w:rsidP="00C62BE7">
      <w:pPr>
        <w:spacing w:line="360" w:lineRule="auto"/>
        <w:jc w:val="both"/>
        <w:rPr>
          <w:rFonts w:ascii="Times New Roman" w:hAnsi="Times New Roman" w:cs="Times New Roman"/>
          <w:sz w:val="24"/>
          <w:szCs w:val="24"/>
        </w:rPr>
      </w:pPr>
      <w:r w:rsidRPr="00CF0315">
        <w:rPr>
          <w:rFonts w:ascii="Times New Roman" w:hAnsi="Times New Roman" w:cs="Times New Roman"/>
          <w:sz w:val="24"/>
          <w:szCs w:val="24"/>
        </w:rPr>
        <w:t>Při přepočtu bodů na jednotlivé členy družstva se body zaokrouhlují na 2 desetinná místa.</w:t>
      </w:r>
    </w:p>
    <w:p w14:paraId="4AA405BF" w14:textId="77777777" w:rsidR="00C62BE7" w:rsidRPr="00CF0315" w:rsidRDefault="00C62BE7" w:rsidP="00C62BE7">
      <w:pPr>
        <w:spacing w:line="360" w:lineRule="auto"/>
        <w:jc w:val="both"/>
        <w:rPr>
          <w:rFonts w:ascii="Times New Roman" w:hAnsi="Times New Roman" w:cs="Times New Roman"/>
          <w:sz w:val="24"/>
          <w:szCs w:val="24"/>
        </w:rPr>
      </w:pPr>
      <w:r w:rsidRPr="00CF0315">
        <w:rPr>
          <w:rFonts w:ascii="Times New Roman" w:hAnsi="Times New Roman" w:cs="Times New Roman"/>
          <w:sz w:val="24"/>
          <w:szCs w:val="24"/>
        </w:rPr>
        <w:t>Body budou násobeny koeficientem 1 a 0,5 u příslušné skupiny soutěží.</w:t>
      </w:r>
    </w:p>
    <w:p w14:paraId="117D3B9E" w14:textId="77777777" w:rsidR="00C62BE7" w:rsidRPr="00CF0315" w:rsidRDefault="00C62BE7" w:rsidP="00C62BE7">
      <w:pPr>
        <w:spacing w:line="360" w:lineRule="auto"/>
        <w:jc w:val="both"/>
        <w:rPr>
          <w:rFonts w:ascii="Times New Roman" w:hAnsi="Times New Roman" w:cs="Times New Roman"/>
          <w:sz w:val="24"/>
          <w:szCs w:val="24"/>
        </w:rPr>
      </w:pPr>
      <w:r w:rsidRPr="00CF0315">
        <w:rPr>
          <w:rFonts w:ascii="Times New Roman" w:hAnsi="Times New Roman" w:cs="Times New Roman"/>
          <w:sz w:val="24"/>
          <w:szCs w:val="24"/>
        </w:rPr>
        <w:t xml:space="preserve">Žádost zasílá škola na formuláři, který si vygeneruje (včetně kompletního vyplnění všech potřebných údajů) z informačního systému </w:t>
      </w:r>
      <w:hyperlink r:id="rId11" w:history="1">
        <w:r w:rsidRPr="00800FDB">
          <w:rPr>
            <w:rStyle w:val="Hypertextovodkaz"/>
            <w:rFonts w:ascii="Times New Roman" w:hAnsi="Times New Roman" w:cs="Times New Roman"/>
            <w:color w:val="auto"/>
            <w:sz w:val="24"/>
            <w:szCs w:val="24"/>
          </w:rPr>
          <w:t>http://excelence.msmt.cz/</w:t>
        </w:r>
      </w:hyperlink>
      <w:r w:rsidRPr="00800FDB">
        <w:rPr>
          <w:rFonts w:ascii="Times New Roman" w:hAnsi="Times New Roman" w:cs="Times New Roman"/>
          <w:sz w:val="24"/>
          <w:szCs w:val="24"/>
        </w:rPr>
        <w:t xml:space="preserve">. </w:t>
      </w:r>
    </w:p>
    <w:p w14:paraId="0C64DDF7" w14:textId="77777777" w:rsidR="00C62BE7" w:rsidRPr="00CF0315" w:rsidRDefault="00C62BE7" w:rsidP="00C62BE7">
      <w:pPr>
        <w:pStyle w:val="Odstavecseseznamem"/>
        <w:spacing w:before="240" w:line="360" w:lineRule="auto"/>
        <w:ind w:left="0"/>
        <w:jc w:val="both"/>
        <w:rPr>
          <w:b/>
        </w:rPr>
      </w:pPr>
      <w:r>
        <w:rPr>
          <w:b/>
        </w:rPr>
        <w:t xml:space="preserve">A. </w:t>
      </w:r>
      <w:r w:rsidRPr="00CF0315">
        <w:rPr>
          <w:b/>
        </w:rPr>
        <w:t>Skupina 1 s koeficientem 1</w:t>
      </w:r>
      <w:r w:rsidRPr="00CF0315">
        <w:t xml:space="preserve"> (dosažené body žáků u těchto soutěží jsou násobeny koeficientem – 1)</w:t>
      </w:r>
      <w:r w:rsidRPr="00CF0315">
        <w:rPr>
          <w:b/>
        </w:rPr>
        <w:t xml:space="preserve">: </w:t>
      </w:r>
    </w:p>
    <w:p w14:paraId="14A3FDBD" w14:textId="77777777" w:rsidR="00C62BE7" w:rsidRPr="00CF0315" w:rsidRDefault="00C62BE7" w:rsidP="00C62BE7">
      <w:pPr>
        <w:spacing w:before="240" w:line="360" w:lineRule="auto"/>
        <w:jc w:val="both"/>
        <w:rPr>
          <w:rFonts w:ascii="Times New Roman" w:hAnsi="Times New Roman" w:cs="Times New Roman"/>
          <w:sz w:val="24"/>
          <w:szCs w:val="24"/>
        </w:rPr>
      </w:pPr>
      <w:r w:rsidRPr="00CF0315">
        <w:rPr>
          <w:rFonts w:ascii="Times New Roman" w:hAnsi="Times New Roman" w:cs="Times New Roman"/>
          <w:sz w:val="24"/>
          <w:szCs w:val="24"/>
        </w:rPr>
        <w:t xml:space="preserve">Matematická olympiáda – kategorie A, B, C, P; Fyzikální olympiáda – kategorie A, B, C, D; Turnaj mladých fyziků; Astronomická olympiáda – kategorie AB a CD; Biologická olympiáda </w:t>
      </w:r>
      <w:r w:rsidRPr="00CF0315">
        <w:rPr>
          <w:rFonts w:ascii="Times New Roman" w:hAnsi="Times New Roman" w:cs="Times New Roman"/>
          <w:sz w:val="24"/>
          <w:szCs w:val="24"/>
        </w:rPr>
        <w:lastRenderedPageBreak/>
        <w:t xml:space="preserve">– kategorie A, B; Chemická olympiáda – kategorie A, B, C; Soutěž v programování – kategorie SŠ </w:t>
      </w:r>
      <w:r>
        <w:rPr>
          <w:rFonts w:ascii="Times New Roman" w:hAnsi="Times New Roman" w:cs="Times New Roman"/>
          <w:sz w:val="24"/>
          <w:szCs w:val="24"/>
        </w:rPr>
        <w:t xml:space="preserve">- </w:t>
      </w:r>
      <w:r w:rsidRPr="00CF0315">
        <w:rPr>
          <w:rFonts w:ascii="Times New Roman" w:hAnsi="Times New Roman" w:cs="Times New Roman"/>
          <w:sz w:val="24"/>
          <w:szCs w:val="24"/>
        </w:rPr>
        <w:t>programovací jazyky</w:t>
      </w:r>
      <w:r>
        <w:rPr>
          <w:rFonts w:ascii="Times New Roman" w:hAnsi="Times New Roman" w:cs="Times New Roman"/>
          <w:sz w:val="24"/>
          <w:szCs w:val="24"/>
        </w:rPr>
        <w:t xml:space="preserve"> mládež</w:t>
      </w:r>
      <w:r w:rsidRPr="00CF0315">
        <w:rPr>
          <w:rFonts w:ascii="Times New Roman" w:hAnsi="Times New Roman" w:cs="Times New Roman"/>
          <w:sz w:val="24"/>
          <w:szCs w:val="24"/>
        </w:rPr>
        <w:t xml:space="preserve">, SŠ </w:t>
      </w:r>
      <w:r>
        <w:rPr>
          <w:rFonts w:ascii="Times New Roman" w:hAnsi="Times New Roman" w:cs="Times New Roman"/>
          <w:sz w:val="24"/>
          <w:szCs w:val="24"/>
        </w:rPr>
        <w:t>- programování webu</w:t>
      </w:r>
      <w:r w:rsidRPr="00CF0315">
        <w:rPr>
          <w:rFonts w:ascii="Times New Roman" w:hAnsi="Times New Roman" w:cs="Times New Roman"/>
          <w:sz w:val="24"/>
          <w:szCs w:val="24"/>
        </w:rPr>
        <w:t>;</w:t>
      </w:r>
      <w:r>
        <w:rPr>
          <w:rFonts w:ascii="Times New Roman" w:hAnsi="Times New Roman" w:cs="Times New Roman"/>
          <w:sz w:val="24"/>
          <w:szCs w:val="24"/>
        </w:rPr>
        <w:t xml:space="preserve"> </w:t>
      </w:r>
      <w:r w:rsidRPr="00076206">
        <w:rPr>
          <w:rFonts w:ascii="Times New Roman" w:hAnsi="Times New Roman" w:cs="Times New Roman"/>
          <w:sz w:val="24"/>
          <w:szCs w:val="24"/>
        </w:rPr>
        <w:t>Středoškolská odborná činnost – obory:</w:t>
      </w:r>
      <w:r w:rsidRPr="00CF0315">
        <w:rPr>
          <w:rFonts w:ascii="Times New Roman" w:hAnsi="Times New Roman" w:cs="Times New Roman"/>
          <w:sz w:val="24"/>
          <w:szCs w:val="24"/>
        </w:rPr>
        <w:t xml:space="preserve"> matematika a statistika; fyzika; chemie; biologie;  geologie a geografie; zdravotnictví; zemědělství, potravinářství, lesnictví a vodní hospodářství; ochrana a tvorba životního prostředí; strojírenství, hutnictví, doprava a průmyslový design; elektrotechnika, elektronika telekomunikace; stavebnictví, architektura a design interiérů; tvorba učebních pomůcek, didaktická technologie; informatika. Mezinárodní soutěže navazující na soutěže zařazené v tomto programu a finančně podporované ministerstvem.</w:t>
      </w:r>
    </w:p>
    <w:p w14:paraId="7249E731" w14:textId="77777777" w:rsidR="00C62BE7" w:rsidRPr="00CF0315" w:rsidRDefault="00C62BE7" w:rsidP="00C62BE7">
      <w:pPr>
        <w:pStyle w:val="Odstavecseseznamem"/>
        <w:spacing w:before="240" w:line="360" w:lineRule="auto"/>
        <w:ind w:left="0"/>
        <w:jc w:val="both"/>
        <w:rPr>
          <w:b/>
        </w:rPr>
      </w:pPr>
      <w:r>
        <w:rPr>
          <w:b/>
        </w:rPr>
        <w:t xml:space="preserve">B. </w:t>
      </w:r>
      <w:r w:rsidRPr="00CF0315">
        <w:rPr>
          <w:b/>
        </w:rPr>
        <w:t xml:space="preserve">Skupina 2 s koeficientem 0,5 </w:t>
      </w:r>
      <w:r w:rsidRPr="00CF0315">
        <w:t>(dosažené body žáků u těchto soutěží jsou násobeny koeficientem – 0,5)</w:t>
      </w:r>
      <w:r w:rsidRPr="00CF0315">
        <w:rPr>
          <w:b/>
        </w:rPr>
        <w:t xml:space="preserve">: </w:t>
      </w:r>
    </w:p>
    <w:p w14:paraId="18373119" w14:textId="547D9576" w:rsidR="00C62BE7" w:rsidRPr="00CF0315" w:rsidRDefault="00C62BE7" w:rsidP="00C62BE7">
      <w:pPr>
        <w:spacing w:before="240" w:line="360" w:lineRule="auto"/>
        <w:jc w:val="both"/>
        <w:rPr>
          <w:rFonts w:ascii="Times New Roman" w:hAnsi="Times New Roman" w:cs="Times New Roman"/>
          <w:sz w:val="24"/>
          <w:szCs w:val="24"/>
        </w:rPr>
      </w:pPr>
      <w:r w:rsidRPr="00CF0315">
        <w:rPr>
          <w:rFonts w:ascii="Times New Roman" w:hAnsi="Times New Roman" w:cs="Times New Roman"/>
          <w:sz w:val="24"/>
          <w:szCs w:val="24"/>
        </w:rPr>
        <w:t xml:space="preserve">Soutěže v cizích jazycích – Anglický jazyk – kategorie – III. A, B; Německý jazyk – kategorie SŠ III. A, III. B;  Francouzský jazyk – kategorie B1, B2; Španělský jazyk – kategorie SŠ I, II, III; Ruský jazyk – kategorie SŠ I, II; Latinský jazyk – kategorie SŠ A, B; Olympiáda v českém jazyce – kategorie SŠ; Zeměpisná olympiáda – kategorie SŠ D; Mistrovství ČR v grafických předmětech – psaní na klávesnici; </w:t>
      </w:r>
      <w:r w:rsidRPr="00582652">
        <w:rPr>
          <w:rFonts w:ascii="Times New Roman" w:hAnsi="Times New Roman" w:cs="Times New Roman"/>
          <w:sz w:val="24"/>
          <w:szCs w:val="24"/>
        </w:rPr>
        <w:t>Středoškolská odborná činnost – obory:</w:t>
      </w:r>
      <w:r w:rsidRPr="00CF0315">
        <w:rPr>
          <w:rFonts w:ascii="Times New Roman" w:hAnsi="Times New Roman" w:cs="Times New Roman"/>
          <w:sz w:val="24"/>
          <w:szCs w:val="24"/>
        </w:rPr>
        <w:t xml:space="preserve"> ekonomika a řízení; pedagogika, psychologie, sociologie a problematika volného času; teorie kultury, umění </w:t>
      </w:r>
      <w:r w:rsidR="005F2BAE">
        <w:rPr>
          <w:rFonts w:ascii="Times New Roman" w:hAnsi="Times New Roman" w:cs="Times New Roman"/>
          <w:sz w:val="24"/>
          <w:szCs w:val="24"/>
        </w:rPr>
        <w:br/>
      </w:r>
      <w:r w:rsidRPr="00CF0315">
        <w:rPr>
          <w:rFonts w:ascii="Times New Roman" w:hAnsi="Times New Roman" w:cs="Times New Roman"/>
          <w:sz w:val="24"/>
          <w:szCs w:val="24"/>
        </w:rPr>
        <w:t>a umělecké tvorby; historie; filosofie, politologie a ostatní humanitní a společenskovědní obory.</w:t>
      </w:r>
    </w:p>
    <w:p w14:paraId="18634DF2" w14:textId="77777777" w:rsidR="00C62BE7" w:rsidRPr="00CF0315" w:rsidRDefault="00C62BE7" w:rsidP="00C62BE7">
      <w:pPr>
        <w:pStyle w:val="Odstavecseseznamem"/>
        <w:spacing w:before="240" w:line="360" w:lineRule="auto"/>
        <w:ind w:left="0"/>
        <w:jc w:val="both"/>
        <w:rPr>
          <w:b/>
        </w:rPr>
      </w:pPr>
      <w:r>
        <w:rPr>
          <w:b/>
        </w:rPr>
        <w:t xml:space="preserve">C. </w:t>
      </w:r>
      <w:r w:rsidRPr="00CF0315">
        <w:rPr>
          <w:b/>
        </w:rPr>
        <w:t xml:space="preserve">Skupina 3 s koeficientem 1 </w:t>
      </w:r>
      <w:r w:rsidRPr="00CF0315">
        <w:t>(první tři jednotlivci nebo družstva z ústředního kola obdrží jeden bod a dosažené body jsou násobeny koeficientem – 1)</w:t>
      </w:r>
      <w:r w:rsidRPr="00CF0315">
        <w:rPr>
          <w:b/>
        </w:rPr>
        <w:t xml:space="preserve">: </w:t>
      </w:r>
    </w:p>
    <w:p w14:paraId="34B209CB" w14:textId="77777777" w:rsidR="00C62BE7" w:rsidRPr="00CF0315" w:rsidRDefault="00C62BE7" w:rsidP="00C62BE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Matematická s</w:t>
      </w:r>
      <w:r w:rsidRPr="00CF0315">
        <w:rPr>
          <w:rFonts w:ascii="Times New Roman" w:hAnsi="Times New Roman" w:cs="Times New Roman"/>
          <w:sz w:val="24"/>
          <w:szCs w:val="24"/>
        </w:rPr>
        <w:t>outěž Náboj – kategorie SŠ Ju</w:t>
      </w:r>
      <w:r>
        <w:rPr>
          <w:rFonts w:ascii="Times New Roman" w:hAnsi="Times New Roman" w:cs="Times New Roman"/>
          <w:sz w:val="24"/>
          <w:szCs w:val="24"/>
        </w:rPr>
        <w:t xml:space="preserve">nioři, SŠ Senioři; </w:t>
      </w:r>
      <w:proofErr w:type="spellStart"/>
      <w:r w:rsidRPr="00CF0315">
        <w:rPr>
          <w:rFonts w:ascii="Times New Roman" w:hAnsi="Times New Roman" w:cs="Times New Roman"/>
          <w:sz w:val="24"/>
          <w:szCs w:val="24"/>
        </w:rPr>
        <w:t>FÝKOSí</w:t>
      </w:r>
      <w:proofErr w:type="spellEnd"/>
      <w:r w:rsidRPr="00CF0315">
        <w:rPr>
          <w:rFonts w:ascii="Times New Roman" w:hAnsi="Times New Roman" w:cs="Times New Roman"/>
          <w:sz w:val="24"/>
          <w:szCs w:val="24"/>
        </w:rPr>
        <w:t xml:space="preserve"> </w:t>
      </w:r>
      <w:proofErr w:type="spellStart"/>
      <w:r w:rsidRPr="00CF0315">
        <w:rPr>
          <w:rFonts w:ascii="Times New Roman" w:hAnsi="Times New Roman" w:cs="Times New Roman"/>
          <w:sz w:val="24"/>
          <w:szCs w:val="24"/>
        </w:rPr>
        <w:t>fyziklání</w:t>
      </w:r>
      <w:proofErr w:type="spellEnd"/>
      <w:r w:rsidRPr="00CF0315">
        <w:rPr>
          <w:rFonts w:ascii="Times New Roman" w:hAnsi="Times New Roman" w:cs="Times New Roman"/>
          <w:sz w:val="24"/>
          <w:szCs w:val="24"/>
        </w:rPr>
        <w:t>; Celostátní matematická sout</w:t>
      </w:r>
      <w:r>
        <w:rPr>
          <w:rFonts w:ascii="Times New Roman" w:hAnsi="Times New Roman" w:cs="Times New Roman"/>
          <w:sz w:val="24"/>
          <w:szCs w:val="24"/>
        </w:rPr>
        <w:t>ěž žáků SOŠ a SOU – 7 kategorií;</w:t>
      </w:r>
      <w:r w:rsidRPr="00CF0315">
        <w:rPr>
          <w:rFonts w:ascii="Times New Roman" w:hAnsi="Times New Roman" w:cs="Times New Roman"/>
          <w:sz w:val="24"/>
          <w:szCs w:val="24"/>
        </w:rPr>
        <w:t xml:space="preserve"> Soutěž vědeckých a technických projektů (EXPO SCIENCE AMAVET), Chemická olympiáda -  kategorie E; Logi</w:t>
      </w:r>
      <w:r>
        <w:rPr>
          <w:rFonts w:ascii="Times New Roman" w:hAnsi="Times New Roman" w:cs="Times New Roman"/>
          <w:sz w:val="24"/>
          <w:szCs w:val="24"/>
        </w:rPr>
        <w:t xml:space="preserve">cká olympiáda – kategorie C; </w:t>
      </w:r>
      <w:proofErr w:type="spellStart"/>
      <w:r>
        <w:rPr>
          <w:rFonts w:ascii="Times New Roman" w:hAnsi="Times New Roman" w:cs="Times New Roman"/>
          <w:sz w:val="24"/>
          <w:szCs w:val="24"/>
        </w:rPr>
        <w:t>ChemQuest</w:t>
      </w:r>
      <w:proofErr w:type="spellEnd"/>
      <w:r w:rsidRPr="00CF0315">
        <w:rPr>
          <w:rFonts w:ascii="Times New Roman" w:hAnsi="Times New Roman" w:cs="Times New Roman"/>
          <w:sz w:val="24"/>
          <w:szCs w:val="24"/>
        </w:rPr>
        <w:t xml:space="preserve">. </w:t>
      </w:r>
    </w:p>
    <w:p w14:paraId="2D2E7229" w14:textId="77777777" w:rsidR="00C62BE7" w:rsidRPr="00CF0315" w:rsidRDefault="00C62BE7" w:rsidP="00C62BE7">
      <w:pPr>
        <w:pStyle w:val="Odstavecseseznamem"/>
        <w:spacing w:before="240" w:line="360" w:lineRule="auto"/>
        <w:ind w:left="0"/>
        <w:jc w:val="both"/>
        <w:rPr>
          <w:b/>
        </w:rPr>
      </w:pPr>
      <w:r>
        <w:rPr>
          <w:b/>
        </w:rPr>
        <w:t xml:space="preserve">D. </w:t>
      </w:r>
      <w:r w:rsidRPr="00CF0315">
        <w:rPr>
          <w:b/>
        </w:rPr>
        <w:t xml:space="preserve">Skupina 4 s koeficientem 0,5 </w:t>
      </w:r>
      <w:r w:rsidRPr="00CF0315">
        <w:t>(první tři jednotlivci nebo družstva z ústředního kola obdrží jeden bod a dosažené body jsou násobeny koeficientem – 0,5)</w:t>
      </w:r>
      <w:r w:rsidRPr="00CF0315">
        <w:rPr>
          <w:b/>
        </w:rPr>
        <w:t>:</w:t>
      </w:r>
    </w:p>
    <w:p w14:paraId="69DE5852" w14:textId="77777777" w:rsidR="00C62BE7" w:rsidRDefault="00C62BE7" w:rsidP="00C62BE7">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Eurorebus</w:t>
      </w:r>
      <w:proofErr w:type="spellEnd"/>
      <w:r>
        <w:rPr>
          <w:rFonts w:ascii="Times New Roman" w:hAnsi="Times New Roman" w:cs="Times New Roman"/>
          <w:sz w:val="24"/>
          <w:szCs w:val="24"/>
        </w:rPr>
        <w:t>;</w:t>
      </w:r>
      <w:r w:rsidRPr="00CF0315">
        <w:rPr>
          <w:rFonts w:ascii="Times New Roman" w:hAnsi="Times New Roman" w:cs="Times New Roman"/>
          <w:sz w:val="24"/>
          <w:szCs w:val="24"/>
        </w:rPr>
        <w:t xml:space="preserve"> Práce s grafickými programy na stavební průmyslovce; Studentský design; Bobřík informatiky – kategorie Senior; Debatní liga XX</w:t>
      </w:r>
      <w:r>
        <w:rPr>
          <w:rFonts w:ascii="Times New Roman" w:hAnsi="Times New Roman" w:cs="Times New Roman"/>
          <w:sz w:val="24"/>
          <w:szCs w:val="24"/>
        </w:rPr>
        <w:t>II., S</w:t>
      </w:r>
      <w:r w:rsidRPr="00CF0315">
        <w:rPr>
          <w:rFonts w:ascii="Times New Roman" w:hAnsi="Times New Roman" w:cs="Times New Roman"/>
          <w:sz w:val="24"/>
          <w:szCs w:val="24"/>
        </w:rPr>
        <w:t>outěž první pomoci; Česká lingvistická olympiáda; Ekologická olympiáda; Soutěž dovednosti mladých grafiků</w:t>
      </w:r>
      <w:r>
        <w:rPr>
          <w:rFonts w:ascii="Times New Roman" w:hAnsi="Times New Roman" w:cs="Times New Roman"/>
          <w:sz w:val="24"/>
          <w:szCs w:val="24"/>
        </w:rPr>
        <w:t>; Navrhni projekt</w:t>
      </w:r>
      <w:r w:rsidRPr="00CF0315">
        <w:rPr>
          <w:rFonts w:ascii="Times New Roman" w:hAnsi="Times New Roman" w:cs="Times New Roman"/>
          <w:sz w:val="24"/>
          <w:szCs w:val="24"/>
        </w:rPr>
        <w:t>.</w:t>
      </w:r>
    </w:p>
    <w:p w14:paraId="11EF424B" w14:textId="77777777" w:rsidR="00C62BE7" w:rsidRPr="00B81DD0" w:rsidRDefault="00C62BE7" w:rsidP="00C62BE7">
      <w:pPr>
        <w:spacing w:line="360" w:lineRule="auto"/>
        <w:jc w:val="both"/>
        <w:rPr>
          <w:rFonts w:ascii="Times New Roman" w:hAnsi="Times New Roman" w:cs="Times New Roman"/>
          <w:sz w:val="24"/>
          <w:szCs w:val="24"/>
        </w:rPr>
      </w:pPr>
      <w:r w:rsidRPr="00B81DD0">
        <w:rPr>
          <w:rFonts w:ascii="Times New Roman" w:hAnsi="Times New Roman" w:cs="Times New Roman"/>
          <w:b/>
          <w:sz w:val="24"/>
          <w:szCs w:val="24"/>
        </w:rPr>
        <w:lastRenderedPageBreak/>
        <w:t>E. Skupina 5 s koeficientem 1 – soutěže v odborných dovednostech</w:t>
      </w:r>
      <w:r w:rsidRPr="00B81DD0">
        <w:rPr>
          <w:rFonts w:ascii="Times New Roman" w:hAnsi="Times New Roman" w:cs="Times New Roman"/>
          <w:sz w:val="24"/>
          <w:szCs w:val="24"/>
        </w:rPr>
        <w:t xml:space="preserve"> (první tři jednotlivci nebo družstva z ústředního kola obdrží jeden bod a dosažené body jsou násobeny koeficientem  - 1):</w:t>
      </w:r>
    </w:p>
    <w:p w14:paraId="22CEFE6E" w14:textId="77777777" w:rsidR="00C62BE7" w:rsidRPr="00C075FC" w:rsidRDefault="00C62BE7" w:rsidP="00C62BE7">
      <w:pPr>
        <w:pStyle w:val="Bezmezer"/>
        <w:tabs>
          <w:tab w:val="left" w:pos="3686"/>
          <w:tab w:val="left" w:pos="4275"/>
          <w:tab w:val="center" w:pos="4714"/>
        </w:tabs>
        <w:spacing w:before="120" w:after="120" w:line="360" w:lineRule="auto"/>
        <w:jc w:val="both"/>
        <w:rPr>
          <w:rFonts w:ascii="Times New Roman" w:hAnsi="Times New Roman" w:cs="Times New Roman"/>
          <w:sz w:val="24"/>
          <w:szCs w:val="24"/>
        </w:rPr>
      </w:pPr>
      <w:r w:rsidRPr="00B81DD0">
        <w:rPr>
          <w:rFonts w:ascii="Times New Roman" w:hAnsi="Times New Roman" w:cs="Times New Roman"/>
          <w:sz w:val="24"/>
          <w:szCs w:val="24"/>
        </w:rPr>
        <w:t xml:space="preserve">Autoopravář Junior 2018 – kategorie automechanik, </w:t>
      </w:r>
      <w:proofErr w:type="spellStart"/>
      <w:r w:rsidRPr="00B81DD0">
        <w:rPr>
          <w:rFonts w:ascii="Times New Roman" w:hAnsi="Times New Roman" w:cs="Times New Roman"/>
          <w:sz w:val="24"/>
          <w:szCs w:val="24"/>
        </w:rPr>
        <w:t>autotronik</w:t>
      </w:r>
      <w:proofErr w:type="spellEnd"/>
      <w:r w:rsidRPr="00B81DD0">
        <w:rPr>
          <w:rFonts w:ascii="Times New Roman" w:hAnsi="Times New Roman" w:cs="Times New Roman"/>
          <w:sz w:val="24"/>
          <w:szCs w:val="24"/>
        </w:rPr>
        <w:t xml:space="preserve">, karosář, autolakýrník; Soutěžní přehlídka stavebních řemesel SUSO – kategorie truhlář, montér suchých staveb, zedník; Učeň instalatér 2018; Pokrývač – Mistrovství ČR; Klempíř - Mistrovství ČR; Tesař - Mistrovství ČR; Soutěž </w:t>
      </w:r>
      <w:proofErr w:type="spellStart"/>
      <w:r w:rsidRPr="00B81DD0">
        <w:rPr>
          <w:rFonts w:ascii="Times New Roman" w:hAnsi="Times New Roman" w:cs="Times New Roman"/>
          <w:sz w:val="24"/>
          <w:szCs w:val="24"/>
        </w:rPr>
        <w:t>Gastro</w:t>
      </w:r>
      <w:proofErr w:type="spellEnd"/>
      <w:r w:rsidRPr="00B81DD0">
        <w:rPr>
          <w:rFonts w:ascii="Times New Roman" w:hAnsi="Times New Roman" w:cs="Times New Roman"/>
          <w:sz w:val="24"/>
          <w:szCs w:val="24"/>
        </w:rPr>
        <w:t xml:space="preserve"> Junior Brno – </w:t>
      </w:r>
      <w:proofErr w:type="spellStart"/>
      <w:r w:rsidRPr="00B81DD0">
        <w:rPr>
          <w:rFonts w:ascii="Times New Roman" w:hAnsi="Times New Roman" w:cs="Times New Roman"/>
          <w:sz w:val="24"/>
          <w:szCs w:val="24"/>
        </w:rPr>
        <w:t>Bidvest</w:t>
      </w:r>
      <w:proofErr w:type="spellEnd"/>
      <w:r w:rsidRPr="00B81DD0">
        <w:rPr>
          <w:rFonts w:ascii="Times New Roman" w:hAnsi="Times New Roman" w:cs="Times New Roman"/>
          <w:sz w:val="24"/>
          <w:szCs w:val="24"/>
        </w:rPr>
        <w:t xml:space="preserve"> Cup 2018 – kategorie kuchař, cukrář, číšník; Mladý módní tvůrce ČR - kategorie Volná mladá móda;</w:t>
      </w:r>
    </w:p>
    <w:p w14:paraId="55910046"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6C464D5"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75D0C55"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7AEE143"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4B048CA6"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89496D2"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476AB9F3"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46C79F0"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08EE426"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4D35839"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AEC7B6A"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D478354"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B85DDB3"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996C7A3"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1875871E"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FCD47A3"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1422BD5"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A038ADD" w14:textId="77777777" w:rsidR="00C62BE7" w:rsidRDefault="00C62BE7"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4F3365F" w14:textId="77777777" w:rsidR="00C62BE7" w:rsidRDefault="00C62BE7"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179BE8B" w14:textId="77777777" w:rsidR="00C62BE7" w:rsidRDefault="00C62BE7"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68FA0DB" w14:textId="77777777" w:rsidR="00C62BE7" w:rsidRDefault="00C62BE7"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2984858"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71C3A20"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0EEB584"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0B66543"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Příloha č. 2 - Žádost kraj – </w:t>
      </w:r>
      <w:r>
        <w:rPr>
          <w:rFonts w:ascii="Arial" w:eastAsia="Times New Roman" w:hAnsi="Arial" w:cs="Arial"/>
          <w:color w:val="000000"/>
          <w:lang w:eastAsia="cs-CZ"/>
        </w:rPr>
        <w:t>Seznam škol, které zaslaly v řádném termínu žádost o dotaci</w:t>
      </w:r>
    </w:p>
    <w:tbl>
      <w:tblPr>
        <w:tblW w:w="8789" w:type="dxa"/>
        <w:tblCellMar>
          <w:left w:w="70" w:type="dxa"/>
          <w:right w:w="70" w:type="dxa"/>
        </w:tblCellMar>
        <w:tblLook w:val="04A0" w:firstRow="1" w:lastRow="0" w:firstColumn="1" w:lastColumn="0" w:noHBand="0" w:noVBand="1"/>
      </w:tblPr>
      <w:tblGrid>
        <w:gridCol w:w="985"/>
        <w:gridCol w:w="1948"/>
        <w:gridCol w:w="1456"/>
        <w:gridCol w:w="1707"/>
        <w:gridCol w:w="2693"/>
      </w:tblGrid>
      <w:tr w:rsidR="00A80F41" w14:paraId="59AC3A89" w14:textId="77777777" w:rsidTr="00A80F41">
        <w:trPr>
          <w:trHeight w:val="263"/>
        </w:trPr>
        <w:tc>
          <w:tcPr>
            <w:tcW w:w="985" w:type="dxa"/>
            <w:noWrap/>
            <w:vAlign w:val="bottom"/>
            <w:hideMark/>
          </w:tcPr>
          <w:p w14:paraId="2057B327" w14:textId="77777777" w:rsidR="00A80F41" w:rsidRDefault="00A80F41">
            <w:pPr>
              <w:rPr>
                <w:rFonts w:ascii="Times New Roman" w:hAnsi="Times New Roman" w:cs="Times New Roman"/>
                <w:b/>
                <w:sz w:val="24"/>
                <w:szCs w:val="24"/>
              </w:rPr>
            </w:pPr>
          </w:p>
        </w:tc>
        <w:tc>
          <w:tcPr>
            <w:tcW w:w="1948" w:type="dxa"/>
            <w:noWrap/>
            <w:vAlign w:val="bottom"/>
            <w:hideMark/>
          </w:tcPr>
          <w:p w14:paraId="5F80A3BA" w14:textId="77777777" w:rsidR="00A80F41" w:rsidRDefault="00A80F41">
            <w:pPr>
              <w:rPr>
                <w:sz w:val="20"/>
                <w:szCs w:val="20"/>
                <w:lang w:eastAsia="cs-CZ"/>
              </w:rPr>
            </w:pPr>
          </w:p>
        </w:tc>
        <w:tc>
          <w:tcPr>
            <w:tcW w:w="1456" w:type="dxa"/>
            <w:noWrap/>
            <w:vAlign w:val="bottom"/>
            <w:hideMark/>
          </w:tcPr>
          <w:p w14:paraId="6515F820" w14:textId="77777777" w:rsidR="00A80F41" w:rsidRDefault="00A80F41">
            <w:pPr>
              <w:rPr>
                <w:sz w:val="20"/>
                <w:szCs w:val="20"/>
                <w:lang w:eastAsia="cs-CZ"/>
              </w:rPr>
            </w:pPr>
          </w:p>
        </w:tc>
        <w:tc>
          <w:tcPr>
            <w:tcW w:w="1707" w:type="dxa"/>
            <w:noWrap/>
            <w:vAlign w:val="bottom"/>
            <w:hideMark/>
          </w:tcPr>
          <w:p w14:paraId="16DCD080" w14:textId="77777777" w:rsidR="00A80F41" w:rsidRDefault="00A80F41">
            <w:pPr>
              <w:rPr>
                <w:sz w:val="20"/>
                <w:szCs w:val="20"/>
                <w:lang w:eastAsia="cs-CZ"/>
              </w:rPr>
            </w:pPr>
          </w:p>
        </w:tc>
        <w:tc>
          <w:tcPr>
            <w:tcW w:w="2693" w:type="dxa"/>
            <w:noWrap/>
            <w:vAlign w:val="bottom"/>
            <w:hideMark/>
          </w:tcPr>
          <w:p w14:paraId="30376F0E" w14:textId="77777777" w:rsidR="00A80F41" w:rsidRDefault="00A80F41">
            <w:pPr>
              <w:rPr>
                <w:sz w:val="20"/>
                <w:szCs w:val="20"/>
                <w:lang w:eastAsia="cs-CZ"/>
              </w:rPr>
            </w:pPr>
          </w:p>
        </w:tc>
      </w:tr>
      <w:tr w:rsidR="00A80F41" w14:paraId="40BB8D93" w14:textId="77777777" w:rsidTr="00A80F41">
        <w:trPr>
          <w:trHeight w:val="263"/>
        </w:trPr>
        <w:tc>
          <w:tcPr>
            <w:tcW w:w="8789" w:type="dxa"/>
            <w:gridSpan w:val="5"/>
            <w:noWrap/>
            <w:vAlign w:val="bottom"/>
            <w:hideMark/>
          </w:tcPr>
          <w:p w14:paraId="3F4E7A6D" w14:textId="6F7316D3" w:rsidR="00A80F41" w:rsidRDefault="00A80F41" w:rsidP="00C62BE7">
            <w:pPr>
              <w:spacing w:after="0" w:line="240" w:lineRule="auto"/>
              <w:rPr>
                <w:rFonts w:ascii="Arial" w:eastAsia="Times New Roman" w:hAnsi="Arial" w:cs="Arial"/>
                <w:b/>
                <w:bCs/>
                <w:i/>
                <w:iCs/>
                <w:color w:val="000000"/>
                <w:sz w:val="24"/>
                <w:szCs w:val="24"/>
                <w:lang w:eastAsia="cs-CZ"/>
              </w:rPr>
            </w:pPr>
            <w:r>
              <w:rPr>
                <w:rFonts w:ascii="Arial" w:eastAsia="Times New Roman" w:hAnsi="Arial" w:cs="Arial"/>
                <w:b/>
                <w:bCs/>
                <w:i/>
                <w:iCs/>
                <w:color w:val="000000"/>
                <w:sz w:val="24"/>
                <w:szCs w:val="24"/>
                <w:lang w:eastAsia="cs-CZ"/>
              </w:rPr>
              <w:t xml:space="preserve">Hodnocení žáků a škol podle výsledků v soutěžích ve školním roce 2017/2018 - Excelence </w:t>
            </w:r>
            <w:r w:rsidR="00C62BE7">
              <w:rPr>
                <w:rFonts w:ascii="Arial" w:eastAsia="Times New Roman" w:hAnsi="Arial" w:cs="Arial"/>
                <w:b/>
                <w:bCs/>
                <w:i/>
                <w:iCs/>
                <w:color w:val="000000"/>
                <w:sz w:val="24"/>
                <w:szCs w:val="24"/>
                <w:lang w:eastAsia="cs-CZ"/>
              </w:rPr>
              <w:t>S</w:t>
            </w:r>
            <w:r>
              <w:rPr>
                <w:rFonts w:ascii="Arial" w:eastAsia="Times New Roman" w:hAnsi="Arial" w:cs="Arial"/>
                <w:b/>
                <w:bCs/>
                <w:i/>
                <w:iCs/>
                <w:color w:val="000000"/>
                <w:sz w:val="24"/>
                <w:szCs w:val="24"/>
                <w:lang w:eastAsia="cs-CZ"/>
              </w:rPr>
              <w:t>Š</w:t>
            </w:r>
          </w:p>
        </w:tc>
      </w:tr>
      <w:tr w:rsidR="00A80F41" w14:paraId="3CEB9569" w14:textId="77777777" w:rsidTr="00A80F41">
        <w:trPr>
          <w:trHeight w:val="263"/>
        </w:trPr>
        <w:tc>
          <w:tcPr>
            <w:tcW w:w="985" w:type="dxa"/>
            <w:noWrap/>
            <w:vAlign w:val="bottom"/>
            <w:hideMark/>
          </w:tcPr>
          <w:p w14:paraId="76332268" w14:textId="77777777" w:rsidR="00A80F41" w:rsidRDefault="00A80F41">
            <w:pPr>
              <w:rPr>
                <w:rFonts w:ascii="Arial" w:eastAsia="Times New Roman" w:hAnsi="Arial" w:cs="Arial"/>
                <w:b/>
                <w:bCs/>
                <w:i/>
                <w:iCs/>
                <w:color w:val="000000"/>
                <w:sz w:val="24"/>
                <w:szCs w:val="24"/>
                <w:lang w:eastAsia="cs-CZ"/>
              </w:rPr>
            </w:pPr>
          </w:p>
        </w:tc>
        <w:tc>
          <w:tcPr>
            <w:tcW w:w="1948" w:type="dxa"/>
            <w:noWrap/>
            <w:vAlign w:val="bottom"/>
            <w:hideMark/>
          </w:tcPr>
          <w:p w14:paraId="22BBE01A" w14:textId="77777777" w:rsidR="00A80F41" w:rsidRDefault="00A80F41">
            <w:pPr>
              <w:spacing w:after="0"/>
              <w:rPr>
                <w:sz w:val="20"/>
                <w:szCs w:val="20"/>
                <w:lang w:eastAsia="cs-CZ"/>
              </w:rPr>
            </w:pPr>
          </w:p>
        </w:tc>
        <w:tc>
          <w:tcPr>
            <w:tcW w:w="1456" w:type="dxa"/>
            <w:noWrap/>
            <w:vAlign w:val="bottom"/>
            <w:hideMark/>
          </w:tcPr>
          <w:p w14:paraId="1C9103B7" w14:textId="77777777" w:rsidR="00A80F41" w:rsidRDefault="00A80F41">
            <w:pPr>
              <w:spacing w:after="0"/>
              <w:rPr>
                <w:sz w:val="20"/>
                <w:szCs w:val="20"/>
                <w:lang w:eastAsia="cs-CZ"/>
              </w:rPr>
            </w:pPr>
          </w:p>
        </w:tc>
        <w:tc>
          <w:tcPr>
            <w:tcW w:w="1707" w:type="dxa"/>
            <w:noWrap/>
            <w:vAlign w:val="bottom"/>
            <w:hideMark/>
          </w:tcPr>
          <w:p w14:paraId="024834CA" w14:textId="77777777" w:rsidR="00A80F41" w:rsidRDefault="00A80F41">
            <w:pPr>
              <w:spacing w:after="0"/>
              <w:rPr>
                <w:sz w:val="20"/>
                <w:szCs w:val="20"/>
                <w:lang w:eastAsia="cs-CZ"/>
              </w:rPr>
            </w:pPr>
          </w:p>
        </w:tc>
        <w:tc>
          <w:tcPr>
            <w:tcW w:w="2693" w:type="dxa"/>
            <w:noWrap/>
            <w:vAlign w:val="bottom"/>
            <w:hideMark/>
          </w:tcPr>
          <w:p w14:paraId="271DCA6E" w14:textId="77777777" w:rsidR="00A80F41" w:rsidRDefault="00A80F41">
            <w:pPr>
              <w:spacing w:after="0"/>
              <w:rPr>
                <w:sz w:val="20"/>
                <w:szCs w:val="20"/>
                <w:lang w:eastAsia="cs-CZ"/>
              </w:rPr>
            </w:pPr>
          </w:p>
        </w:tc>
      </w:tr>
      <w:tr w:rsidR="00A80F41" w14:paraId="7C6DFA03" w14:textId="77777777" w:rsidTr="00A80F41">
        <w:trPr>
          <w:trHeight w:val="250"/>
        </w:trPr>
        <w:tc>
          <w:tcPr>
            <w:tcW w:w="2933" w:type="dxa"/>
            <w:gridSpan w:val="2"/>
            <w:noWrap/>
            <w:vAlign w:val="bottom"/>
            <w:hideMark/>
          </w:tcPr>
          <w:p w14:paraId="34CFB782" w14:textId="77777777" w:rsidR="00A80F41" w:rsidRDefault="00A80F41">
            <w:pPr>
              <w:spacing w:after="0" w:line="240" w:lineRule="auto"/>
              <w:rPr>
                <w:rFonts w:ascii="Arial" w:eastAsia="Times New Roman" w:hAnsi="Arial" w:cs="Arial"/>
                <w:i/>
                <w:iCs/>
                <w:color w:val="000000"/>
                <w:lang w:eastAsia="cs-CZ"/>
              </w:rPr>
            </w:pPr>
            <w:r>
              <w:rPr>
                <w:rFonts w:ascii="Arial" w:eastAsia="Times New Roman" w:hAnsi="Arial" w:cs="Arial"/>
                <w:i/>
                <w:iCs/>
                <w:color w:val="000000"/>
                <w:lang w:eastAsia="cs-CZ"/>
              </w:rPr>
              <w:t>název kraje:</w:t>
            </w:r>
          </w:p>
        </w:tc>
        <w:tc>
          <w:tcPr>
            <w:tcW w:w="1456" w:type="dxa"/>
            <w:noWrap/>
            <w:vAlign w:val="bottom"/>
            <w:hideMark/>
          </w:tcPr>
          <w:p w14:paraId="1FBFD251" w14:textId="77777777" w:rsidR="00A80F41" w:rsidRDefault="00A80F41">
            <w:pPr>
              <w:rPr>
                <w:rFonts w:ascii="Arial" w:eastAsia="Times New Roman" w:hAnsi="Arial" w:cs="Arial"/>
                <w:i/>
                <w:iCs/>
                <w:color w:val="000000"/>
                <w:lang w:eastAsia="cs-CZ"/>
              </w:rPr>
            </w:pPr>
          </w:p>
        </w:tc>
        <w:tc>
          <w:tcPr>
            <w:tcW w:w="1707" w:type="dxa"/>
            <w:noWrap/>
            <w:vAlign w:val="bottom"/>
            <w:hideMark/>
          </w:tcPr>
          <w:p w14:paraId="1CF429F8" w14:textId="77777777" w:rsidR="00A80F41" w:rsidRDefault="00A80F41">
            <w:pPr>
              <w:spacing w:after="0"/>
              <w:rPr>
                <w:sz w:val="20"/>
                <w:szCs w:val="20"/>
                <w:lang w:eastAsia="cs-CZ"/>
              </w:rPr>
            </w:pPr>
          </w:p>
        </w:tc>
        <w:tc>
          <w:tcPr>
            <w:tcW w:w="2693" w:type="dxa"/>
            <w:noWrap/>
            <w:vAlign w:val="bottom"/>
            <w:hideMark/>
          </w:tcPr>
          <w:p w14:paraId="5DFADFF1" w14:textId="77777777" w:rsidR="00A80F41" w:rsidRDefault="00A80F41">
            <w:pPr>
              <w:spacing w:after="0"/>
              <w:rPr>
                <w:sz w:val="20"/>
                <w:szCs w:val="20"/>
                <w:lang w:eastAsia="cs-CZ"/>
              </w:rPr>
            </w:pPr>
          </w:p>
        </w:tc>
      </w:tr>
      <w:tr w:rsidR="00A80F41" w14:paraId="132ED29C" w14:textId="77777777" w:rsidTr="00A80F41">
        <w:trPr>
          <w:trHeight w:val="250"/>
        </w:trPr>
        <w:tc>
          <w:tcPr>
            <w:tcW w:w="985" w:type="dxa"/>
            <w:noWrap/>
            <w:vAlign w:val="bottom"/>
            <w:hideMark/>
          </w:tcPr>
          <w:p w14:paraId="221D40A6" w14:textId="77777777" w:rsidR="00A80F41" w:rsidRDefault="00A80F41">
            <w:pPr>
              <w:spacing w:after="0"/>
              <w:rPr>
                <w:sz w:val="20"/>
                <w:szCs w:val="20"/>
                <w:lang w:eastAsia="cs-CZ"/>
              </w:rPr>
            </w:pPr>
          </w:p>
        </w:tc>
        <w:tc>
          <w:tcPr>
            <w:tcW w:w="1948" w:type="dxa"/>
            <w:noWrap/>
            <w:vAlign w:val="bottom"/>
            <w:hideMark/>
          </w:tcPr>
          <w:p w14:paraId="5745E803" w14:textId="77777777" w:rsidR="00A80F41" w:rsidRDefault="00A80F41">
            <w:pPr>
              <w:spacing w:after="0"/>
              <w:rPr>
                <w:sz w:val="20"/>
                <w:szCs w:val="20"/>
                <w:lang w:eastAsia="cs-CZ"/>
              </w:rPr>
            </w:pPr>
          </w:p>
        </w:tc>
        <w:tc>
          <w:tcPr>
            <w:tcW w:w="1456" w:type="dxa"/>
            <w:noWrap/>
            <w:vAlign w:val="bottom"/>
            <w:hideMark/>
          </w:tcPr>
          <w:p w14:paraId="2FE28E69" w14:textId="77777777" w:rsidR="00A80F41" w:rsidRDefault="00A80F41">
            <w:pPr>
              <w:spacing w:after="0"/>
              <w:rPr>
                <w:sz w:val="20"/>
                <w:szCs w:val="20"/>
                <w:lang w:eastAsia="cs-CZ"/>
              </w:rPr>
            </w:pPr>
          </w:p>
        </w:tc>
        <w:tc>
          <w:tcPr>
            <w:tcW w:w="1707" w:type="dxa"/>
            <w:noWrap/>
            <w:vAlign w:val="bottom"/>
            <w:hideMark/>
          </w:tcPr>
          <w:p w14:paraId="217E2B63" w14:textId="77777777" w:rsidR="00A80F41" w:rsidRDefault="00A80F41">
            <w:pPr>
              <w:spacing w:after="0"/>
              <w:rPr>
                <w:sz w:val="20"/>
                <w:szCs w:val="20"/>
                <w:lang w:eastAsia="cs-CZ"/>
              </w:rPr>
            </w:pPr>
          </w:p>
        </w:tc>
        <w:tc>
          <w:tcPr>
            <w:tcW w:w="2693" w:type="dxa"/>
            <w:noWrap/>
            <w:vAlign w:val="bottom"/>
            <w:hideMark/>
          </w:tcPr>
          <w:p w14:paraId="00533542" w14:textId="77777777" w:rsidR="00A80F41" w:rsidRDefault="00A80F41">
            <w:pPr>
              <w:spacing w:after="0"/>
              <w:rPr>
                <w:sz w:val="20"/>
                <w:szCs w:val="20"/>
                <w:lang w:eastAsia="cs-CZ"/>
              </w:rPr>
            </w:pPr>
          </w:p>
        </w:tc>
      </w:tr>
      <w:tr w:rsidR="00A80F41" w14:paraId="51C0CB01" w14:textId="77777777" w:rsidTr="00A80F41">
        <w:trPr>
          <w:trHeight w:val="639"/>
        </w:trPr>
        <w:tc>
          <w:tcPr>
            <w:tcW w:w="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5275E8" w14:textId="77777777" w:rsidR="00A80F41" w:rsidRDefault="00A80F41">
            <w:pPr>
              <w:spacing w:after="0" w:line="240" w:lineRule="auto"/>
              <w:rPr>
                <w:rFonts w:ascii="Arial" w:eastAsia="Times New Roman" w:hAnsi="Arial" w:cs="Arial"/>
                <w:b/>
                <w:bCs/>
                <w:color w:val="000000"/>
                <w:sz w:val="20"/>
                <w:szCs w:val="20"/>
                <w:lang w:eastAsia="cs-CZ"/>
              </w:rPr>
            </w:pPr>
            <w:proofErr w:type="spellStart"/>
            <w:r>
              <w:rPr>
                <w:rFonts w:ascii="Arial" w:eastAsia="Times New Roman" w:hAnsi="Arial" w:cs="Arial"/>
                <w:b/>
                <w:bCs/>
                <w:color w:val="000000"/>
                <w:sz w:val="20"/>
                <w:szCs w:val="20"/>
                <w:lang w:eastAsia="cs-CZ"/>
              </w:rPr>
              <w:t>Poř.číslo</w:t>
            </w:r>
            <w:proofErr w:type="spellEnd"/>
          </w:p>
        </w:tc>
        <w:tc>
          <w:tcPr>
            <w:tcW w:w="1948" w:type="dxa"/>
            <w:tcBorders>
              <w:top w:val="single" w:sz="4" w:space="0" w:color="auto"/>
              <w:left w:val="nil"/>
              <w:bottom w:val="single" w:sz="4" w:space="0" w:color="auto"/>
              <w:right w:val="single" w:sz="4" w:space="0" w:color="auto"/>
            </w:tcBorders>
            <w:shd w:val="clear" w:color="auto" w:fill="D9D9D9"/>
            <w:noWrap/>
            <w:vAlign w:val="center"/>
            <w:hideMark/>
          </w:tcPr>
          <w:p w14:paraId="2481EEDA" w14:textId="77777777" w:rsidR="00A80F41" w:rsidRDefault="00A80F41">
            <w:pPr>
              <w:spacing w:after="0" w:line="240" w:lineRule="auto"/>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Školy obecní/krajské</w:t>
            </w:r>
          </w:p>
        </w:tc>
        <w:tc>
          <w:tcPr>
            <w:tcW w:w="1456" w:type="dxa"/>
            <w:tcBorders>
              <w:top w:val="single" w:sz="4" w:space="0" w:color="auto"/>
              <w:left w:val="nil"/>
              <w:bottom w:val="single" w:sz="4" w:space="0" w:color="auto"/>
              <w:right w:val="single" w:sz="4" w:space="0" w:color="auto"/>
            </w:tcBorders>
            <w:shd w:val="clear" w:color="auto" w:fill="D9D9D9"/>
            <w:noWrap/>
            <w:vAlign w:val="center"/>
            <w:hideMark/>
          </w:tcPr>
          <w:p w14:paraId="27B4D541" w14:textId="77777777" w:rsidR="00A80F41" w:rsidRDefault="00A80F41">
            <w:pPr>
              <w:spacing w:after="0" w:line="240" w:lineRule="auto"/>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Adresa školy</w:t>
            </w:r>
          </w:p>
        </w:tc>
        <w:tc>
          <w:tcPr>
            <w:tcW w:w="1707" w:type="dxa"/>
            <w:tcBorders>
              <w:top w:val="single" w:sz="4" w:space="0" w:color="auto"/>
              <w:left w:val="nil"/>
              <w:bottom w:val="single" w:sz="4" w:space="0" w:color="auto"/>
              <w:right w:val="single" w:sz="4" w:space="0" w:color="auto"/>
            </w:tcBorders>
            <w:shd w:val="clear" w:color="auto" w:fill="D9D9D9"/>
            <w:noWrap/>
            <w:vAlign w:val="center"/>
            <w:hideMark/>
          </w:tcPr>
          <w:p w14:paraId="5F65E32C" w14:textId="77777777" w:rsidR="00A80F41" w:rsidRDefault="00A80F41">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IČO</w:t>
            </w:r>
          </w:p>
        </w:tc>
        <w:tc>
          <w:tcPr>
            <w:tcW w:w="2693" w:type="dxa"/>
            <w:tcBorders>
              <w:top w:val="single" w:sz="4" w:space="0" w:color="auto"/>
              <w:left w:val="nil"/>
              <w:bottom w:val="single" w:sz="4" w:space="0" w:color="auto"/>
              <w:right w:val="single" w:sz="4" w:space="0" w:color="auto"/>
            </w:tcBorders>
            <w:shd w:val="clear" w:color="auto" w:fill="D9D9D9"/>
            <w:vAlign w:val="center"/>
            <w:hideMark/>
          </w:tcPr>
          <w:p w14:paraId="62C8F08A" w14:textId="77777777" w:rsidR="00A80F41" w:rsidRDefault="00A80F41">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 xml:space="preserve">Počet obdržených bodů </w:t>
            </w:r>
          </w:p>
        </w:tc>
      </w:tr>
      <w:tr w:rsidR="00A80F41" w14:paraId="5F5F46FF" w14:textId="77777777" w:rsidTr="00A80F41">
        <w:trPr>
          <w:trHeight w:val="250"/>
        </w:trPr>
        <w:tc>
          <w:tcPr>
            <w:tcW w:w="985" w:type="dxa"/>
            <w:tcBorders>
              <w:top w:val="nil"/>
              <w:left w:val="single" w:sz="4" w:space="0" w:color="auto"/>
              <w:bottom w:val="single" w:sz="4" w:space="0" w:color="auto"/>
              <w:right w:val="single" w:sz="4" w:space="0" w:color="auto"/>
            </w:tcBorders>
            <w:noWrap/>
            <w:vAlign w:val="bottom"/>
            <w:hideMark/>
          </w:tcPr>
          <w:p w14:paraId="6C38BC47" w14:textId="77777777" w:rsidR="00A80F41" w:rsidRDefault="00A80F41">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w:t>
            </w:r>
          </w:p>
        </w:tc>
        <w:tc>
          <w:tcPr>
            <w:tcW w:w="1948" w:type="dxa"/>
            <w:tcBorders>
              <w:top w:val="nil"/>
              <w:left w:val="nil"/>
              <w:bottom w:val="single" w:sz="4" w:space="0" w:color="auto"/>
              <w:right w:val="single" w:sz="4" w:space="0" w:color="auto"/>
            </w:tcBorders>
            <w:noWrap/>
            <w:vAlign w:val="bottom"/>
            <w:hideMark/>
          </w:tcPr>
          <w:p w14:paraId="579BE49B"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název školy</w:t>
            </w:r>
          </w:p>
        </w:tc>
        <w:tc>
          <w:tcPr>
            <w:tcW w:w="1456" w:type="dxa"/>
            <w:tcBorders>
              <w:top w:val="nil"/>
              <w:left w:val="nil"/>
              <w:bottom w:val="single" w:sz="4" w:space="0" w:color="auto"/>
              <w:right w:val="single" w:sz="4" w:space="0" w:color="auto"/>
            </w:tcBorders>
            <w:noWrap/>
            <w:vAlign w:val="bottom"/>
            <w:hideMark/>
          </w:tcPr>
          <w:p w14:paraId="129DEF0B"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1707" w:type="dxa"/>
            <w:tcBorders>
              <w:top w:val="nil"/>
              <w:left w:val="nil"/>
              <w:bottom w:val="single" w:sz="4" w:space="0" w:color="auto"/>
              <w:right w:val="single" w:sz="4" w:space="0" w:color="auto"/>
            </w:tcBorders>
            <w:noWrap/>
            <w:vAlign w:val="bottom"/>
            <w:hideMark/>
          </w:tcPr>
          <w:p w14:paraId="4FE83F94"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2693" w:type="dxa"/>
            <w:tcBorders>
              <w:top w:val="nil"/>
              <w:left w:val="nil"/>
              <w:bottom w:val="single" w:sz="4" w:space="0" w:color="auto"/>
              <w:right w:val="single" w:sz="4" w:space="0" w:color="auto"/>
            </w:tcBorders>
            <w:shd w:val="clear" w:color="auto" w:fill="FFFF00"/>
            <w:noWrap/>
            <w:vAlign w:val="bottom"/>
            <w:hideMark/>
          </w:tcPr>
          <w:p w14:paraId="1BDBEEA7" w14:textId="77777777" w:rsidR="00A80F41" w:rsidRDefault="00A80F41">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w:t>
            </w:r>
          </w:p>
        </w:tc>
      </w:tr>
      <w:tr w:rsidR="00A80F41" w14:paraId="762EBAF7" w14:textId="77777777" w:rsidTr="00A80F41">
        <w:trPr>
          <w:trHeight w:val="250"/>
        </w:trPr>
        <w:tc>
          <w:tcPr>
            <w:tcW w:w="985" w:type="dxa"/>
            <w:tcBorders>
              <w:top w:val="nil"/>
              <w:left w:val="single" w:sz="4" w:space="0" w:color="auto"/>
              <w:bottom w:val="single" w:sz="4" w:space="0" w:color="auto"/>
              <w:right w:val="single" w:sz="4" w:space="0" w:color="auto"/>
            </w:tcBorders>
            <w:noWrap/>
            <w:vAlign w:val="bottom"/>
            <w:hideMark/>
          </w:tcPr>
          <w:p w14:paraId="653385AB" w14:textId="77777777" w:rsidR="00A80F41" w:rsidRDefault="00A80F41">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w:t>
            </w:r>
          </w:p>
        </w:tc>
        <w:tc>
          <w:tcPr>
            <w:tcW w:w="1948" w:type="dxa"/>
            <w:tcBorders>
              <w:top w:val="nil"/>
              <w:left w:val="nil"/>
              <w:bottom w:val="single" w:sz="4" w:space="0" w:color="auto"/>
              <w:right w:val="single" w:sz="4" w:space="0" w:color="auto"/>
            </w:tcBorders>
            <w:noWrap/>
            <w:vAlign w:val="bottom"/>
            <w:hideMark/>
          </w:tcPr>
          <w:p w14:paraId="049BD395"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název školy</w:t>
            </w:r>
          </w:p>
        </w:tc>
        <w:tc>
          <w:tcPr>
            <w:tcW w:w="1456" w:type="dxa"/>
            <w:tcBorders>
              <w:top w:val="nil"/>
              <w:left w:val="nil"/>
              <w:bottom w:val="single" w:sz="4" w:space="0" w:color="auto"/>
              <w:right w:val="single" w:sz="4" w:space="0" w:color="auto"/>
            </w:tcBorders>
            <w:noWrap/>
            <w:vAlign w:val="bottom"/>
            <w:hideMark/>
          </w:tcPr>
          <w:p w14:paraId="6910A22A"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1707" w:type="dxa"/>
            <w:tcBorders>
              <w:top w:val="nil"/>
              <w:left w:val="nil"/>
              <w:bottom w:val="single" w:sz="4" w:space="0" w:color="auto"/>
              <w:right w:val="single" w:sz="4" w:space="0" w:color="auto"/>
            </w:tcBorders>
            <w:noWrap/>
            <w:vAlign w:val="bottom"/>
            <w:hideMark/>
          </w:tcPr>
          <w:p w14:paraId="3E2A1773"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2693" w:type="dxa"/>
            <w:tcBorders>
              <w:top w:val="nil"/>
              <w:left w:val="nil"/>
              <w:bottom w:val="single" w:sz="4" w:space="0" w:color="auto"/>
              <w:right w:val="single" w:sz="4" w:space="0" w:color="auto"/>
            </w:tcBorders>
            <w:shd w:val="clear" w:color="auto" w:fill="FFFF00"/>
            <w:noWrap/>
            <w:vAlign w:val="bottom"/>
            <w:hideMark/>
          </w:tcPr>
          <w:p w14:paraId="6FD269B8" w14:textId="77777777" w:rsidR="00A80F41" w:rsidRDefault="00A80F41">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w:t>
            </w:r>
          </w:p>
        </w:tc>
      </w:tr>
      <w:tr w:rsidR="00A80F41" w14:paraId="23521EB8" w14:textId="77777777" w:rsidTr="00A80F41">
        <w:trPr>
          <w:trHeight w:val="250"/>
        </w:trPr>
        <w:tc>
          <w:tcPr>
            <w:tcW w:w="985" w:type="dxa"/>
            <w:tcBorders>
              <w:top w:val="nil"/>
              <w:left w:val="single" w:sz="4" w:space="0" w:color="auto"/>
              <w:bottom w:val="single" w:sz="4" w:space="0" w:color="auto"/>
              <w:right w:val="single" w:sz="4" w:space="0" w:color="auto"/>
            </w:tcBorders>
            <w:noWrap/>
            <w:vAlign w:val="bottom"/>
            <w:hideMark/>
          </w:tcPr>
          <w:p w14:paraId="79C79122" w14:textId="77777777" w:rsidR="00A80F41" w:rsidRDefault="00A80F41">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3.</w:t>
            </w:r>
          </w:p>
        </w:tc>
        <w:tc>
          <w:tcPr>
            <w:tcW w:w="1948" w:type="dxa"/>
            <w:tcBorders>
              <w:top w:val="nil"/>
              <w:left w:val="nil"/>
              <w:bottom w:val="single" w:sz="4" w:space="0" w:color="auto"/>
              <w:right w:val="single" w:sz="4" w:space="0" w:color="auto"/>
            </w:tcBorders>
            <w:noWrap/>
            <w:vAlign w:val="bottom"/>
            <w:hideMark/>
          </w:tcPr>
          <w:p w14:paraId="7817CBD8"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název školy</w:t>
            </w:r>
          </w:p>
        </w:tc>
        <w:tc>
          <w:tcPr>
            <w:tcW w:w="1456" w:type="dxa"/>
            <w:tcBorders>
              <w:top w:val="nil"/>
              <w:left w:val="nil"/>
              <w:bottom w:val="single" w:sz="4" w:space="0" w:color="auto"/>
              <w:right w:val="single" w:sz="4" w:space="0" w:color="auto"/>
            </w:tcBorders>
            <w:noWrap/>
            <w:vAlign w:val="bottom"/>
            <w:hideMark/>
          </w:tcPr>
          <w:p w14:paraId="43F41F78"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1707" w:type="dxa"/>
            <w:tcBorders>
              <w:top w:val="nil"/>
              <w:left w:val="nil"/>
              <w:bottom w:val="single" w:sz="4" w:space="0" w:color="auto"/>
              <w:right w:val="single" w:sz="4" w:space="0" w:color="auto"/>
            </w:tcBorders>
            <w:noWrap/>
            <w:vAlign w:val="bottom"/>
            <w:hideMark/>
          </w:tcPr>
          <w:p w14:paraId="07681E22"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2693" w:type="dxa"/>
            <w:tcBorders>
              <w:top w:val="nil"/>
              <w:left w:val="nil"/>
              <w:bottom w:val="single" w:sz="4" w:space="0" w:color="auto"/>
              <w:right w:val="single" w:sz="4" w:space="0" w:color="auto"/>
            </w:tcBorders>
            <w:shd w:val="clear" w:color="auto" w:fill="FFFF00"/>
            <w:noWrap/>
            <w:vAlign w:val="bottom"/>
            <w:hideMark/>
          </w:tcPr>
          <w:p w14:paraId="4058A22B" w14:textId="77777777" w:rsidR="00A80F41" w:rsidRDefault="00A80F41">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w:t>
            </w:r>
          </w:p>
        </w:tc>
      </w:tr>
      <w:tr w:rsidR="00A80F41" w14:paraId="164DE2BE" w14:textId="77777777" w:rsidTr="00A80F41">
        <w:trPr>
          <w:trHeight w:val="250"/>
        </w:trPr>
        <w:tc>
          <w:tcPr>
            <w:tcW w:w="985" w:type="dxa"/>
            <w:tcBorders>
              <w:top w:val="nil"/>
              <w:left w:val="single" w:sz="4" w:space="0" w:color="auto"/>
              <w:bottom w:val="single" w:sz="4" w:space="0" w:color="auto"/>
              <w:right w:val="single" w:sz="4" w:space="0" w:color="auto"/>
            </w:tcBorders>
            <w:noWrap/>
            <w:vAlign w:val="bottom"/>
            <w:hideMark/>
          </w:tcPr>
          <w:p w14:paraId="20713D2E" w14:textId="77777777" w:rsidR="00A80F41" w:rsidRDefault="00A80F41">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w:t>
            </w:r>
          </w:p>
        </w:tc>
        <w:tc>
          <w:tcPr>
            <w:tcW w:w="1948" w:type="dxa"/>
            <w:tcBorders>
              <w:top w:val="nil"/>
              <w:left w:val="nil"/>
              <w:bottom w:val="single" w:sz="4" w:space="0" w:color="auto"/>
              <w:right w:val="single" w:sz="4" w:space="0" w:color="auto"/>
            </w:tcBorders>
            <w:noWrap/>
            <w:vAlign w:val="bottom"/>
            <w:hideMark/>
          </w:tcPr>
          <w:p w14:paraId="3344DA5D"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1456" w:type="dxa"/>
            <w:tcBorders>
              <w:top w:val="nil"/>
              <w:left w:val="nil"/>
              <w:bottom w:val="single" w:sz="4" w:space="0" w:color="auto"/>
              <w:right w:val="single" w:sz="4" w:space="0" w:color="auto"/>
            </w:tcBorders>
            <w:noWrap/>
            <w:vAlign w:val="bottom"/>
            <w:hideMark/>
          </w:tcPr>
          <w:p w14:paraId="7379F4A7"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1707" w:type="dxa"/>
            <w:tcBorders>
              <w:top w:val="nil"/>
              <w:left w:val="nil"/>
              <w:bottom w:val="single" w:sz="4" w:space="0" w:color="auto"/>
              <w:right w:val="single" w:sz="4" w:space="0" w:color="auto"/>
            </w:tcBorders>
            <w:noWrap/>
            <w:vAlign w:val="bottom"/>
            <w:hideMark/>
          </w:tcPr>
          <w:p w14:paraId="28ABA6D3"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2693" w:type="dxa"/>
            <w:tcBorders>
              <w:top w:val="nil"/>
              <w:left w:val="nil"/>
              <w:bottom w:val="single" w:sz="4" w:space="0" w:color="auto"/>
              <w:right w:val="single" w:sz="4" w:space="0" w:color="auto"/>
            </w:tcBorders>
            <w:shd w:val="clear" w:color="auto" w:fill="FFFF00"/>
            <w:noWrap/>
            <w:vAlign w:val="bottom"/>
            <w:hideMark/>
          </w:tcPr>
          <w:p w14:paraId="5C2BC5BE" w14:textId="77777777" w:rsidR="00A80F41" w:rsidRDefault="00A80F41">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w:t>
            </w:r>
          </w:p>
        </w:tc>
      </w:tr>
      <w:tr w:rsidR="00A80F41" w14:paraId="6A2B9695" w14:textId="77777777" w:rsidTr="00A80F41">
        <w:trPr>
          <w:trHeight w:val="250"/>
        </w:trPr>
        <w:tc>
          <w:tcPr>
            <w:tcW w:w="985" w:type="dxa"/>
            <w:tcBorders>
              <w:top w:val="nil"/>
              <w:left w:val="single" w:sz="4" w:space="0" w:color="auto"/>
              <w:bottom w:val="single" w:sz="4" w:space="0" w:color="auto"/>
              <w:right w:val="single" w:sz="4" w:space="0" w:color="auto"/>
            </w:tcBorders>
            <w:shd w:val="clear" w:color="auto" w:fill="FFCC99"/>
            <w:noWrap/>
            <w:vAlign w:val="bottom"/>
            <w:hideMark/>
          </w:tcPr>
          <w:p w14:paraId="450048E6" w14:textId="77777777" w:rsidR="00A80F41" w:rsidRDefault="00A80F41">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948" w:type="dxa"/>
            <w:tcBorders>
              <w:top w:val="nil"/>
              <w:left w:val="nil"/>
              <w:bottom w:val="single" w:sz="4" w:space="0" w:color="auto"/>
              <w:right w:val="single" w:sz="4" w:space="0" w:color="auto"/>
            </w:tcBorders>
            <w:shd w:val="clear" w:color="auto" w:fill="FFCC99"/>
            <w:noWrap/>
            <w:vAlign w:val="bottom"/>
            <w:hideMark/>
          </w:tcPr>
          <w:p w14:paraId="36F96A09" w14:textId="77777777" w:rsidR="00A80F41" w:rsidRDefault="00A80F41">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456" w:type="dxa"/>
            <w:tcBorders>
              <w:top w:val="nil"/>
              <w:left w:val="nil"/>
              <w:bottom w:val="single" w:sz="4" w:space="0" w:color="auto"/>
              <w:right w:val="single" w:sz="4" w:space="0" w:color="auto"/>
            </w:tcBorders>
            <w:shd w:val="clear" w:color="auto" w:fill="FFCC99"/>
            <w:noWrap/>
            <w:vAlign w:val="bottom"/>
            <w:hideMark/>
          </w:tcPr>
          <w:p w14:paraId="1965A3E1" w14:textId="77777777" w:rsidR="00A80F41" w:rsidRDefault="00A80F41">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707" w:type="dxa"/>
            <w:tcBorders>
              <w:top w:val="nil"/>
              <w:left w:val="nil"/>
              <w:bottom w:val="single" w:sz="4" w:space="0" w:color="auto"/>
              <w:right w:val="single" w:sz="4" w:space="0" w:color="auto"/>
            </w:tcBorders>
            <w:shd w:val="clear" w:color="auto" w:fill="FFCC99"/>
            <w:noWrap/>
            <w:vAlign w:val="bottom"/>
            <w:hideMark/>
          </w:tcPr>
          <w:p w14:paraId="6B4CA296" w14:textId="77777777" w:rsidR="00A80F41" w:rsidRDefault="00A80F41">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CELKEM:</w:t>
            </w:r>
          </w:p>
        </w:tc>
        <w:tc>
          <w:tcPr>
            <w:tcW w:w="2693" w:type="dxa"/>
            <w:tcBorders>
              <w:top w:val="nil"/>
              <w:left w:val="nil"/>
              <w:bottom w:val="single" w:sz="4" w:space="0" w:color="auto"/>
              <w:right w:val="single" w:sz="4" w:space="0" w:color="auto"/>
            </w:tcBorders>
            <w:shd w:val="clear" w:color="auto" w:fill="FFCC99"/>
            <w:noWrap/>
            <w:vAlign w:val="bottom"/>
            <w:hideMark/>
          </w:tcPr>
          <w:p w14:paraId="76064901" w14:textId="77777777" w:rsidR="00A80F41" w:rsidRDefault="00A80F41">
            <w:pPr>
              <w:spacing w:after="0" w:line="240" w:lineRule="auto"/>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r>
      <w:tr w:rsidR="00A80F41" w14:paraId="5D85B123" w14:textId="77777777" w:rsidTr="00A80F41">
        <w:trPr>
          <w:trHeight w:val="250"/>
        </w:trPr>
        <w:tc>
          <w:tcPr>
            <w:tcW w:w="985" w:type="dxa"/>
            <w:noWrap/>
            <w:vAlign w:val="bottom"/>
            <w:hideMark/>
          </w:tcPr>
          <w:p w14:paraId="253CCFA3" w14:textId="77777777" w:rsidR="00A80F41" w:rsidRDefault="00A80F41">
            <w:pPr>
              <w:rPr>
                <w:rFonts w:ascii="Arial" w:eastAsia="Times New Roman" w:hAnsi="Arial" w:cs="Arial"/>
                <w:color w:val="000000"/>
                <w:sz w:val="20"/>
                <w:szCs w:val="20"/>
                <w:lang w:eastAsia="cs-CZ"/>
              </w:rPr>
            </w:pPr>
          </w:p>
        </w:tc>
        <w:tc>
          <w:tcPr>
            <w:tcW w:w="1948" w:type="dxa"/>
            <w:noWrap/>
            <w:vAlign w:val="bottom"/>
            <w:hideMark/>
          </w:tcPr>
          <w:p w14:paraId="28F65D35" w14:textId="77777777" w:rsidR="00A80F41" w:rsidRDefault="00A80F41">
            <w:pPr>
              <w:spacing w:after="0"/>
              <w:rPr>
                <w:sz w:val="20"/>
                <w:szCs w:val="20"/>
                <w:lang w:eastAsia="cs-CZ"/>
              </w:rPr>
            </w:pPr>
          </w:p>
        </w:tc>
        <w:tc>
          <w:tcPr>
            <w:tcW w:w="1456" w:type="dxa"/>
            <w:noWrap/>
            <w:vAlign w:val="bottom"/>
            <w:hideMark/>
          </w:tcPr>
          <w:p w14:paraId="0E628E8D" w14:textId="77777777" w:rsidR="00A80F41" w:rsidRDefault="00A80F41">
            <w:pPr>
              <w:spacing w:after="0"/>
              <w:rPr>
                <w:sz w:val="20"/>
                <w:szCs w:val="20"/>
                <w:lang w:eastAsia="cs-CZ"/>
              </w:rPr>
            </w:pPr>
          </w:p>
        </w:tc>
        <w:tc>
          <w:tcPr>
            <w:tcW w:w="1707" w:type="dxa"/>
            <w:noWrap/>
            <w:vAlign w:val="bottom"/>
            <w:hideMark/>
          </w:tcPr>
          <w:p w14:paraId="760377F5" w14:textId="77777777" w:rsidR="00A80F41" w:rsidRDefault="00A80F41">
            <w:pPr>
              <w:spacing w:after="0"/>
              <w:rPr>
                <w:sz w:val="20"/>
                <w:szCs w:val="20"/>
                <w:lang w:eastAsia="cs-CZ"/>
              </w:rPr>
            </w:pPr>
          </w:p>
        </w:tc>
        <w:tc>
          <w:tcPr>
            <w:tcW w:w="2693" w:type="dxa"/>
            <w:noWrap/>
            <w:vAlign w:val="bottom"/>
            <w:hideMark/>
          </w:tcPr>
          <w:p w14:paraId="7E1DEFCE" w14:textId="77777777" w:rsidR="00A80F41" w:rsidRDefault="00A80F41">
            <w:pPr>
              <w:spacing w:after="0"/>
              <w:rPr>
                <w:sz w:val="20"/>
                <w:szCs w:val="20"/>
                <w:lang w:eastAsia="cs-CZ"/>
              </w:rPr>
            </w:pPr>
          </w:p>
        </w:tc>
      </w:tr>
      <w:tr w:rsidR="00A80F41" w14:paraId="6FC16CAE" w14:textId="77777777" w:rsidTr="00A80F41">
        <w:trPr>
          <w:trHeight w:val="250"/>
        </w:trPr>
        <w:tc>
          <w:tcPr>
            <w:tcW w:w="985" w:type="dxa"/>
            <w:noWrap/>
            <w:vAlign w:val="bottom"/>
            <w:hideMark/>
          </w:tcPr>
          <w:p w14:paraId="6CE97CEE" w14:textId="77777777" w:rsidR="00A80F41" w:rsidRDefault="00A80F41">
            <w:pPr>
              <w:spacing w:after="0"/>
              <w:rPr>
                <w:sz w:val="20"/>
                <w:szCs w:val="20"/>
                <w:lang w:eastAsia="cs-CZ"/>
              </w:rPr>
            </w:pPr>
          </w:p>
        </w:tc>
        <w:tc>
          <w:tcPr>
            <w:tcW w:w="1948" w:type="dxa"/>
            <w:noWrap/>
            <w:vAlign w:val="bottom"/>
            <w:hideMark/>
          </w:tcPr>
          <w:p w14:paraId="546AA1E8" w14:textId="77777777" w:rsidR="00A80F41" w:rsidRDefault="00A80F41">
            <w:pPr>
              <w:spacing w:after="0"/>
              <w:rPr>
                <w:sz w:val="20"/>
                <w:szCs w:val="20"/>
                <w:lang w:eastAsia="cs-CZ"/>
              </w:rPr>
            </w:pPr>
          </w:p>
        </w:tc>
        <w:tc>
          <w:tcPr>
            <w:tcW w:w="1456" w:type="dxa"/>
            <w:noWrap/>
            <w:vAlign w:val="bottom"/>
            <w:hideMark/>
          </w:tcPr>
          <w:p w14:paraId="19D22D68" w14:textId="77777777" w:rsidR="00A80F41" w:rsidRDefault="00A80F41">
            <w:pPr>
              <w:spacing w:after="0"/>
              <w:rPr>
                <w:sz w:val="20"/>
                <w:szCs w:val="20"/>
                <w:lang w:eastAsia="cs-CZ"/>
              </w:rPr>
            </w:pPr>
          </w:p>
        </w:tc>
        <w:tc>
          <w:tcPr>
            <w:tcW w:w="1707" w:type="dxa"/>
            <w:noWrap/>
            <w:vAlign w:val="bottom"/>
            <w:hideMark/>
          </w:tcPr>
          <w:p w14:paraId="2F24A661" w14:textId="77777777" w:rsidR="00A80F41" w:rsidRDefault="00A80F41">
            <w:pPr>
              <w:spacing w:after="0"/>
              <w:rPr>
                <w:sz w:val="20"/>
                <w:szCs w:val="20"/>
                <w:lang w:eastAsia="cs-CZ"/>
              </w:rPr>
            </w:pPr>
          </w:p>
        </w:tc>
        <w:tc>
          <w:tcPr>
            <w:tcW w:w="2693" w:type="dxa"/>
            <w:noWrap/>
            <w:vAlign w:val="bottom"/>
            <w:hideMark/>
          </w:tcPr>
          <w:p w14:paraId="2C0FA889" w14:textId="77777777" w:rsidR="00A80F41" w:rsidRDefault="00A80F41">
            <w:pPr>
              <w:spacing w:after="0"/>
              <w:rPr>
                <w:sz w:val="20"/>
                <w:szCs w:val="20"/>
                <w:lang w:eastAsia="cs-CZ"/>
              </w:rPr>
            </w:pPr>
          </w:p>
        </w:tc>
      </w:tr>
      <w:tr w:rsidR="00A80F41" w14:paraId="2684CD30" w14:textId="77777777" w:rsidTr="00A80F41">
        <w:trPr>
          <w:trHeight w:val="250"/>
        </w:trPr>
        <w:tc>
          <w:tcPr>
            <w:tcW w:w="985" w:type="dxa"/>
            <w:noWrap/>
            <w:vAlign w:val="bottom"/>
            <w:hideMark/>
          </w:tcPr>
          <w:p w14:paraId="6A73320A" w14:textId="77777777" w:rsidR="00A80F41" w:rsidRDefault="00A80F41">
            <w:pPr>
              <w:spacing w:after="0"/>
              <w:rPr>
                <w:sz w:val="20"/>
                <w:szCs w:val="20"/>
                <w:lang w:eastAsia="cs-CZ"/>
              </w:rPr>
            </w:pPr>
          </w:p>
        </w:tc>
        <w:tc>
          <w:tcPr>
            <w:tcW w:w="1948" w:type="dxa"/>
            <w:noWrap/>
            <w:vAlign w:val="bottom"/>
            <w:hideMark/>
          </w:tcPr>
          <w:p w14:paraId="605399F3" w14:textId="77777777" w:rsidR="00A80F41" w:rsidRDefault="00A80F41">
            <w:pPr>
              <w:spacing w:after="0"/>
              <w:rPr>
                <w:sz w:val="20"/>
                <w:szCs w:val="20"/>
                <w:lang w:eastAsia="cs-CZ"/>
              </w:rPr>
            </w:pPr>
          </w:p>
        </w:tc>
        <w:tc>
          <w:tcPr>
            <w:tcW w:w="1456" w:type="dxa"/>
            <w:noWrap/>
            <w:vAlign w:val="bottom"/>
            <w:hideMark/>
          </w:tcPr>
          <w:p w14:paraId="0245E3D6" w14:textId="77777777" w:rsidR="00A80F41" w:rsidRDefault="00A80F41">
            <w:pPr>
              <w:spacing w:after="0"/>
              <w:rPr>
                <w:sz w:val="20"/>
                <w:szCs w:val="20"/>
                <w:lang w:eastAsia="cs-CZ"/>
              </w:rPr>
            </w:pPr>
          </w:p>
        </w:tc>
        <w:tc>
          <w:tcPr>
            <w:tcW w:w="1707" w:type="dxa"/>
            <w:noWrap/>
            <w:vAlign w:val="bottom"/>
            <w:hideMark/>
          </w:tcPr>
          <w:p w14:paraId="4E423313" w14:textId="77777777" w:rsidR="00A80F41" w:rsidRDefault="00A80F41">
            <w:pPr>
              <w:spacing w:after="0"/>
              <w:rPr>
                <w:sz w:val="20"/>
                <w:szCs w:val="20"/>
                <w:lang w:eastAsia="cs-CZ"/>
              </w:rPr>
            </w:pPr>
          </w:p>
        </w:tc>
        <w:tc>
          <w:tcPr>
            <w:tcW w:w="2693" w:type="dxa"/>
            <w:noWrap/>
            <w:vAlign w:val="bottom"/>
            <w:hideMark/>
          </w:tcPr>
          <w:p w14:paraId="5CAE51CB" w14:textId="77777777" w:rsidR="00A80F41" w:rsidRDefault="00A80F41">
            <w:pPr>
              <w:spacing w:after="0"/>
              <w:rPr>
                <w:sz w:val="20"/>
                <w:szCs w:val="20"/>
                <w:lang w:eastAsia="cs-CZ"/>
              </w:rPr>
            </w:pPr>
          </w:p>
        </w:tc>
      </w:tr>
      <w:tr w:rsidR="00A80F41" w14:paraId="3D96CFBA" w14:textId="77777777" w:rsidTr="00A80F41">
        <w:trPr>
          <w:trHeight w:val="639"/>
        </w:trPr>
        <w:tc>
          <w:tcPr>
            <w:tcW w:w="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C06841" w14:textId="77777777" w:rsidR="00A80F41" w:rsidRDefault="00A80F41">
            <w:pPr>
              <w:spacing w:after="0" w:line="240" w:lineRule="auto"/>
              <w:rPr>
                <w:rFonts w:ascii="Arial" w:eastAsia="Times New Roman" w:hAnsi="Arial" w:cs="Arial"/>
                <w:b/>
                <w:bCs/>
                <w:color w:val="000000"/>
                <w:sz w:val="20"/>
                <w:szCs w:val="20"/>
                <w:lang w:eastAsia="cs-CZ"/>
              </w:rPr>
            </w:pPr>
            <w:proofErr w:type="spellStart"/>
            <w:r>
              <w:rPr>
                <w:rFonts w:ascii="Arial" w:eastAsia="Times New Roman" w:hAnsi="Arial" w:cs="Arial"/>
                <w:b/>
                <w:bCs/>
                <w:color w:val="000000"/>
                <w:sz w:val="20"/>
                <w:szCs w:val="20"/>
                <w:lang w:eastAsia="cs-CZ"/>
              </w:rPr>
              <w:t>Poř.číslo</w:t>
            </w:r>
            <w:proofErr w:type="spellEnd"/>
          </w:p>
        </w:tc>
        <w:tc>
          <w:tcPr>
            <w:tcW w:w="1948" w:type="dxa"/>
            <w:tcBorders>
              <w:top w:val="single" w:sz="4" w:space="0" w:color="auto"/>
              <w:left w:val="nil"/>
              <w:bottom w:val="single" w:sz="4" w:space="0" w:color="auto"/>
              <w:right w:val="single" w:sz="4" w:space="0" w:color="auto"/>
            </w:tcBorders>
            <w:shd w:val="clear" w:color="auto" w:fill="D9D9D9"/>
            <w:noWrap/>
            <w:vAlign w:val="center"/>
            <w:hideMark/>
          </w:tcPr>
          <w:p w14:paraId="236C59D6" w14:textId="77777777" w:rsidR="00A80F41" w:rsidRDefault="00A80F41">
            <w:pPr>
              <w:spacing w:after="0" w:line="240" w:lineRule="auto"/>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Soukromé školy</w:t>
            </w:r>
          </w:p>
        </w:tc>
        <w:tc>
          <w:tcPr>
            <w:tcW w:w="1456" w:type="dxa"/>
            <w:tcBorders>
              <w:top w:val="single" w:sz="4" w:space="0" w:color="auto"/>
              <w:left w:val="nil"/>
              <w:bottom w:val="single" w:sz="4" w:space="0" w:color="auto"/>
              <w:right w:val="single" w:sz="4" w:space="0" w:color="auto"/>
            </w:tcBorders>
            <w:shd w:val="clear" w:color="auto" w:fill="D9D9D9"/>
            <w:noWrap/>
            <w:vAlign w:val="center"/>
            <w:hideMark/>
          </w:tcPr>
          <w:p w14:paraId="0EBF2084" w14:textId="77777777" w:rsidR="00A80F41" w:rsidRDefault="00A80F41">
            <w:pPr>
              <w:spacing w:after="0" w:line="240" w:lineRule="auto"/>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 </w:t>
            </w:r>
          </w:p>
        </w:tc>
        <w:tc>
          <w:tcPr>
            <w:tcW w:w="1707" w:type="dxa"/>
            <w:tcBorders>
              <w:top w:val="single" w:sz="4" w:space="0" w:color="auto"/>
              <w:left w:val="nil"/>
              <w:bottom w:val="single" w:sz="4" w:space="0" w:color="auto"/>
              <w:right w:val="single" w:sz="4" w:space="0" w:color="auto"/>
            </w:tcBorders>
            <w:shd w:val="clear" w:color="auto" w:fill="D9D9D9"/>
            <w:noWrap/>
            <w:vAlign w:val="center"/>
            <w:hideMark/>
          </w:tcPr>
          <w:p w14:paraId="554F1D27" w14:textId="77777777" w:rsidR="00A80F41" w:rsidRDefault="00A80F41">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IČO</w:t>
            </w:r>
          </w:p>
        </w:tc>
        <w:tc>
          <w:tcPr>
            <w:tcW w:w="2693" w:type="dxa"/>
            <w:tcBorders>
              <w:top w:val="single" w:sz="4" w:space="0" w:color="auto"/>
              <w:left w:val="nil"/>
              <w:bottom w:val="single" w:sz="4" w:space="0" w:color="auto"/>
              <w:right w:val="single" w:sz="4" w:space="0" w:color="auto"/>
            </w:tcBorders>
            <w:shd w:val="clear" w:color="auto" w:fill="D9D9D9"/>
            <w:vAlign w:val="center"/>
            <w:hideMark/>
          </w:tcPr>
          <w:p w14:paraId="571E39A8" w14:textId="77777777" w:rsidR="00A80F41" w:rsidRDefault="00A80F41">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 xml:space="preserve">Počet obdržených bodů </w:t>
            </w:r>
          </w:p>
        </w:tc>
      </w:tr>
      <w:tr w:rsidR="00A80F41" w14:paraId="5F8679F4" w14:textId="77777777" w:rsidTr="00A80F41">
        <w:trPr>
          <w:trHeight w:val="250"/>
        </w:trPr>
        <w:tc>
          <w:tcPr>
            <w:tcW w:w="985" w:type="dxa"/>
            <w:tcBorders>
              <w:top w:val="nil"/>
              <w:left w:val="single" w:sz="4" w:space="0" w:color="auto"/>
              <w:bottom w:val="single" w:sz="4" w:space="0" w:color="auto"/>
              <w:right w:val="single" w:sz="4" w:space="0" w:color="auto"/>
            </w:tcBorders>
            <w:noWrap/>
            <w:vAlign w:val="bottom"/>
            <w:hideMark/>
          </w:tcPr>
          <w:p w14:paraId="5DABE969" w14:textId="77777777" w:rsidR="00A80F41" w:rsidRDefault="00A80F4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1.</w:t>
            </w:r>
          </w:p>
        </w:tc>
        <w:tc>
          <w:tcPr>
            <w:tcW w:w="1948" w:type="dxa"/>
            <w:tcBorders>
              <w:top w:val="nil"/>
              <w:left w:val="nil"/>
              <w:bottom w:val="single" w:sz="4" w:space="0" w:color="auto"/>
              <w:right w:val="single" w:sz="4" w:space="0" w:color="auto"/>
            </w:tcBorders>
            <w:vAlign w:val="bottom"/>
            <w:hideMark/>
          </w:tcPr>
          <w:p w14:paraId="27264EFE"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název soukromé školy</w:t>
            </w:r>
          </w:p>
        </w:tc>
        <w:tc>
          <w:tcPr>
            <w:tcW w:w="1456" w:type="dxa"/>
            <w:tcBorders>
              <w:top w:val="nil"/>
              <w:left w:val="nil"/>
              <w:bottom w:val="single" w:sz="4" w:space="0" w:color="auto"/>
              <w:right w:val="single" w:sz="4" w:space="0" w:color="auto"/>
            </w:tcBorders>
            <w:vAlign w:val="bottom"/>
            <w:hideMark/>
          </w:tcPr>
          <w:p w14:paraId="03B124B1"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1707" w:type="dxa"/>
            <w:tcBorders>
              <w:top w:val="nil"/>
              <w:left w:val="nil"/>
              <w:bottom w:val="single" w:sz="4" w:space="0" w:color="auto"/>
              <w:right w:val="single" w:sz="4" w:space="0" w:color="auto"/>
            </w:tcBorders>
            <w:vAlign w:val="bottom"/>
            <w:hideMark/>
          </w:tcPr>
          <w:p w14:paraId="3DD9598A"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2693" w:type="dxa"/>
            <w:tcBorders>
              <w:top w:val="nil"/>
              <w:left w:val="nil"/>
              <w:bottom w:val="single" w:sz="4" w:space="0" w:color="auto"/>
              <w:right w:val="single" w:sz="4" w:space="0" w:color="auto"/>
            </w:tcBorders>
            <w:shd w:val="clear" w:color="auto" w:fill="FFFF00"/>
            <w:noWrap/>
            <w:vAlign w:val="bottom"/>
            <w:hideMark/>
          </w:tcPr>
          <w:p w14:paraId="564CE8A9" w14:textId="77777777" w:rsidR="00A80F41" w:rsidRDefault="00A80F41">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w:t>
            </w:r>
          </w:p>
        </w:tc>
      </w:tr>
      <w:tr w:rsidR="00A80F41" w14:paraId="41824494" w14:textId="77777777" w:rsidTr="00A80F41">
        <w:trPr>
          <w:trHeight w:val="250"/>
        </w:trPr>
        <w:tc>
          <w:tcPr>
            <w:tcW w:w="985" w:type="dxa"/>
            <w:tcBorders>
              <w:top w:val="nil"/>
              <w:left w:val="single" w:sz="4" w:space="0" w:color="auto"/>
              <w:bottom w:val="single" w:sz="4" w:space="0" w:color="auto"/>
              <w:right w:val="single" w:sz="4" w:space="0" w:color="auto"/>
            </w:tcBorders>
            <w:noWrap/>
            <w:vAlign w:val="bottom"/>
            <w:hideMark/>
          </w:tcPr>
          <w:p w14:paraId="45016852" w14:textId="77777777" w:rsidR="00A80F41" w:rsidRDefault="00A80F4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2.</w:t>
            </w:r>
          </w:p>
        </w:tc>
        <w:tc>
          <w:tcPr>
            <w:tcW w:w="1948" w:type="dxa"/>
            <w:tcBorders>
              <w:top w:val="nil"/>
              <w:left w:val="nil"/>
              <w:bottom w:val="single" w:sz="4" w:space="0" w:color="auto"/>
              <w:right w:val="single" w:sz="4" w:space="0" w:color="auto"/>
            </w:tcBorders>
            <w:vAlign w:val="bottom"/>
            <w:hideMark/>
          </w:tcPr>
          <w:p w14:paraId="620BF418"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název soukromé školy</w:t>
            </w:r>
          </w:p>
        </w:tc>
        <w:tc>
          <w:tcPr>
            <w:tcW w:w="1456" w:type="dxa"/>
            <w:tcBorders>
              <w:top w:val="nil"/>
              <w:left w:val="nil"/>
              <w:bottom w:val="single" w:sz="4" w:space="0" w:color="auto"/>
              <w:right w:val="single" w:sz="4" w:space="0" w:color="auto"/>
            </w:tcBorders>
            <w:vAlign w:val="bottom"/>
            <w:hideMark/>
          </w:tcPr>
          <w:p w14:paraId="7FA0228B"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1707" w:type="dxa"/>
            <w:tcBorders>
              <w:top w:val="nil"/>
              <w:left w:val="nil"/>
              <w:bottom w:val="single" w:sz="4" w:space="0" w:color="auto"/>
              <w:right w:val="single" w:sz="4" w:space="0" w:color="auto"/>
            </w:tcBorders>
            <w:vAlign w:val="bottom"/>
            <w:hideMark/>
          </w:tcPr>
          <w:p w14:paraId="3D5A28EE"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2693" w:type="dxa"/>
            <w:tcBorders>
              <w:top w:val="nil"/>
              <w:left w:val="nil"/>
              <w:bottom w:val="single" w:sz="4" w:space="0" w:color="auto"/>
              <w:right w:val="single" w:sz="4" w:space="0" w:color="auto"/>
            </w:tcBorders>
            <w:shd w:val="clear" w:color="auto" w:fill="FFFF00"/>
            <w:noWrap/>
            <w:vAlign w:val="bottom"/>
            <w:hideMark/>
          </w:tcPr>
          <w:p w14:paraId="46E104CF" w14:textId="77777777" w:rsidR="00A80F41" w:rsidRDefault="00A80F41">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w:t>
            </w:r>
          </w:p>
        </w:tc>
      </w:tr>
      <w:tr w:rsidR="00A80F41" w14:paraId="34D8D04E" w14:textId="77777777" w:rsidTr="00A80F41">
        <w:trPr>
          <w:trHeight w:val="250"/>
        </w:trPr>
        <w:tc>
          <w:tcPr>
            <w:tcW w:w="985" w:type="dxa"/>
            <w:tcBorders>
              <w:top w:val="nil"/>
              <w:left w:val="single" w:sz="4" w:space="0" w:color="auto"/>
              <w:bottom w:val="single" w:sz="4" w:space="0" w:color="auto"/>
              <w:right w:val="single" w:sz="4" w:space="0" w:color="auto"/>
            </w:tcBorders>
            <w:noWrap/>
            <w:vAlign w:val="bottom"/>
            <w:hideMark/>
          </w:tcPr>
          <w:p w14:paraId="3D8DB144" w14:textId="77777777" w:rsidR="00A80F41" w:rsidRDefault="00A80F4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3.</w:t>
            </w:r>
          </w:p>
        </w:tc>
        <w:tc>
          <w:tcPr>
            <w:tcW w:w="1948" w:type="dxa"/>
            <w:tcBorders>
              <w:top w:val="nil"/>
              <w:left w:val="nil"/>
              <w:bottom w:val="single" w:sz="4" w:space="0" w:color="auto"/>
              <w:right w:val="single" w:sz="4" w:space="0" w:color="auto"/>
            </w:tcBorders>
            <w:vAlign w:val="bottom"/>
            <w:hideMark/>
          </w:tcPr>
          <w:p w14:paraId="7FD64CD3"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název soukromé školy</w:t>
            </w:r>
          </w:p>
        </w:tc>
        <w:tc>
          <w:tcPr>
            <w:tcW w:w="1456" w:type="dxa"/>
            <w:tcBorders>
              <w:top w:val="nil"/>
              <w:left w:val="nil"/>
              <w:bottom w:val="single" w:sz="4" w:space="0" w:color="auto"/>
              <w:right w:val="single" w:sz="4" w:space="0" w:color="auto"/>
            </w:tcBorders>
            <w:vAlign w:val="bottom"/>
            <w:hideMark/>
          </w:tcPr>
          <w:p w14:paraId="5B4E33A9"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1707" w:type="dxa"/>
            <w:tcBorders>
              <w:top w:val="nil"/>
              <w:left w:val="nil"/>
              <w:bottom w:val="single" w:sz="4" w:space="0" w:color="auto"/>
              <w:right w:val="single" w:sz="4" w:space="0" w:color="auto"/>
            </w:tcBorders>
            <w:vAlign w:val="bottom"/>
            <w:hideMark/>
          </w:tcPr>
          <w:p w14:paraId="6220C1B8"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2693" w:type="dxa"/>
            <w:tcBorders>
              <w:top w:val="nil"/>
              <w:left w:val="nil"/>
              <w:bottom w:val="single" w:sz="4" w:space="0" w:color="auto"/>
              <w:right w:val="single" w:sz="4" w:space="0" w:color="auto"/>
            </w:tcBorders>
            <w:shd w:val="clear" w:color="auto" w:fill="FFFF00"/>
            <w:noWrap/>
            <w:vAlign w:val="bottom"/>
            <w:hideMark/>
          </w:tcPr>
          <w:p w14:paraId="1DB49C31" w14:textId="77777777" w:rsidR="00A80F41" w:rsidRDefault="00A80F41">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w:t>
            </w:r>
          </w:p>
        </w:tc>
      </w:tr>
      <w:tr w:rsidR="00A80F41" w14:paraId="4E28A1F8" w14:textId="77777777" w:rsidTr="00A80F41">
        <w:trPr>
          <w:trHeight w:val="250"/>
        </w:trPr>
        <w:tc>
          <w:tcPr>
            <w:tcW w:w="985" w:type="dxa"/>
            <w:tcBorders>
              <w:top w:val="nil"/>
              <w:left w:val="single" w:sz="4" w:space="0" w:color="auto"/>
              <w:bottom w:val="single" w:sz="4" w:space="0" w:color="auto"/>
              <w:right w:val="single" w:sz="4" w:space="0" w:color="auto"/>
            </w:tcBorders>
            <w:noWrap/>
            <w:vAlign w:val="bottom"/>
            <w:hideMark/>
          </w:tcPr>
          <w:p w14:paraId="7CBC0544" w14:textId="77777777" w:rsidR="00A80F41" w:rsidRDefault="00A80F4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w:t>
            </w:r>
          </w:p>
        </w:tc>
        <w:tc>
          <w:tcPr>
            <w:tcW w:w="1948" w:type="dxa"/>
            <w:tcBorders>
              <w:top w:val="nil"/>
              <w:left w:val="nil"/>
              <w:bottom w:val="single" w:sz="4" w:space="0" w:color="auto"/>
              <w:right w:val="single" w:sz="4" w:space="0" w:color="auto"/>
            </w:tcBorders>
            <w:vAlign w:val="bottom"/>
            <w:hideMark/>
          </w:tcPr>
          <w:p w14:paraId="5423061A"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1456" w:type="dxa"/>
            <w:tcBorders>
              <w:top w:val="nil"/>
              <w:left w:val="nil"/>
              <w:bottom w:val="single" w:sz="4" w:space="0" w:color="auto"/>
              <w:right w:val="single" w:sz="4" w:space="0" w:color="auto"/>
            </w:tcBorders>
            <w:vAlign w:val="bottom"/>
            <w:hideMark/>
          </w:tcPr>
          <w:p w14:paraId="5EADEBC9"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1707" w:type="dxa"/>
            <w:tcBorders>
              <w:top w:val="nil"/>
              <w:left w:val="nil"/>
              <w:bottom w:val="single" w:sz="4" w:space="0" w:color="auto"/>
              <w:right w:val="single" w:sz="4" w:space="0" w:color="auto"/>
            </w:tcBorders>
            <w:vAlign w:val="bottom"/>
            <w:hideMark/>
          </w:tcPr>
          <w:p w14:paraId="513B5DC7" w14:textId="77777777" w:rsidR="00A80F41" w:rsidRDefault="00A80F41">
            <w:pPr>
              <w:spacing w:after="0" w:line="240" w:lineRule="auto"/>
              <w:rPr>
                <w:rFonts w:ascii="Arial" w:eastAsia="Times New Roman" w:hAnsi="Arial" w:cs="Arial"/>
                <w:i/>
                <w:iCs/>
                <w:sz w:val="20"/>
                <w:szCs w:val="20"/>
                <w:lang w:eastAsia="cs-CZ"/>
              </w:rPr>
            </w:pPr>
            <w:r>
              <w:rPr>
                <w:rFonts w:ascii="Arial" w:eastAsia="Times New Roman" w:hAnsi="Arial" w:cs="Arial"/>
                <w:i/>
                <w:iCs/>
                <w:sz w:val="20"/>
                <w:szCs w:val="20"/>
                <w:lang w:eastAsia="cs-CZ"/>
              </w:rPr>
              <w:t> </w:t>
            </w:r>
          </w:p>
        </w:tc>
        <w:tc>
          <w:tcPr>
            <w:tcW w:w="2693" w:type="dxa"/>
            <w:tcBorders>
              <w:top w:val="nil"/>
              <w:left w:val="nil"/>
              <w:bottom w:val="single" w:sz="4" w:space="0" w:color="auto"/>
              <w:right w:val="single" w:sz="4" w:space="0" w:color="auto"/>
            </w:tcBorders>
            <w:shd w:val="clear" w:color="auto" w:fill="FFFF00"/>
            <w:noWrap/>
            <w:vAlign w:val="bottom"/>
            <w:hideMark/>
          </w:tcPr>
          <w:p w14:paraId="6D897A60" w14:textId="77777777" w:rsidR="00A80F41" w:rsidRDefault="00A80F41">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 </w:t>
            </w:r>
          </w:p>
        </w:tc>
      </w:tr>
      <w:tr w:rsidR="00A80F41" w14:paraId="4AA58FD0" w14:textId="77777777" w:rsidTr="00A80F41">
        <w:trPr>
          <w:trHeight w:val="250"/>
        </w:trPr>
        <w:tc>
          <w:tcPr>
            <w:tcW w:w="985" w:type="dxa"/>
            <w:tcBorders>
              <w:top w:val="nil"/>
              <w:left w:val="single" w:sz="4" w:space="0" w:color="auto"/>
              <w:bottom w:val="single" w:sz="4" w:space="0" w:color="auto"/>
              <w:right w:val="single" w:sz="4" w:space="0" w:color="auto"/>
            </w:tcBorders>
            <w:shd w:val="clear" w:color="auto" w:fill="FFCC99"/>
            <w:noWrap/>
            <w:vAlign w:val="bottom"/>
            <w:hideMark/>
          </w:tcPr>
          <w:p w14:paraId="07DA92EB" w14:textId="77777777" w:rsidR="00A80F41" w:rsidRDefault="00A80F41">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948" w:type="dxa"/>
            <w:tcBorders>
              <w:top w:val="nil"/>
              <w:left w:val="nil"/>
              <w:bottom w:val="single" w:sz="4" w:space="0" w:color="auto"/>
              <w:right w:val="single" w:sz="4" w:space="0" w:color="auto"/>
            </w:tcBorders>
            <w:shd w:val="clear" w:color="auto" w:fill="FFCC99"/>
            <w:noWrap/>
            <w:vAlign w:val="bottom"/>
            <w:hideMark/>
          </w:tcPr>
          <w:p w14:paraId="67430375" w14:textId="77777777" w:rsidR="00A80F41" w:rsidRDefault="00A80F41">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456" w:type="dxa"/>
            <w:tcBorders>
              <w:top w:val="nil"/>
              <w:left w:val="nil"/>
              <w:bottom w:val="single" w:sz="4" w:space="0" w:color="auto"/>
              <w:right w:val="single" w:sz="4" w:space="0" w:color="auto"/>
            </w:tcBorders>
            <w:shd w:val="clear" w:color="auto" w:fill="FFCC99"/>
            <w:noWrap/>
            <w:vAlign w:val="bottom"/>
            <w:hideMark/>
          </w:tcPr>
          <w:p w14:paraId="10E8814A" w14:textId="77777777" w:rsidR="00A80F41" w:rsidRDefault="00A80F41">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c>
          <w:tcPr>
            <w:tcW w:w="1707" w:type="dxa"/>
            <w:tcBorders>
              <w:top w:val="nil"/>
              <w:left w:val="nil"/>
              <w:bottom w:val="single" w:sz="4" w:space="0" w:color="auto"/>
              <w:right w:val="single" w:sz="4" w:space="0" w:color="auto"/>
            </w:tcBorders>
            <w:shd w:val="clear" w:color="auto" w:fill="FFCC99"/>
            <w:noWrap/>
            <w:vAlign w:val="bottom"/>
            <w:hideMark/>
          </w:tcPr>
          <w:p w14:paraId="42B4A8EF" w14:textId="77777777" w:rsidR="00A80F41" w:rsidRDefault="00A80F41">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CELKEM:</w:t>
            </w:r>
          </w:p>
        </w:tc>
        <w:tc>
          <w:tcPr>
            <w:tcW w:w="2693" w:type="dxa"/>
            <w:tcBorders>
              <w:top w:val="nil"/>
              <w:left w:val="nil"/>
              <w:bottom w:val="single" w:sz="4" w:space="0" w:color="auto"/>
              <w:right w:val="single" w:sz="4" w:space="0" w:color="auto"/>
            </w:tcBorders>
            <w:shd w:val="clear" w:color="auto" w:fill="FFCC99"/>
            <w:noWrap/>
            <w:vAlign w:val="bottom"/>
            <w:hideMark/>
          </w:tcPr>
          <w:p w14:paraId="27C1A361" w14:textId="77777777" w:rsidR="00A80F41" w:rsidRDefault="00A80F41">
            <w:pPr>
              <w:spacing w:after="0" w:line="240" w:lineRule="auto"/>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w:t>
            </w:r>
          </w:p>
        </w:tc>
      </w:tr>
      <w:tr w:rsidR="00A80F41" w14:paraId="24B07B57" w14:textId="77777777" w:rsidTr="00A80F41">
        <w:trPr>
          <w:trHeight w:val="250"/>
        </w:trPr>
        <w:tc>
          <w:tcPr>
            <w:tcW w:w="2933" w:type="dxa"/>
            <w:gridSpan w:val="2"/>
            <w:noWrap/>
            <w:vAlign w:val="bottom"/>
            <w:hideMark/>
          </w:tcPr>
          <w:p w14:paraId="4C8AF4A8" w14:textId="77777777" w:rsidR="00A80F41" w:rsidRDefault="00A80F41">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 </w:t>
            </w:r>
            <w:r>
              <w:rPr>
                <w:rFonts w:ascii="Arial" w:eastAsia="Times New Roman" w:hAnsi="Arial" w:cs="Arial"/>
                <w:color w:val="000000"/>
                <w:sz w:val="16"/>
                <w:szCs w:val="16"/>
                <w:lang w:eastAsia="cs-CZ"/>
              </w:rPr>
              <w:t>dle potřeby přidejte řádek</w:t>
            </w:r>
          </w:p>
        </w:tc>
        <w:tc>
          <w:tcPr>
            <w:tcW w:w="1456" w:type="dxa"/>
            <w:noWrap/>
            <w:vAlign w:val="bottom"/>
            <w:hideMark/>
          </w:tcPr>
          <w:p w14:paraId="09D89F8F" w14:textId="77777777" w:rsidR="00A80F41" w:rsidRDefault="00A80F41">
            <w:pPr>
              <w:rPr>
                <w:rFonts w:ascii="Arial" w:eastAsia="Times New Roman" w:hAnsi="Arial" w:cs="Arial"/>
                <w:color w:val="000000"/>
                <w:sz w:val="20"/>
                <w:szCs w:val="20"/>
                <w:lang w:eastAsia="cs-CZ"/>
              </w:rPr>
            </w:pPr>
          </w:p>
        </w:tc>
        <w:tc>
          <w:tcPr>
            <w:tcW w:w="1707" w:type="dxa"/>
            <w:noWrap/>
            <w:vAlign w:val="bottom"/>
            <w:hideMark/>
          </w:tcPr>
          <w:p w14:paraId="566DF236" w14:textId="77777777" w:rsidR="00A80F41" w:rsidRDefault="00A80F41">
            <w:pPr>
              <w:spacing w:after="0"/>
              <w:rPr>
                <w:sz w:val="20"/>
                <w:szCs w:val="20"/>
                <w:lang w:eastAsia="cs-CZ"/>
              </w:rPr>
            </w:pPr>
          </w:p>
        </w:tc>
        <w:tc>
          <w:tcPr>
            <w:tcW w:w="2693" w:type="dxa"/>
            <w:noWrap/>
            <w:vAlign w:val="bottom"/>
            <w:hideMark/>
          </w:tcPr>
          <w:p w14:paraId="52F1E379" w14:textId="77777777" w:rsidR="00A80F41" w:rsidRDefault="00A80F41">
            <w:pPr>
              <w:spacing w:after="0"/>
              <w:rPr>
                <w:sz w:val="20"/>
                <w:szCs w:val="20"/>
                <w:lang w:eastAsia="cs-CZ"/>
              </w:rPr>
            </w:pPr>
          </w:p>
        </w:tc>
      </w:tr>
      <w:tr w:rsidR="00A80F41" w14:paraId="218D8FC7" w14:textId="77777777" w:rsidTr="00A80F41">
        <w:trPr>
          <w:trHeight w:val="250"/>
        </w:trPr>
        <w:tc>
          <w:tcPr>
            <w:tcW w:w="985" w:type="dxa"/>
            <w:noWrap/>
            <w:vAlign w:val="bottom"/>
            <w:hideMark/>
          </w:tcPr>
          <w:p w14:paraId="21787F0A" w14:textId="77777777" w:rsidR="00A80F41" w:rsidRDefault="00A80F41">
            <w:pPr>
              <w:spacing w:after="0"/>
              <w:rPr>
                <w:sz w:val="20"/>
                <w:szCs w:val="20"/>
                <w:lang w:eastAsia="cs-CZ"/>
              </w:rPr>
            </w:pPr>
          </w:p>
        </w:tc>
        <w:tc>
          <w:tcPr>
            <w:tcW w:w="1948" w:type="dxa"/>
            <w:noWrap/>
            <w:vAlign w:val="bottom"/>
            <w:hideMark/>
          </w:tcPr>
          <w:p w14:paraId="26AE7295" w14:textId="77777777" w:rsidR="00A80F41" w:rsidRDefault="00A80F41">
            <w:pPr>
              <w:spacing w:after="0"/>
              <w:rPr>
                <w:sz w:val="20"/>
                <w:szCs w:val="20"/>
                <w:lang w:eastAsia="cs-CZ"/>
              </w:rPr>
            </w:pPr>
          </w:p>
        </w:tc>
        <w:tc>
          <w:tcPr>
            <w:tcW w:w="1456" w:type="dxa"/>
            <w:noWrap/>
            <w:vAlign w:val="bottom"/>
            <w:hideMark/>
          </w:tcPr>
          <w:p w14:paraId="0D6E90B4" w14:textId="77777777" w:rsidR="00A80F41" w:rsidRDefault="00A80F41">
            <w:pPr>
              <w:spacing w:after="0"/>
              <w:rPr>
                <w:sz w:val="20"/>
                <w:szCs w:val="20"/>
                <w:lang w:eastAsia="cs-CZ"/>
              </w:rPr>
            </w:pPr>
          </w:p>
        </w:tc>
        <w:tc>
          <w:tcPr>
            <w:tcW w:w="1707" w:type="dxa"/>
            <w:noWrap/>
            <w:vAlign w:val="bottom"/>
            <w:hideMark/>
          </w:tcPr>
          <w:p w14:paraId="65B2034F" w14:textId="77777777" w:rsidR="00A80F41" w:rsidRDefault="00A80F41">
            <w:pPr>
              <w:spacing w:after="0"/>
              <w:rPr>
                <w:sz w:val="20"/>
                <w:szCs w:val="20"/>
                <w:lang w:eastAsia="cs-CZ"/>
              </w:rPr>
            </w:pPr>
          </w:p>
        </w:tc>
        <w:tc>
          <w:tcPr>
            <w:tcW w:w="2693" w:type="dxa"/>
            <w:noWrap/>
            <w:vAlign w:val="bottom"/>
            <w:hideMark/>
          </w:tcPr>
          <w:p w14:paraId="7935D732" w14:textId="77777777" w:rsidR="00A80F41" w:rsidRDefault="00A80F41">
            <w:pPr>
              <w:spacing w:after="0"/>
              <w:rPr>
                <w:sz w:val="20"/>
                <w:szCs w:val="20"/>
                <w:lang w:eastAsia="cs-CZ"/>
              </w:rPr>
            </w:pPr>
          </w:p>
        </w:tc>
      </w:tr>
      <w:tr w:rsidR="00A80F41" w14:paraId="5B43F769" w14:textId="77777777" w:rsidTr="00A80F41">
        <w:trPr>
          <w:trHeight w:val="250"/>
        </w:trPr>
        <w:tc>
          <w:tcPr>
            <w:tcW w:w="4389" w:type="dxa"/>
            <w:gridSpan w:val="3"/>
            <w:tcBorders>
              <w:top w:val="single" w:sz="4" w:space="0" w:color="auto"/>
              <w:left w:val="single" w:sz="4" w:space="0" w:color="auto"/>
              <w:bottom w:val="single" w:sz="4" w:space="0" w:color="auto"/>
              <w:right w:val="single" w:sz="4" w:space="0" w:color="000000"/>
            </w:tcBorders>
            <w:noWrap/>
            <w:vAlign w:val="bottom"/>
            <w:hideMark/>
          </w:tcPr>
          <w:p w14:paraId="4ED18D73" w14:textId="77777777" w:rsidR="00A80F41" w:rsidRDefault="00A80F41">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 </w:t>
            </w:r>
          </w:p>
        </w:tc>
        <w:tc>
          <w:tcPr>
            <w:tcW w:w="1707" w:type="dxa"/>
            <w:tcBorders>
              <w:top w:val="single" w:sz="4" w:space="0" w:color="auto"/>
              <w:left w:val="nil"/>
              <w:bottom w:val="single" w:sz="4" w:space="0" w:color="auto"/>
              <w:right w:val="single" w:sz="4" w:space="0" w:color="auto"/>
            </w:tcBorders>
            <w:shd w:val="clear" w:color="auto" w:fill="D9D9D9"/>
            <w:vAlign w:val="center"/>
            <w:hideMark/>
          </w:tcPr>
          <w:p w14:paraId="582C4B8B" w14:textId="77777777" w:rsidR="00A80F41" w:rsidRDefault="00A80F41">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Počet škol</w:t>
            </w:r>
          </w:p>
        </w:tc>
        <w:tc>
          <w:tcPr>
            <w:tcW w:w="2693" w:type="dxa"/>
            <w:tcBorders>
              <w:top w:val="single" w:sz="4" w:space="0" w:color="auto"/>
              <w:left w:val="nil"/>
              <w:bottom w:val="single" w:sz="4" w:space="0" w:color="auto"/>
              <w:right w:val="single" w:sz="4" w:space="0" w:color="auto"/>
            </w:tcBorders>
            <w:shd w:val="clear" w:color="auto" w:fill="D9D9D9"/>
            <w:vAlign w:val="center"/>
            <w:hideMark/>
          </w:tcPr>
          <w:p w14:paraId="365AFA60" w14:textId="77777777" w:rsidR="00A80F41" w:rsidRDefault="00A80F41">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Počet bodů</w:t>
            </w:r>
          </w:p>
        </w:tc>
      </w:tr>
      <w:tr w:rsidR="00A80F41" w14:paraId="51CA4F57" w14:textId="77777777" w:rsidTr="00A80F41">
        <w:trPr>
          <w:trHeight w:val="250"/>
        </w:trPr>
        <w:tc>
          <w:tcPr>
            <w:tcW w:w="4389" w:type="dxa"/>
            <w:gridSpan w:val="3"/>
            <w:tcBorders>
              <w:top w:val="single" w:sz="4" w:space="0" w:color="auto"/>
              <w:left w:val="single" w:sz="4" w:space="0" w:color="auto"/>
              <w:bottom w:val="single" w:sz="4" w:space="0" w:color="auto"/>
              <w:right w:val="single" w:sz="4" w:space="0" w:color="000000"/>
            </w:tcBorders>
            <w:shd w:val="clear" w:color="auto" w:fill="FFCC99"/>
            <w:noWrap/>
            <w:vAlign w:val="bottom"/>
            <w:hideMark/>
          </w:tcPr>
          <w:p w14:paraId="59775C5F" w14:textId="77777777" w:rsidR="00A80F41" w:rsidRDefault="00A80F41">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Celkem:</w:t>
            </w:r>
          </w:p>
        </w:tc>
        <w:tc>
          <w:tcPr>
            <w:tcW w:w="1707" w:type="dxa"/>
            <w:tcBorders>
              <w:top w:val="nil"/>
              <w:left w:val="nil"/>
              <w:bottom w:val="single" w:sz="4" w:space="0" w:color="auto"/>
              <w:right w:val="single" w:sz="4" w:space="0" w:color="auto"/>
            </w:tcBorders>
            <w:shd w:val="clear" w:color="auto" w:fill="FFCC99"/>
            <w:noWrap/>
            <w:vAlign w:val="bottom"/>
            <w:hideMark/>
          </w:tcPr>
          <w:p w14:paraId="531F918F" w14:textId="77777777" w:rsidR="00A80F41" w:rsidRDefault="00A80F41">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 </w:t>
            </w:r>
          </w:p>
        </w:tc>
        <w:tc>
          <w:tcPr>
            <w:tcW w:w="2693" w:type="dxa"/>
            <w:tcBorders>
              <w:top w:val="nil"/>
              <w:left w:val="nil"/>
              <w:bottom w:val="single" w:sz="4" w:space="0" w:color="auto"/>
              <w:right w:val="single" w:sz="4" w:space="0" w:color="auto"/>
            </w:tcBorders>
            <w:shd w:val="clear" w:color="auto" w:fill="FFCC99"/>
            <w:noWrap/>
            <w:vAlign w:val="bottom"/>
            <w:hideMark/>
          </w:tcPr>
          <w:p w14:paraId="7D200E1C" w14:textId="77777777" w:rsidR="00A80F41" w:rsidRDefault="00A80F41">
            <w:pPr>
              <w:spacing w:after="0" w:line="240" w:lineRule="auto"/>
              <w:jc w:val="right"/>
              <w:rPr>
                <w:rFonts w:ascii="Arial" w:eastAsia="Times New Roman" w:hAnsi="Arial" w:cs="Arial"/>
                <w:color w:val="000000"/>
                <w:lang w:eastAsia="cs-CZ"/>
              </w:rPr>
            </w:pPr>
            <w:r>
              <w:rPr>
                <w:rFonts w:ascii="Arial" w:eastAsia="Times New Roman" w:hAnsi="Arial" w:cs="Arial"/>
                <w:color w:val="000000"/>
                <w:lang w:eastAsia="cs-CZ"/>
              </w:rPr>
              <w:t> </w:t>
            </w:r>
          </w:p>
        </w:tc>
      </w:tr>
      <w:tr w:rsidR="00A80F41" w14:paraId="53CBE80F" w14:textId="77777777" w:rsidTr="00A80F41">
        <w:trPr>
          <w:trHeight w:val="250"/>
        </w:trPr>
        <w:tc>
          <w:tcPr>
            <w:tcW w:w="985" w:type="dxa"/>
            <w:noWrap/>
            <w:vAlign w:val="bottom"/>
            <w:hideMark/>
          </w:tcPr>
          <w:p w14:paraId="5952B085" w14:textId="77777777" w:rsidR="00A80F41" w:rsidRDefault="00A80F41">
            <w:pPr>
              <w:rPr>
                <w:rFonts w:ascii="Arial" w:eastAsia="Times New Roman" w:hAnsi="Arial" w:cs="Arial"/>
                <w:color w:val="000000"/>
                <w:lang w:eastAsia="cs-CZ"/>
              </w:rPr>
            </w:pPr>
          </w:p>
        </w:tc>
        <w:tc>
          <w:tcPr>
            <w:tcW w:w="1948" w:type="dxa"/>
            <w:noWrap/>
            <w:vAlign w:val="bottom"/>
            <w:hideMark/>
          </w:tcPr>
          <w:p w14:paraId="544AB814" w14:textId="77777777" w:rsidR="00A80F41" w:rsidRDefault="00A80F41">
            <w:pPr>
              <w:spacing w:after="0"/>
              <w:rPr>
                <w:sz w:val="20"/>
                <w:szCs w:val="20"/>
                <w:lang w:eastAsia="cs-CZ"/>
              </w:rPr>
            </w:pPr>
          </w:p>
        </w:tc>
        <w:tc>
          <w:tcPr>
            <w:tcW w:w="1456" w:type="dxa"/>
            <w:noWrap/>
            <w:vAlign w:val="bottom"/>
            <w:hideMark/>
          </w:tcPr>
          <w:p w14:paraId="5184C855" w14:textId="77777777" w:rsidR="00A80F41" w:rsidRDefault="00A80F41">
            <w:pPr>
              <w:spacing w:after="0"/>
              <w:rPr>
                <w:sz w:val="20"/>
                <w:szCs w:val="20"/>
                <w:lang w:eastAsia="cs-CZ"/>
              </w:rPr>
            </w:pPr>
          </w:p>
        </w:tc>
        <w:tc>
          <w:tcPr>
            <w:tcW w:w="1707" w:type="dxa"/>
            <w:noWrap/>
            <w:vAlign w:val="bottom"/>
            <w:hideMark/>
          </w:tcPr>
          <w:p w14:paraId="6E064263" w14:textId="77777777" w:rsidR="00A80F41" w:rsidRDefault="00A80F41">
            <w:pPr>
              <w:spacing w:after="0"/>
              <w:rPr>
                <w:sz w:val="20"/>
                <w:szCs w:val="20"/>
                <w:lang w:eastAsia="cs-CZ"/>
              </w:rPr>
            </w:pPr>
          </w:p>
        </w:tc>
        <w:tc>
          <w:tcPr>
            <w:tcW w:w="2693" w:type="dxa"/>
            <w:noWrap/>
            <w:vAlign w:val="bottom"/>
            <w:hideMark/>
          </w:tcPr>
          <w:p w14:paraId="012DC42F" w14:textId="77777777" w:rsidR="00A80F41" w:rsidRDefault="00A80F41">
            <w:pPr>
              <w:spacing w:after="0"/>
              <w:rPr>
                <w:sz w:val="20"/>
                <w:szCs w:val="20"/>
                <w:lang w:eastAsia="cs-CZ"/>
              </w:rPr>
            </w:pPr>
          </w:p>
        </w:tc>
      </w:tr>
      <w:tr w:rsidR="00A80F41" w14:paraId="15D8E9DA" w14:textId="77777777" w:rsidTr="00A80F41">
        <w:trPr>
          <w:trHeight w:val="250"/>
        </w:trPr>
        <w:tc>
          <w:tcPr>
            <w:tcW w:w="985" w:type="dxa"/>
            <w:noWrap/>
            <w:vAlign w:val="bottom"/>
            <w:hideMark/>
          </w:tcPr>
          <w:p w14:paraId="50926F00" w14:textId="77777777" w:rsidR="00A80F41" w:rsidRDefault="00A80F4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Datum:</w:t>
            </w:r>
          </w:p>
        </w:tc>
        <w:tc>
          <w:tcPr>
            <w:tcW w:w="1948" w:type="dxa"/>
            <w:noWrap/>
            <w:vAlign w:val="bottom"/>
            <w:hideMark/>
          </w:tcPr>
          <w:p w14:paraId="1CB9395B" w14:textId="77777777" w:rsidR="00A80F41" w:rsidRDefault="00A80F41">
            <w:pPr>
              <w:rPr>
                <w:rFonts w:ascii="Calibri" w:eastAsia="Times New Roman" w:hAnsi="Calibri" w:cs="Times New Roman"/>
                <w:color w:val="000000"/>
                <w:lang w:eastAsia="cs-CZ"/>
              </w:rPr>
            </w:pPr>
          </w:p>
        </w:tc>
        <w:tc>
          <w:tcPr>
            <w:tcW w:w="1456" w:type="dxa"/>
            <w:noWrap/>
            <w:vAlign w:val="bottom"/>
            <w:hideMark/>
          </w:tcPr>
          <w:p w14:paraId="08DA102F" w14:textId="77777777" w:rsidR="00A80F41" w:rsidRDefault="00A80F41">
            <w:pPr>
              <w:spacing w:after="0"/>
              <w:rPr>
                <w:sz w:val="20"/>
                <w:szCs w:val="20"/>
                <w:lang w:eastAsia="cs-CZ"/>
              </w:rPr>
            </w:pPr>
          </w:p>
        </w:tc>
        <w:tc>
          <w:tcPr>
            <w:tcW w:w="1707" w:type="dxa"/>
            <w:noWrap/>
            <w:vAlign w:val="bottom"/>
            <w:hideMark/>
          </w:tcPr>
          <w:p w14:paraId="30AB906D" w14:textId="77777777" w:rsidR="00A80F41" w:rsidRDefault="00A80F41">
            <w:pPr>
              <w:spacing w:after="0"/>
              <w:rPr>
                <w:sz w:val="20"/>
                <w:szCs w:val="20"/>
                <w:lang w:eastAsia="cs-CZ"/>
              </w:rPr>
            </w:pPr>
          </w:p>
        </w:tc>
        <w:tc>
          <w:tcPr>
            <w:tcW w:w="2693" w:type="dxa"/>
            <w:noWrap/>
            <w:vAlign w:val="bottom"/>
            <w:hideMark/>
          </w:tcPr>
          <w:p w14:paraId="40D065A9" w14:textId="77777777" w:rsidR="00A80F41" w:rsidRDefault="00A80F41">
            <w:pPr>
              <w:spacing w:after="0"/>
              <w:rPr>
                <w:sz w:val="20"/>
                <w:szCs w:val="20"/>
                <w:lang w:eastAsia="cs-CZ"/>
              </w:rPr>
            </w:pPr>
          </w:p>
        </w:tc>
      </w:tr>
      <w:tr w:rsidR="00A80F41" w14:paraId="7908450C" w14:textId="77777777" w:rsidTr="00A80F41">
        <w:trPr>
          <w:trHeight w:val="250"/>
        </w:trPr>
        <w:tc>
          <w:tcPr>
            <w:tcW w:w="2933" w:type="dxa"/>
            <w:gridSpan w:val="2"/>
            <w:noWrap/>
            <w:vAlign w:val="bottom"/>
            <w:hideMark/>
          </w:tcPr>
          <w:p w14:paraId="3D90016C" w14:textId="77777777" w:rsidR="00A80F41" w:rsidRDefault="00A80F4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Zpracoval(a): (Jméno, příjmení)</w:t>
            </w:r>
          </w:p>
        </w:tc>
        <w:tc>
          <w:tcPr>
            <w:tcW w:w="1456" w:type="dxa"/>
            <w:noWrap/>
            <w:vAlign w:val="bottom"/>
            <w:hideMark/>
          </w:tcPr>
          <w:p w14:paraId="58937309" w14:textId="77777777" w:rsidR="00A80F41" w:rsidRDefault="00A80F41">
            <w:pPr>
              <w:rPr>
                <w:rFonts w:ascii="Calibri" w:eastAsia="Times New Roman" w:hAnsi="Calibri" w:cs="Times New Roman"/>
                <w:color w:val="000000"/>
                <w:lang w:eastAsia="cs-CZ"/>
              </w:rPr>
            </w:pPr>
          </w:p>
        </w:tc>
        <w:tc>
          <w:tcPr>
            <w:tcW w:w="1707" w:type="dxa"/>
            <w:noWrap/>
            <w:vAlign w:val="bottom"/>
            <w:hideMark/>
          </w:tcPr>
          <w:p w14:paraId="2BB10234" w14:textId="77777777" w:rsidR="00A80F41" w:rsidRDefault="00A80F41">
            <w:pPr>
              <w:spacing w:after="0"/>
              <w:rPr>
                <w:sz w:val="20"/>
                <w:szCs w:val="20"/>
                <w:lang w:eastAsia="cs-CZ"/>
              </w:rPr>
            </w:pPr>
          </w:p>
        </w:tc>
        <w:tc>
          <w:tcPr>
            <w:tcW w:w="2693" w:type="dxa"/>
            <w:noWrap/>
            <w:vAlign w:val="bottom"/>
            <w:hideMark/>
          </w:tcPr>
          <w:p w14:paraId="40AE47E0" w14:textId="77777777" w:rsidR="00A80F41" w:rsidRDefault="00A80F41">
            <w:pPr>
              <w:spacing w:after="0"/>
              <w:rPr>
                <w:sz w:val="20"/>
                <w:szCs w:val="20"/>
                <w:lang w:eastAsia="cs-CZ"/>
              </w:rPr>
            </w:pPr>
          </w:p>
        </w:tc>
      </w:tr>
      <w:tr w:rsidR="00A80F41" w14:paraId="5A4F8212" w14:textId="77777777" w:rsidTr="00A80F41">
        <w:trPr>
          <w:trHeight w:val="250"/>
        </w:trPr>
        <w:tc>
          <w:tcPr>
            <w:tcW w:w="985" w:type="dxa"/>
            <w:noWrap/>
            <w:vAlign w:val="bottom"/>
            <w:hideMark/>
          </w:tcPr>
          <w:p w14:paraId="4D4DD40C" w14:textId="77777777" w:rsidR="00A80F41" w:rsidRDefault="00A80F41">
            <w:pPr>
              <w:spacing w:after="0"/>
              <w:rPr>
                <w:sz w:val="20"/>
                <w:szCs w:val="20"/>
                <w:lang w:eastAsia="cs-CZ"/>
              </w:rPr>
            </w:pPr>
          </w:p>
        </w:tc>
        <w:tc>
          <w:tcPr>
            <w:tcW w:w="1948" w:type="dxa"/>
            <w:noWrap/>
            <w:vAlign w:val="bottom"/>
            <w:hideMark/>
          </w:tcPr>
          <w:p w14:paraId="3DCC9F69" w14:textId="77777777" w:rsidR="00A80F41" w:rsidRDefault="00A80F41">
            <w:pPr>
              <w:spacing w:after="0"/>
              <w:rPr>
                <w:sz w:val="20"/>
                <w:szCs w:val="20"/>
                <w:lang w:eastAsia="cs-CZ"/>
              </w:rPr>
            </w:pPr>
          </w:p>
        </w:tc>
        <w:tc>
          <w:tcPr>
            <w:tcW w:w="1456" w:type="dxa"/>
            <w:noWrap/>
            <w:vAlign w:val="bottom"/>
            <w:hideMark/>
          </w:tcPr>
          <w:p w14:paraId="6E0C4AD2" w14:textId="77777777" w:rsidR="00A80F41" w:rsidRDefault="00A80F41">
            <w:pPr>
              <w:spacing w:after="0"/>
              <w:rPr>
                <w:sz w:val="20"/>
                <w:szCs w:val="20"/>
                <w:lang w:eastAsia="cs-CZ"/>
              </w:rPr>
            </w:pPr>
          </w:p>
        </w:tc>
        <w:tc>
          <w:tcPr>
            <w:tcW w:w="1707" w:type="dxa"/>
            <w:noWrap/>
            <w:vAlign w:val="bottom"/>
            <w:hideMark/>
          </w:tcPr>
          <w:p w14:paraId="689F45A9" w14:textId="77777777" w:rsidR="00A80F41" w:rsidRDefault="00A80F41">
            <w:pPr>
              <w:spacing w:after="0"/>
              <w:rPr>
                <w:sz w:val="20"/>
                <w:szCs w:val="20"/>
                <w:lang w:eastAsia="cs-CZ"/>
              </w:rPr>
            </w:pPr>
          </w:p>
        </w:tc>
        <w:tc>
          <w:tcPr>
            <w:tcW w:w="2693" w:type="dxa"/>
            <w:noWrap/>
            <w:vAlign w:val="bottom"/>
            <w:hideMark/>
          </w:tcPr>
          <w:p w14:paraId="41404979" w14:textId="77777777" w:rsidR="00A80F41" w:rsidRDefault="00A80F41">
            <w:pPr>
              <w:spacing w:after="0"/>
              <w:rPr>
                <w:sz w:val="20"/>
                <w:szCs w:val="20"/>
                <w:lang w:eastAsia="cs-CZ"/>
              </w:rPr>
            </w:pPr>
          </w:p>
        </w:tc>
      </w:tr>
      <w:tr w:rsidR="00A80F41" w14:paraId="00FE7347" w14:textId="77777777" w:rsidTr="00A80F41">
        <w:trPr>
          <w:trHeight w:val="250"/>
        </w:trPr>
        <w:tc>
          <w:tcPr>
            <w:tcW w:w="2933" w:type="dxa"/>
            <w:gridSpan w:val="2"/>
            <w:noWrap/>
            <w:vAlign w:val="bottom"/>
            <w:hideMark/>
          </w:tcPr>
          <w:p w14:paraId="373DC195" w14:textId="77777777" w:rsidR="00A80F41" w:rsidRDefault="00A80F4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Schválil(a): (Jméno, příjmení)</w:t>
            </w:r>
          </w:p>
        </w:tc>
        <w:tc>
          <w:tcPr>
            <w:tcW w:w="1456" w:type="dxa"/>
            <w:noWrap/>
            <w:vAlign w:val="bottom"/>
            <w:hideMark/>
          </w:tcPr>
          <w:p w14:paraId="57385130" w14:textId="77777777" w:rsidR="00A80F41" w:rsidRDefault="00A80F41">
            <w:pPr>
              <w:rPr>
                <w:rFonts w:ascii="Calibri" w:eastAsia="Times New Roman" w:hAnsi="Calibri" w:cs="Times New Roman"/>
                <w:color w:val="000000"/>
                <w:lang w:eastAsia="cs-CZ"/>
              </w:rPr>
            </w:pPr>
          </w:p>
        </w:tc>
        <w:tc>
          <w:tcPr>
            <w:tcW w:w="1707" w:type="dxa"/>
            <w:noWrap/>
            <w:vAlign w:val="bottom"/>
            <w:hideMark/>
          </w:tcPr>
          <w:p w14:paraId="268F7309" w14:textId="77777777" w:rsidR="00A80F41" w:rsidRDefault="00A80F41">
            <w:pPr>
              <w:spacing w:after="0"/>
              <w:rPr>
                <w:sz w:val="20"/>
                <w:szCs w:val="20"/>
                <w:lang w:eastAsia="cs-CZ"/>
              </w:rPr>
            </w:pPr>
          </w:p>
        </w:tc>
        <w:tc>
          <w:tcPr>
            <w:tcW w:w="2693" w:type="dxa"/>
            <w:noWrap/>
            <w:vAlign w:val="bottom"/>
            <w:hideMark/>
          </w:tcPr>
          <w:p w14:paraId="683CD684" w14:textId="77777777" w:rsidR="00A80F41" w:rsidRDefault="00A80F41">
            <w:pPr>
              <w:spacing w:after="0"/>
              <w:rPr>
                <w:sz w:val="20"/>
                <w:szCs w:val="20"/>
                <w:lang w:eastAsia="cs-CZ"/>
              </w:rPr>
            </w:pPr>
          </w:p>
        </w:tc>
      </w:tr>
    </w:tbl>
    <w:p w14:paraId="3C991ECB"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93F2DD5"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7CE32BF"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C7DB894"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E1EF4E3"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4A56A53"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4C0FF490"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Příloha č. 3 Vyúčtování – zhodnocení kraj</w:t>
      </w:r>
    </w:p>
    <w:tbl>
      <w:tblPr>
        <w:tblW w:w="8780" w:type="dxa"/>
        <w:tblInd w:w="30" w:type="dxa"/>
        <w:tblCellMar>
          <w:left w:w="70" w:type="dxa"/>
          <w:right w:w="70" w:type="dxa"/>
        </w:tblCellMar>
        <w:tblLook w:val="04A0" w:firstRow="1" w:lastRow="0" w:firstColumn="1" w:lastColumn="0" w:noHBand="0" w:noVBand="1"/>
      </w:tblPr>
      <w:tblGrid>
        <w:gridCol w:w="3400"/>
        <w:gridCol w:w="1820"/>
        <w:gridCol w:w="1780"/>
        <w:gridCol w:w="1780"/>
      </w:tblGrid>
      <w:tr w:rsidR="00A80F41" w14:paraId="1F5F4AA9" w14:textId="77777777" w:rsidTr="00A80F41">
        <w:trPr>
          <w:trHeight w:val="420"/>
        </w:trPr>
        <w:tc>
          <w:tcPr>
            <w:tcW w:w="8780" w:type="dxa"/>
            <w:gridSpan w:val="4"/>
            <w:noWrap/>
            <w:vAlign w:val="center"/>
            <w:hideMark/>
          </w:tcPr>
          <w:p w14:paraId="1B261779" w14:textId="77777777" w:rsidR="00A80F41" w:rsidRDefault="00A80F41">
            <w:pPr>
              <w:spacing w:after="0" w:line="240" w:lineRule="auto"/>
              <w:jc w:val="center"/>
              <w:rPr>
                <w:rFonts w:ascii="Calibri" w:eastAsia="Times New Roman" w:hAnsi="Calibri" w:cs="Times New Roman"/>
                <w:b/>
                <w:bCs/>
                <w:color w:val="000000"/>
                <w:sz w:val="32"/>
                <w:szCs w:val="32"/>
                <w:lang w:eastAsia="cs-CZ"/>
              </w:rPr>
            </w:pPr>
            <w:r>
              <w:rPr>
                <w:rFonts w:ascii="Calibri" w:eastAsia="Times New Roman" w:hAnsi="Calibri" w:cs="Times New Roman"/>
                <w:b/>
                <w:bCs/>
                <w:color w:val="000000"/>
                <w:sz w:val="32"/>
                <w:szCs w:val="32"/>
                <w:lang w:eastAsia="cs-CZ"/>
              </w:rPr>
              <w:t>Vyúčtování dotace MŠMT za rok 20xx</w:t>
            </w:r>
          </w:p>
        </w:tc>
      </w:tr>
      <w:tr w:rsidR="00A80F41" w14:paraId="72B28CBC" w14:textId="77777777" w:rsidTr="00A80F41">
        <w:trPr>
          <w:trHeight w:val="390"/>
        </w:trPr>
        <w:tc>
          <w:tcPr>
            <w:tcW w:w="3400" w:type="dxa"/>
            <w:tcBorders>
              <w:top w:val="single" w:sz="8" w:space="0" w:color="auto"/>
              <w:left w:val="single" w:sz="8" w:space="0" w:color="auto"/>
              <w:bottom w:val="single" w:sz="4" w:space="0" w:color="auto"/>
              <w:right w:val="single" w:sz="8" w:space="0" w:color="auto"/>
            </w:tcBorders>
            <w:shd w:val="clear" w:color="auto" w:fill="D8E4BC"/>
            <w:vAlign w:val="center"/>
            <w:hideMark/>
          </w:tcPr>
          <w:p w14:paraId="25BFF6BC" w14:textId="77777777" w:rsidR="00A80F41" w:rsidRDefault="00A80F41">
            <w:pPr>
              <w:spacing w:after="0" w:line="240" w:lineRule="auto"/>
              <w:rPr>
                <w:rFonts w:ascii="Calibri" w:eastAsia="Times New Roman" w:hAnsi="Calibri" w:cs="Times New Roman"/>
                <w:b/>
                <w:bCs/>
                <w:sz w:val="24"/>
                <w:szCs w:val="24"/>
                <w:lang w:eastAsia="cs-CZ"/>
              </w:rPr>
            </w:pPr>
            <w:r>
              <w:rPr>
                <w:rFonts w:ascii="Calibri" w:eastAsia="Times New Roman" w:hAnsi="Calibri" w:cs="Times New Roman"/>
                <w:b/>
                <w:bCs/>
                <w:sz w:val="24"/>
                <w:szCs w:val="24"/>
                <w:lang w:eastAsia="cs-CZ"/>
              </w:rPr>
              <w:t>Příjemce dotace:</w:t>
            </w:r>
          </w:p>
        </w:tc>
        <w:tc>
          <w:tcPr>
            <w:tcW w:w="5380" w:type="dxa"/>
            <w:gridSpan w:val="3"/>
            <w:tcBorders>
              <w:top w:val="single" w:sz="8" w:space="0" w:color="auto"/>
              <w:left w:val="nil"/>
              <w:bottom w:val="single" w:sz="4" w:space="0" w:color="auto"/>
              <w:right w:val="single" w:sz="8" w:space="0" w:color="000000"/>
            </w:tcBorders>
            <w:vAlign w:val="center"/>
            <w:hideMark/>
          </w:tcPr>
          <w:p w14:paraId="50694CC2" w14:textId="77777777" w:rsidR="00A80F41" w:rsidRDefault="00A80F41">
            <w:pPr>
              <w:spacing w:after="0" w:line="240" w:lineRule="auto"/>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r>
      <w:tr w:rsidR="00A80F41" w14:paraId="77858903" w14:textId="77777777" w:rsidTr="00A80F41">
        <w:trPr>
          <w:trHeight w:val="390"/>
        </w:trPr>
        <w:tc>
          <w:tcPr>
            <w:tcW w:w="3400" w:type="dxa"/>
            <w:tcBorders>
              <w:top w:val="nil"/>
              <w:left w:val="single" w:sz="8" w:space="0" w:color="auto"/>
              <w:bottom w:val="single" w:sz="8" w:space="0" w:color="auto"/>
              <w:right w:val="single" w:sz="8" w:space="0" w:color="auto"/>
            </w:tcBorders>
            <w:shd w:val="clear" w:color="auto" w:fill="D8E4BC"/>
            <w:vAlign w:val="center"/>
            <w:hideMark/>
          </w:tcPr>
          <w:p w14:paraId="46CDF578" w14:textId="77777777" w:rsidR="00A80F41" w:rsidRDefault="00A80F41">
            <w:pPr>
              <w:spacing w:after="0" w:line="240" w:lineRule="auto"/>
              <w:rPr>
                <w:rFonts w:ascii="Calibri" w:eastAsia="Times New Roman" w:hAnsi="Calibri" w:cs="Times New Roman"/>
                <w:b/>
                <w:bCs/>
                <w:sz w:val="24"/>
                <w:szCs w:val="24"/>
                <w:lang w:eastAsia="cs-CZ"/>
              </w:rPr>
            </w:pPr>
            <w:r>
              <w:rPr>
                <w:rFonts w:ascii="Calibri" w:eastAsia="Times New Roman" w:hAnsi="Calibri" w:cs="Times New Roman"/>
                <w:b/>
                <w:bCs/>
                <w:sz w:val="24"/>
                <w:szCs w:val="24"/>
                <w:lang w:eastAsia="cs-CZ"/>
              </w:rPr>
              <w:t>IČO:</w:t>
            </w:r>
          </w:p>
        </w:tc>
        <w:tc>
          <w:tcPr>
            <w:tcW w:w="5380" w:type="dxa"/>
            <w:gridSpan w:val="3"/>
            <w:tcBorders>
              <w:top w:val="single" w:sz="4" w:space="0" w:color="auto"/>
              <w:left w:val="nil"/>
              <w:bottom w:val="single" w:sz="8" w:space="0" w:color="auto"/>
              <w:right w:val="single" w:sz="8" w:space="0" w:color="000000"/>
            </w:tcBorders>
            <w:noWrap/>
            <w:vAlign w:val="bottom"/>
            <w:hideMark/>
          </w:tcPr>
          <w:p w14:paraId="664EC918" w14:textId="77777777" w:rsidR="00A80F41" w:rsidRDefault="00A80F4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w:t>
            </w:r>
          </w:p>
        </w:tc>
      </w:tr>
      <w:tr w:rsidR="00A80F41" w14:paraId="0249DDCD" w14:textId="77777777" w:rsidTr="00A80F41">
        <w:trPr>
          <w:trHeight w:val="180"/>
        </w:trPr>
        <w:tc>
          <w:tcPr>
            <w:tcW w:w="3400" w:type="dxa"/>
            <w:vAlign w:val="center"/>
            <w:hideMark/>
          </w:tcPr>
          <w:p w14:paraId="58E63C7D" w14:textId="77777777" w:rsidR="00A80F41" w:rsidRDefault="00A80F41">
            <w:pPr>
              <w:rPr>
                <w:rFonts w:ascii="Calibri" w:eastAsia="Times New Roman" w:hAnsi="Calibri" w:cs="Times New Roman"/>
                <w:color w:val="000000"/>
                <w:lang w:eastAsia="cs-CZ"/>
              </w:rPr>
            </w:pPr>
          </w:p>
        </w:tc>
        <w:tc>
          <w:tcPr>
            <w:tcW w:w="1820" w:type="dxa"/>
            <w:vAlign w:val="center"/>
            <w:hideMark/>
          </w:tcPr>
          <w:p w14:paraId="13AB5FC1" w14:textId="77777777" w:rsidR="00A80F41" w:rsidRDefault="00A80F41">
            <w:pPr>
              <w:spacing w:after="0"/>
              <w:rPr>
                <w:sz w:val="20"/>
                <w:szCs w:val="20"/>
                <w:lang w:eastAsia="cs-CZ"/>
              </w:rPr>
            </w:pPr>
          </w:p>
        </w:tc>
        <w:tc>
          <w:tcPr>
            <w:tcW w:w="1780" w:type="dxa"/>
            <w:noWrap/>
            <w:vAlign w:val="bottom"/>
            <w:hideMark/>
          </w:tcPr>
          <w:p w14:paraId="30852882" w14:textId="77777777" w:rsidR="00A80F41" w:rsidRDefault="00A80F41">
            <w:pPr>
              <w:spacing w:after="0"/>
              <w:rPr>
                <w:sz w:val="20"/>
                <w:szCs w:val="20"/>
                <w:lang w:eastAsia="cs-CZ"/>
              </w:rPr>
            </w:pPr>
          </w:p>
        </w:tc>
        <w:tc>
          <w:tcPr>
            <w:tcW w:w="1780" w:type="dxa"/>
            <w:noWrap/>
            <w:vAlign w:val="bottom"/>
            <w:hideMark/>
          </w:tcPr>
          <w:p w14:paraId="7F6FE24F" w14:textId="77777777" w:rsidR="00A80F41" w:rsidRDefault="00A80F41">
            <w:pPr>
              <w:spacing w:after="0"/>
              <w:rPr>
                <w:sz w:val="20"/>
                <w:szCs w:val="20"/>
                <w:lang w:eastAsia="cs-CZ"/>
              </w:rPr>
            </w:pPr>
          </w:p>
        </w:tc>
      </w:tr>
      <w:tr w:rsidR="00A80F41" w14:paraId="3F349B69" w14:textId="77777777" w:rsidTr="00A80F41">
        <w:trPr>
          <w:trHeight w:val="390"/>
        </w:trPr>
        <w:tc>
          <w:tcPr>
            <w:tcW w:w="3400" w:type="dxa"/>
            <w:tcBorders>
              <w:top w:val="single" w:sz="8" w:space="0" w:color="auto"/>
              <w:left w:val="single" w:sz="8" w:space="0" w:color="auto"/>
              <w:bottom w:val="single" w:sz="4" w:space="0" w:color="auto"/>
              <w:right w:val="single" w:sz="8" w:space="0" w:color="auto"/>
            </w:tcBorders>
            <w:shd w:val="clear" w:color="auto" w:fill="D8E4BC"/>
            <w:vAlign w:val="center"/>
            <w:hideMark/>
          </w:tcPr>
          <w:p w14:paraId="66CEA091" w14:textId="77777777" w:rsidR="00A80F41" w:rsidRDefault="00A80F41">
            <w:pPr>
              <w:spacing w:after="0" w:line="240" w:lineRule="auto"/>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Název programu:</w:t>
            </w:r>
          </w:p>
        </w:tc>
        <w:tc>
          <w:tcPr>
            <w:tcW w:w="5380" w:type="dxa"/>
            <w:gridSpan w:val="3"/>
            <w:tcBorders>
              <w:top w:val="single" w:sz="8" w:space="0" w:color="auto"/>
              <w:left w:val="nil"/>
              <w:bottom w:val="single" w:sz="4" w:space="0" w:color="auto"/>
              <w:right w:val="single" w:sz="8" w:space="0" w:color="000000"/>
            </w:tcBorders>
            <w:vAlign w:val="center"/>
            <w:hideMark/>
          </w:tcPr>
          <w:p w14:paraId="1FF2C321" w14:textId="77777777" w:rsidR="00A80F41" w:rsidRDefault="00A80F41">
            <w:pPr>
              <w:spacing w:after="0" w:line="240" w:lineRule="auto"/>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r>
      <w:tr w:rsidR="00A80F41" w14:paraId="0FA305AC" w14:textId="77777777" w:rsidTr="00A80F41">
        <w:trPr>
          <w:trHeight w:val="390"/>
        </w:trPr>
        <w:tc>
          <w:tcPr>
            <w:tcW w:w="3400" w:type="dxa"/>
            <w:tcBorders>
              <w:top w:val="nil"/>
              <w:left w:val="single" w:sz="8" w:space="0" w:color="auto"/>
              <w:bottom w:val="single" w:sz="8" w:space="0" w:color="auto"/>
              <w:right w:val="single" w:sz="8" w:space="0" w:color="auto"/>
            </w:tcBorders>
            <w:shd w:val="clear" w:color="auto" w:fill="D8E4BC"/>
            <w:vAlign w:val="center"/>
            <w:hideMark/>
          </w:tcPr>
          <w:p w14:paraId="603ADD7D" w14:textId="77777777" w:rsidR="00A80F41" w:rsidRDefault="00A80F41">
            <w:pPr>
              <w:spacing w:after="0" w:line="240" w:lineRule="auto"/>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Číslo rozhodnutí:</w:t>
            </w:r>
          </w:p>
        </w:tc>
        <w:tc>
          <w:tcPr>
            <w:tcW w:w="5380" w:type="dxa"/>
            <w:gridSpan w:val="3"/>
            <w:tcBorders>
              <w:top w:val="single" w:sz="4" w:space="0" w:color="auto"/>
              <w:left w:val="nil"/>
              <w:bottom w:val="single" w:sz="8" w:space="0" w:color="auto"/>
              <w:right w:val="single" w:sz="8" w:space="0" w:color="000000"/>
            </w:tcBorders>
            <w:vAlign w:val="center"/>
            <w:hideMark/>
          </w:tcPr>
          <w:p w14:paraId="4D4FF627" w14:textId="77777777" w:rsidR="00A80F41" w:rsidRDefault="00A80F41">
            <w:pPr>
              <w:spacing w:after="0" w:line="240" w:lineRule="auto"/>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r>
      <w:tr w:rsidR="00A80F41" w14:paraId="619597A8" w14:textId="77777777" w:rsidTr="00A80F41">
        <w:trPr>
          <w:trHeight w:val="315"/>
        </w:trPr>
        <w:tc>
          <w:tcPr>
            <w:tcW w:w="3400" w:type="dxa"/>
            <w:noWrap/>
            <w:vAlign w:val="center"/>
            <w:hideMark/>
          </w:tcPr>
          <w:p w14:paraId="7C1D403E" w14:textId="77777777" w:rsidR="00A80F41" w:rsidRDefault="00A80F41">
            <w:pPr>
              <w:rPr>
                <w:rFonts w:ascii="Calibri" w:eastAsia="Times New Roman" w:hAnsi="Calibri" w:cs="Times New Roman"/>
                <w:color w:val="000000"/>
                <w:sz w:val="19"/>
                <w:szCs w:val="19"/>
                <w:lang w:eastAsia="cs-CZ"/>
              </w:rPr>
            </w:pPr>
          </w:p>
        </w:tc>
        <w:tc>
          <w:tcPr>
            <w:tcW w:w="1820" w:type="dxa"/>
            <w:noWrap/>
            <w:vAlign w:val="bottom"/>
            <w:hideMark/>
          </w:tcPr>
          <w:p w14:paraId="09368389" w14:textId="77777777" w:rsidR="00A80F41" w:rsidRDefault="00A80F41">
            <w:pPr>
              <w:spacing w:after="0"/>
              <w:rPr>
                <w:sz w:val="20"/>
                <w:szCs w:val="20"/>
                <w:lang w:eastAsia="cs-CZ"/>
              </w:rPr>
            </w:pPr>
          </w:p>
        </w:tc>
        <w:tc>
          <w:tcPr>
            <w:tcW w:w="1780" w:type="dxa"/>
            <w:noWrap/>
            <w:vAlign w:val="bottom"/>
            <w:hideMark/>
          </w:tcPr>
          <w:p w14:paraId="0B60DFBC" w14:textId="77777777" w:rsidR="00A80F41" w:rsidRDefault="00A80F41">
            <w:pPr>
              <w:spacing w:after="0"/>
              <w:rPr>
                <w:sz w:val="20"/>
                <w:szCs w:val="20"/>
                <w:lang w:eastAsia="cs-CZ"/>
              </w:rPr>
            </w:pPr>
          </w:p>
        </w:tc>
        <w:tc>
          <w:tcPr>
            <w:tcW w:w="1780" w:type="dxa"/>
            <w:noWrap/>
            <w:vAlign w:val="bottom"/>
            <w:hideMark/>
          </w:tcPr>
          <w:p w14:paraId="1E73F548" w14:textId="77777777" w:rsidR="00A80F41" w:rsidRDefault="00A80F41">
            <w:pPr>
              <w:spacing w:after="0"/>
              <w:rPr>
                <w:sz w:val="20"/>
                <w:szCs w:val="20"/>
                <w:lang w:eastAsia="cs-CZ"/>
              </w:rPr>
            </w:pPr>
          </w:p>
        </w:tc>
      </w:tr>
      <w:tr w:rsidR="00A80F41" w14:paraId="4E1DE87D" w14:textId="77777777" w:rsidTr="00A80F41">
        <w:trPr>
          <w:trHeight w:val="300"/>
        </w:trPr>
        <w:tc>
          <w:tcPr>
            <w:tcW w:w="3400" w:type="dxa"/>
            <w:vMerge w:val="restart"/>
            <w:tcBorders>
              <w:top w:val="single" w:sz="8" w:space="0" w:color="auto"/>
              <w:left w:val="single" w:sz="8" w:space="0" w:color="auto"/>
              <w:bottom w:val="nil"/>
              <w:right w:val="single" w:sz="8" w:space="0" w:color="auto"/>
            </w:tcBorders>
            <w:shd w:val="clear" w:color="auto" w:fill="D9D9D9"/>
            <w:vAlign w:val="center"/>
            <w:hideMark/>
          </w:tcPr>
          <w:p w14:paraId="42E7F354" w14:textId="77777777" w:rsidR="00A80F41" w:rsidRDefault="00A80F41">
            <w:pPr>
              <w:spacing w:after="0" w:line="240" w:lineRule="auto"/>
              <w:jc w:val="center"/>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Závazný ukazatel</w:t>
            </w:r>
          </w:p>
        </w:tc>
        <w:tc>
          <w:tcPr>
            <w:tcW w:w="5380" w:type="dxa"/>
            <w:gridSpan w:val="3"/>
            <w:tcBorders>
              <w:top w:val="single" w:sz="8" w:space="0" w:color="auto"/>
              <w:left w:val="nil"/>
              <w:bottom w:val="single" w:sz="4" w:space="0" w:color="auto"/>
              <w:right w:val="single" w:sz="8" w:space="0" w:color="auto"/>
            </w:tcBorders>
            <w:shd w:val="clear" w:color="auto" w:fill="D9D9D9"/>
            <w:vAlign w:val="center"/>
            <w:hideMark/>
          </w:tcPr>
          <w:p w14:paraId="576EBB8D" w14:textId="77777777" w:rsidR="00A80F41" w:rsidRDefault="00A80F41">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Údaje o dotaci MŠMT v Kč:</w:t>
            </w:r>
          </w:p>
        </w:tc>
      </w:tr>
      <w:tr w:rsidR="00A80F41" w14:paraId="5D6DE8C8" w14:textId="77777777" w:rsidTr="00A80F41">
        <w:trPr>
          <w:trHeight w:val="960"/>
        </w:trPr>
        <w:tc>
          <w:tcPr>
            <w:tcW w:w="0" w:type="auto"/>
            <w:vMerge/>
            <w:tcBorders>
              <w:top w:val="single" w:sz="8" w:space="0" w:color="auto"/>
              <w:left w:val="single" w:sz="8" w:space="0" w:color="auto"/>
              <w:bottom w:val="nil"/>
              <w:right w:val="single" w:sz="8" w:space="0" w:color="auto"/>
            </w:tcBorders>
            <w:vAlign w:val="center"/>
            <w:hideMark/>
          </w:tcPr>
          <w:p w14:paraId="6C6CDC33" w14:textId="77777777" w:rsidR="00A80F41" w:rsidRDefault="00A80F41">
            <w:pPr>
              <w:spacing w:after="0"/>
              <w:rPr>
                <w:rFonts w:ascii="Calibri" w:eastAsia="Times New Roman" w:hAnsi="Calibri" w:cs="Times New Roman"/>
                <w:b/>
                <w:bCs/>
                <w:color w:val="000000"/>
                <w:sz w:val="24"/>
                <w:szCs w:val="24"/>
                <w:lang w:eastAsia="cs-CZ"/>
              </w:rPr>
            </w:pPr>
          </w:p>
        </w:tc>
        <w:tc>
          <w:tcPr>
            <w:tcW w:w="1820" w:type="dxa"/>
            <w:shd w:val="clear" w:color="auto" w:fill="D9D9D9"/>
            <w:vAlign w:val="center"/>
            <w:hideMark/>
          </w:tcPr>
          <w:p w14:paraId="274873BC" w14:textId="77777777" w:rsidR="00A80F41" w:rsidRDefault="00A80F41">
            <w:pPr>
              <w:spacing w:after="0" w:line="240" w:lineRule="auto"/>
              <w:jc w:val="center"/>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Přidělená dotace MŠMT</w:t>
            </w:r>
          </w:p>
        </w:tc>
        <w:tc>
          <w:tcPr>
            <w:tcW w:w="1780" w:type="dxa"/>
            <w:tcBorders>
              <w:top w:val="nil"/>
              <w:left w:val="single" w:sz="4" w:space="0" w:color="auto"/>
              <w:bottom w:val="nil"/>
              <w:right w:val="single" w:sz="4" w:space="0" w:color="auto"/>
            </w:tcBorders>
            <w:shd w:val="clear" w:color="auto" w:fill="D9D9D9"/>
            <w:vAlign w:val="center"/>
            <w:hideMark/>
          </w:tcPr>
          <w:p w14:paraId="218CB9A8" w14:textId="77777777" w:rsidR="00A80F41" w:rsidRDefault="00A80F41">
            <w:pPr>
              <w:spacing w:after="0" w:line="240" w:lineRule="auto"/>
              <w:jc w:val="center"/>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Skutečně čerpáno z dotace MŠMT</w:t>
            </w:r>
          </w:p>
        </w:tc>
        <w:tc>
          <w:tcPr>
            <w:tcW w:w="1780" w:type="dxa"/>
            <w:tcBorders>
              <w:top w:val="nil"/>
              <w:left w:val="nil"/>
              <w:bottom w:val="nil"/>
              <w:right w:val="single" w:sz="8" w:space="0" w:color="auto"/>
            </w:tcBorders>
            <w:shd w:val="clear" w:color="auto" w:fill="D9D9D9"/>
            <w:vAlign w:val="center"/>
            <w:hideMark/>
          </w:tcPr>
          <w:p w14:paraId="2EBB2B03" w14:textId="77777777" w:rsidR="00A80F41" w:rsidRDefault="00A80F41">
            <w:pPr>
              <w:spacing w:after="0" w:line="240" w:lineRule="auto"/>
              <w:jc w:val="center"/>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Vratka MŠMT</w:t>
            </w:r>
          </w:p>
        </w:tc>
      </w:tr>
      <w:tr w:rsidR="00A80F41" w14:paraId="7E64EE02" w14:textId="77777777" w:rsidTr="00A80F41">
        <w:trPr>
          <w:trHeight w:val="315"/>
        </w:trPr>
        <w:tc>
          <w:tcPr>
            <w:tcW w:w="3400"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5C882090"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Příspěvkové organizace obcí, krajů:</w:t>
            </w:r>
          </w:p>
        </w:tc>
        <w:tc>
          <w:tcPr>
            <w:tcW w:w="1820" w:type="dxa"/>
            <w:tcBorders>
              <w:top w:val="single" w:sz="8" w:space="0" w:color="auto"/>
              <w:left w:val="nil"/>
              <w:bottom w:val="single" w:sz="4" w:space="0" w:color="auto"/>
              <w:right w:val="nil"/>
            </w:tcBorders>
            <w:shd w:val="clear" w:color="auto" w:fill="D9D9D9"/>
            <w:vAlign w:val="center"/>
            <w:hideMark/>
          </w:tcPr>
          <w:p w14:paraId="6D562155" w14:textId="77777777" w:rsidR="00A80F41" w:rsidRDefault="00A80F41">
            <w:pPr>
              <w:spacing w:after="0" w:line="240" w:lineRule="auto"/>
              <w:jc w:val="center"/>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 </w:t>
            </w:r>
          </w:p>
        </w:tc>
        <w:tc>
          <w:tcPr>
            <w:tcW w:w="1780" w:type="dxa"/>
            <w:tcBorders>
              <w:top w:val="single" w:sz="8" w:space="0" w:color="auto"/>
              <w:left w:val="single" w:sz="4" w:space="0" w:color="auto"/>
              <w:bottom w:val="single" w:sz="4" w:space="0" w:color="auto"/>
              <w:right w:val="single" w:sz="4" w:space="0" w:color="auto"/>
            </w:tcBorders>
            <w:shd w:val="clear" w:color="auto" w:fill="D9D9D9"/>
            <w:vAlign w:val="center"/>
            <w:hideMark/>
          </w:tcPr>
          <w:p w14:paraId="1C499EBC" w14:textId="77777777" w:rsidR="00A80F41" w:rsidRDefault="00A80F41">
            <w:pPr>
              <w:spacing w:after="0" w:line="240" w:lineRule="auto"/>
              <w:jc w:val="center"/>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 </w:t>
            </w:r>
          </w:p>
        </w:tc>
        <w:tc>
          <w:tcPr>
            <w:tcW w:w="1780" w:type="dxa"/>
            <w:tcBorders>
              <w:top w:val="single" w:sz="8" w:space="0" w:color="auto"/>
              <w:left w:val="nil"/>
              <w:bottom w:val="single" w:sz="4" w:space="0" w:color="auto"/>
              <w:right w:val="single" w:sz="8" w:space="0" w:color="auto"/>
            </w:tcBorders>
            <w:shd w:val="clear" w:color="auto" w:fill="D9D9D9"/>
            <w:vAlign w:val="center"/>
            <w:hideMark/>
          </w:tcPr>
          <w:p w14:paraId="4F5B58A7" w14:textId="77777777" w:rsidR="00A80F41" w:rsidRDefault="00A80F41">
            <w:pPr>
              <w:spacing w:after="0" w:line="240" w:lineRule="auto"/>
              <w:jc w:val="center"/>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 </w:t>
            </w:r>
          </w:p>
        </w:tc>
      </w:tr>
      <w:tr w:rsidR="00A80F41" w14:paraId="49BCFBEC" w14:textId="77777777" w:rsidTr="00A80F41">
        <w:trPr>
          <w:trHeight w:val="300"/>
        </w:trPr>
        <w:tc>
          <w:tcPr>
            <w:tcW w:w="3400" w:type="dxa"/>
            <w:tcBorders>
              <w:top w:val="nil"/>
              <w:left w:val="single" w:sz="8" w:space="0" w:color="auto"/>
              <w:bottom w:val="single" w:sz="4" w:space="0" w:color="auto"/>
              <w:right w:val="single" w:sz="8" w:space="0" w:color="auto"/>
            </w:tcBorders>
            <w:shd w:val="clear" w:color="auto" w:fill="D9D9D9"/>
            <w:noWrap/>
            <w:vAlign w:val="center"/>
            <w:hideMark/>
          </w:tcPr>
          <w:p w14:paraId="010BBFC9" w14:textId="77777777" w:rsidR="00A80F41" w:rsidRDefault="00A80F41">
            <w:pPr>
              <w:spacing w:after="0" w:line="240" w:lineRule="auto"/>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 xml:space="preserve">     Platy:</w:t>
            </w:r>
          </w:p>
        </w:tc>
        <w:tc>
          <w:tcPr>
            <w:tcW w:w="1820" w:type="dxa"/>
            <w:tcBorders>
              <w:top w:val="nil"/>
              <w:left w:val="nil"/>
              <w:bottom w:val="single" w:sz="4" w:space="0" w:color="auto"/>
              <w:right w:val="single" w:sz="4" w:space="0" w:color="auto"/>
            </w:tcBorders>
            <w:shd w:val="clear" w:color="auto" w:fill="FFFFFF"/>
            <w:vAlign w:val="bottom"/>
            <w:hideMark/>
          </w:tcPr>
          <w:p w14:paraId="3AC93BA4"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auto" w:fill="FFFFFF"/>
            <w:vAlign w:val="bottom"/>
            <w:hideMark/>
          </w:tcPr>
          <w:p w14:paraId="5501D034"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8" w:space="0" w:color="auto"/>
            </w:tcBorders>
            <w:shd w:val="clear" w:color="auto" w:fill="FFFFFF"/>
            <w:vAlign w:val="bottom"/>
            <w:hideMark/>
          </w:tcPr>
          <w:p w14:paraId="419D4716"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r>
      <w:tr w:rsidR="00A80F41" w14:paraId="714E6E3D" w14:textId="77777777" w:rsidTr="00A80F41">
        <w:trPr>
          <w:trHeight w:val="300"/>
        </w:trPr>
        <w:tc>
          <w:tcPr>
            <w:tcW w:w="3400" w:type="dxa"/>
            <w:tcBorders>
              <w:top w:val="nil"/>
              <w:left w:val="single" w:sz="8" w:space="0" w:color="auto"/>
              <w:bottom w:val="single" w:sz="4" w:space="0" w:color="auto"/>
              <w:right w:val="single" w:sz="8" w:space="0" w:color="auto"/>
            </w:tcBorders>
            <w:shd w:val="clear" w:color="auto" w:fill="D9D9D9"/>
            <w:noWrap/>
            <w:vAlign w:val="center"/>
            <w:hideMark/>
          </w:tcPr>
          <w:p w14:paraId="721959E8" w14:textId="77777777" w:rsidR="00A80F41" w:rsidRDefault="00A80F41">
            <w:pPr>
              <w:spacing w:after="0" w:line="240" w:lineRule="auto"/>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 xml:space="preserve">     Ostatní osobní náklady:</w:t>
            </w:r>
          </w:p>
        </w:tc>
        <w:tc>
          <w:tcPr>
            <w:tcW w:w="1820" w:type="dxa"/>
            <w:tcBorders>
              <w:top w:val="nil"/>
              <w:left w:val="nil"/>
              <w:bottom w:val="single" w:sz="4" w:space="0" w:color="auto"/>
              <w:right w:val="single" w:sz="4" w:space="0" w:color="auto"/>
            </w:tcBorders>
            <w:shd w:val="clear" w:color="auto" w:fill="FFFFFF"/>
            <w:vAlign w:val="bottom"/>
            <w:hideMark/>
          </w:tcPr>
          <w:p w14:paraId="519B1CEE"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auto" w:fill="FFFFFF"/>
            <w:vAlign w:val="bottom"/>
            <w:hideMark/>
          </w:tcPr>
          <w:p w14:paraId="46B1B5D8"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8" w:space="0" w:color="auto"/>
            </w:tcBorders>
            <w:shd w:val="clear" w:color="auto" w:fill="FFFFFF"/>
            <w:vAlign w:val="bottom"/>
            <w:hideMark/>
          </w:tcPr>
          <w:p w14:paraId="2A9A0213"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r>
      <w:tr w:rsidR="00A80F41" w14:paraId="308C0370" w14:textId="77777777" w:rsidTr="00A80F41">
        <w:trPr>
          <w:trHeight w:val="300"/>
        </w:trPr>
        <w:tc>
          <w:tcPr>
            <w:tcW w:w="3400" w:type="dxa"/>
            <w:tcBorders>
              <w:top w:val="nil"/>
              <w:left w:val="single" w:sz="8" w:space="0" w:color="auto"/>
              <w:bottom w:val="single" w:sz="4" w:space="0" w:color="auto"/>
              <w:right w:val="single" w:sz="8" w:space="0" w:color="auto"/>
            </w:tcBorders>
            <w:shd w:val="clear" w:color="auto" w:fill="D9D9D9"/>
            <w:noWrap/>
            <w:vAlign w:val="center"/>
            <w:hideMark/>
          </w:tcPr>
          <w:p w14:paraId="68E8041B" w14:textId="77777777" w:rsidR="00A80F41" w:rsidRDefault="00A80F41">
            <w:pPr>
              <w:spacing w:after="0" w:line="240" w:lineRule="auto"/>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 xml:space="preserve">     Zákonné odvody:</w:t>
            </w:r>
          </w:p>
        </w:tc>
        <w:tc>
          <w:tcPr>
            <w:tcW w:w="1820" w:type="dxa"/>
            <w:tcBorders>
              <w:top w:val="nil"/>
              <w:left w:val="nil"/>
              <w:bottom w:val="single" w:sz="4" w:space="0" w:color="auto"/>
              <w:right w:val="single" w:sz="4" w:space="0" w:color="auto"/>
            </w:tcBorders>
            <w:shd w:val="clear" w:color="auto" w:fill="FFFFFF"/>
            <w:vAlign w:val="bottom"/>
            <w:hideMark/>
          </w:tcPr>
          <w:p w14:paraId="27F27A05"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auto" w:fill="FFFFFF"/>
            <w:vAlign w:val="bottom"/>
            <w:hideMark/>
          </w:tcPr>
          <w:p w14:paraId="1C3FCF1C"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8" w:space="0" w:color="auto"/>
            </w:tcBorders>
            <w:shd w:val="clear" w:color="auto" w:fill="FFFFFF"/>
            <w:vAlign w:val="bottom"/>
            <w:hideMark/>
          </w:tcPr>
          <w:p w14:paraId="56F92EFA"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r>
      <w:tr w:rsidR="00A80F41" w14:paraId="6A92FE7C" w14:textId="77777777" w:rsidTr="00A80F41">
        <w:trPr>
          <w:trHeight w:val="300"/>
        </w:trPr>
        <w:tc>
          <w:tcPr>
            <w:tcW w:w="3400" w:type="dxa"/>
            <w:tcBorders>
              <w:top w:val="nil"/>
              <w:left w:val="single" w:sz="8" w:space="0" w:color="auto"/>
              <w:bottom w:val="single" w:sz="4" w:space="0" w:color="auto"/>
              <w:right w:val="single" w:sz="8" w:space="0" w:color="auto"/>
            </w:tcBorders>
            <w:shd w:val="clear" w:color="auto" w:fill="D9D9D9"/>
            <w:noWrap/>
            <w:vAlign w:val="center"/>
            <w:hideMark/>
          </w:tcPr>
          <w:p w14:paraId="066CB8A2" w14:textId="77777777" w:rsidR="00A80F41" w:rsidRDefault="00A80F41">
            <w:pPr>
              <w:spacing w:after="0" w:line="240" w:lineRule="auto"/>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 xml:space="preserve">     Fond kulturních a sociálních potřeb:</w:t>
            </w:r>
          </w:p>
        </w:tc>
        <w:tc>
          <w:tcPr>
            <w:tcW w:w="1820" w:type="dxa"/>
            <w:tcBorders>
              <w:top w:val="nil"/>
              <w:left w:val="nil"/>
              <w:bottom w:val="single" w:sz="4" w:space="0" w:color="auto"/>
              <w:right w:val="single" w:sz="4" w:space="0" w:color="auto"/>
            </w:tcBorders>
            <w:shd w:val="clear" w:color="auto" w:fill="FFFFFF"/>
            <w:vAlign w:val="bottom"/>
            <w:hideMark/>
          </w:tcPr>
          <w:p w14:paraId="13F3C345"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auto" w:fill="FFFFFF"/>
            <w:vAlign w:val="bottom"/>
            <w:hideMark/>
          </w:tcPr>
          <w:p w14:paraId="0996EC30"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8" w:space="0" w:color="auto"/>
            </w:tcBorders>
            <w:shd w:val="clear" w:color="auto" w:fill="FFFFFF"/>
            <w:vAlign w:val="bottom"/>
            <w:hideMark/>
          </w:tcPr>
          <w:p w14:paraId="7DEF90CD"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r>
      <w:tr w:rsidR="00A80F41" w14:paraId="64BD5542" w14:textId="77777777" w:rsidTr="00A80F41">
        <w:trPr>
          <w:trHeight w:val="300"/>
        </w:trPr>
        <w:tc>
          <w:tcPr>
            <w:tcW w:w="3400" w:type="dxa"/>
            <w:tcBorders>
              <w:top w:val="nil"/>
              <w:left w:val="single" w:sz="8" w:space="0" w:color="auto"/>
              <w:bottom w:val="single" w:sz="4" w:space="0" w:color="auto"/>
              <w:right w:val="single" w:sz="8" w:space="0" w:color="auto"/>
            </w:tcBorders>
            <w:shd w:val="clear" w:color="auto" w:fill="D9D9D9"/>
            <w:noWrap/>
            <w:vAlign w:val="center"/>
            <w:hideMark/>
          </w:tcPr>
          <w:p w14:paraId="2439B82F" w14:textId="77777777" w:rsidR="00A80F41" w:rsidRDefault="00A80F41">
            <w:pPr>
              <w:spacing w:after="0" w:line="240" w:lineRule="auto"/>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 xml:space="preserve">     Ostatní náklady:</w:t>
            </w:r>
          </w:p>
        </w:tc>
        <w:tc>
          <w:tcPr>
            <w:tcW w:w="1820" w:type="dxa"/>
            <w:tcBorders>
              <w:top w:val="nil"/>
              <w:left w:val="nil"/>
              <w:bottom w:val="single" w:sz="4" w:space="0" w:color="auto"/>
              <w:right w:val="single" w:sz="4" w:space="0" w:color="auto"/>
            </w:tcBorders>
            <w:shd w:val="clear" w:color="auto" w:fill="FFFFFF"/>
            <w:vAlign w:val="bottom"/>
            <w:hideMark/>
          </w:tcPr>
          <w:p w14:paraId="555BB472"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auto" w:fill="FFFFFF"/>
            <w:vAlign w:val="bottom"/>
            <w:hideMark/>
          </w:tcPr>
          <w:p w14:paraId="3A265D4B"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8" w:space="0" w:color="auto"/>
            </w:tcBorders>
            <w:shd w:val="clear" w:color="auto" w:fill="FFFFFF"/>
            <w:vAlign w:val="bottom"/>
            <w:hideMark/>
          </w:tcPr>
          <w:p w14:paraId="6CD5E4F4"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r>
      <w:tr w:rsidR="00A80F41" w14:paraId="4D1B6BCD" w14:textId="77777777" w:rsidTr="00A80F41">
        <w:trPr>
          <w:trHeight w:val="315"/>
        </w:trPr>
        <w:tc>
          <w:tcPr>
            <w:tcW w:w="3400" w:type="dxa"/>
            <w:tcBorders>
              <w:top w:val="nil"/>
              <w:left w:val="single" w:sz="8" w:space="0" w:color="auto"/>
              <w:bottom w:val="single" w:sz="8" w:space="0" w:color="auto"/>
              <w:right w:val="single" w:sz="8" w:space="0" w:color="auto"/>
            </w:tcBorders>
            <w:shd w:val="clear" w:color="auto" w:fill="D9D9D9"/>
            <w:noWrap/>
            <w:vAlign w:val="center"/>
            <w:hideMark/>
          </w:tcPr>
          <w:p w14:paraId="4E7C9F1D" w14:textId="77777777" w:rsidR="00A80F41" w:rsidRDefault="00A80F41">
            <w:pPr>
              <w:spacing w:after="0" w:line="240" w:lineRule="auto"/>
              <w:rPr>
                <w:rFonts w:ascii="Calibri" w:eastAsia="Times New Roman" w:hAnsi="Calibri" w:cs="Times New Roman"/>
                <w:b/>
                <w:bCs/>
                <w:color w:val="000000"/>
                <w:sz w:val="18"/>
                <w:szCs w:val="18"/>
                <w:lang w:eastAsia="cs-CZ"/>
              </w:rPr>
            </w:pPr>
            <w:r>
              <w:rPr>
                <w:rFonts w:ascii="Calibri" w:eastAsia="Times New Roman" w:hAnsi="Calibri" w:cs="Times New Roman"/>
                <w:b/>
                <w:bCs/>
                <w:color w:val="000000"/>
                <w:sz w:val="18"/>
                <w:szCs w:val="18"/>
                <w:lang w:eastAsia="cs-CZ"/>
              </w:rPr>
              <w:t xml:space="preserve">     Celkem:</w:t>
            </w:r>
          </w:p>
        </w:tc>
        <w:tc>
          <w:tcPr>
            <w:tcW w:w="1820" w:type="dxa"/>
            <w:tcBorders>
              <w:top w:val="nil"/>
              <w:left w:val="nil"/>
              <w:bottom w:val="single" w:sz="8" w:space="0" w:color="auto"/>
              <w:right w:val="single" w:sz="4" w:space="0" w:color="auto"/>
            </w:tcBorders>
            <w:shd w:val="clear" w:color="auto" w:fill="FFFFFF"/>
            <w:vAlign w:val="bottom"/>
            <w:hideMark/>
          </w:tcPr>
          <w:p w14:paraId="1DF10915"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single" w:sz="8" w:space="0" w:color="auto"/>
              <w:right w:val="single" w:sz="4" w:space="0" w:color="auto"/>
            </w:tcBorders>
            <w:shd w:val="clear" w:color="auto" w:fill="FFFFFF"/>
            <w:vAlign w:val="bottom"/>
            <w:hideMark/>
          </w:tcPr>
          <w:p w14:paraId="42F63389"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single" w:sz="8" w:space="0" w:color="auto"/>
              <w:right w:val="single" w:sz="8" w:space="0" w:color="auto"/>
            </w:tcBorders>
            <w:shd w:val="clear" w:color="auto" w:fill="FFFFFF"/>
            <w:vAlign w:val="bottom"/>
            <w:hideMark/>
          </w:tcPr>
          <w:p w14:paraId="7A23DE7D"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r>
      <w:tr w:rsidR="00A80F41" w14:paraId="0E0F0200" w14:textId="77777777" w:rsidTr="00A80F41">
        <w:trPr>
          <w:trHeight w:val="300"/>
        </w:trPr>
        <w:tc>
          <w:tcPr>
            <w:tcW w:w="3400" w:type="dxa"/>
            <w:tcBorders>
              <w:top w:val="nil"/>
              <w:left w:val="single" w:sz="8" w:space="0" w:color="auto"/>
              <w:bottom w:val="single" w:sz="4" w:space="0" w:color="auto"/>
              <w:right w:val="single" w:sz="8" w:space="0" w:color="auto"/>
            </w:tcBorders>
            <w:shd w:val="clear" w:color="auto" w:fill="D9D9D9"/>
            <w:noWrap/>
            <w:vAlign w:val="center"/>
            <w:hideMark/>
          </w:tcPr>
          <w:p w14:paraId="30038432"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Soukromé školy:</w:t>
            </w:r>
          </w:p>
        </w:tc>
        <w:tc>
          <w:tcPr>
            <w:tcW w:w="1820" w:type="dxa"/>
            <w:tcBorders>
              <w:top w:val="nil"/>
              <w:left w:val="nil"/>
              <w:bottom w:val="nil"/>
              <w:right w:val="single" w:sz="4" w:space="0" w:color="auto"/>
            </w:tcBorders>
            <w:shd w:val="clear" w:color="auto" w:fill="D9D9D9"/>
            <w:vAlign w:val="bottom"/>
            <w:hideMark/>
          </w:tcPr>
          <w:p w14:paraId="11F33B26"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nil"/>
              <w:right w:val="single" w:sz="4" w:space="0" w:color="auto"/>
            </w:tcBorders>
            <w:shd w:val="clear" w:color="auto" w:fill="D9D9D9"/>
            <w:vAlign w:val="bottom"/>
            <w:hideMark/>
          </w:tcPr>
          <w:p w14:paraId="3B30D122"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nil"/>
              <w:right w:val="single" w:sz="8" w:space="0" w:color="auto"/>
            </w:tcBorders>
            <w:shd w:val="clear" w:color="auto" w:fill="D9D9D9"/>
            <w:vAlign w:val="bottom"/>
            <w:hideMark/>
          </w:tcPr>
          <w:p w14:paraId="5AD3E542"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r>
      <w:tr w:rsidR="00A80F41" w14:paraId="102ABA4E" w14:textId="77777777" w:rsidTr="00A80F41">
        <w:trPr>
          <w:trHeight w:val="315"/>
        </w:trPr>
        <w:tc>
          <w:tcPr>
            <w:tcW w:w="3400" w:type="dxa"/>
            <w:tcBorders>
              <w:top w:val="nil"/>
              <w:left w:val="single" w:sz="8" w:space="0" w:color="auto"/>
              <w:bottom w:val="single" w:sz="8" w:space="0" w:color="auto"/>
              <w:right w:val="single" w:sz="8" w:space="0" w:color="auto"/>
            </w:tcBorders>
            <w:shd w:val="clear" w:color="auto" w:fill="D9D9D9"/>
            <w:noWrap/>
            <w:vAlign w:val="center"/>
            <w:hideMark/>
          </w:tcPr>
          <w:p w14:paraId="70CC787D" w14:textId="77777777" w:rsidR="00A80F41" w:rsidRDefault="00A80F41">
            <w:pPr>
              <w:spacing w:after="0" w:line="240" w:lineRule="auto"/>
              <w:rPr>
                <w:rFonts w:ascii="Calibri" w:eastAsia="Times New Roman" w:hAnsi="Calibri" w:cs="Times New Roman"/>
                <w:b/>
                <w:bCs/>
                <w:color w:val="000000"/>
                <w:sz w:val="18"/>
                <w:szCs w:val="18"/>
                <w:lang w:eastAsia="cs-CZ"/>
              </w:rPr>
            </w:pPr>
            <w:r>
              <w:rPr>
                <w:rFonts w:ascii="Calibri" w:eastAsia="Times New Roman" w:hAnsi="Calibri" w:cs="Times New Roman"/>
                <w:b/>
                <w:bCs/>
                <w:color w:val="000000"/>
                <w:sz w:val="18"/>
                <w:szCs w:val="18"/>
                <w:lang w:eastAsia="cs-CZ"/>
              </w:rPr>
              <w:t xml:space="preserve">     Dotace celkem:</w:t>
            </w:r>
          </w:p>
        </w:tc>
        <w:tc>
          <w:tcPr>
            <w:tcW w:w="1820" w:type="dxa"/>
            <w:tcBorders>
              <w:top w:val="single" w:sz="4" w:space="0" w:color="auto"/>
              <w:left w:val="nil"/>
              <w:bottom w:val="single" w:sz="8" w:space="0" w:color="auto"/>
              <w:right w:val="single" w:sz="4" w:space="0" w:color="auto"/>
            </w:tcBorders>
            <w:shd w:val="clear" w:color="auto" w:fill="FFFFFF"/>
            <w:vAlign w:val="bottom"/>
            <w:hideMark/>
          </w:tcPr>
          <w:p w14:paraId="6F373FFB"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single" w:sz="4" w:space="0" w:color="auto"/>
              <w:left w:val="nil"/>
              <w:bottom w:val="single" w:sz="8" w:space="0" w:color="auto"/>
              <w:right w:val="single" w:sz="4" w:space="0" w:color="auto"/>
            </w:tcBorders>
            <w:shd w:val="clear" w:color="auto" w:fill="FFFFFF"/>
            <w:vAlign w:val="bottom"/>
            <w:hideMark/>
          </w:tcPr>
          <w:p w14:paraId="359E61AB"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single" w:sz="4" w:space="0" w:color="auto"/>
              <w:left w:val="nil"/>
              <w:bottom w:val="single" w:sz="8" w:space="0" w:color="auto"/>
              <w:right w:val="single" w:sz="8" w:space="0" w:color="auto"/>
            </w:tcBorders>
            <w:shd w:val="clear" w:color="auto" w:fill="FFFFFF"/>
            <w:vAlign w:val="bottom"/>
            <w:hideMark/>
          </w:tcPr>
          <w:p w14:paraId="18159CBD" w14:textId="77777777" w:rsidR="00A80F41" w:rsidRDefault="00A80F41">
            <w:pPr>
              <w:spacing w:after="0" w:line="240" w:lineRule="auto"/>
              <w:jc w:val="right"/>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r>
      <w:tr w:rsidR="00A80F41" w14:paraId="7A091035" w14:textId="77777777" w:rsidTr="00A80F41">
        <w:trPr>
          <w:trHeight w:val="315"/>
        </w:trPr>
        <w:tc>
          <w:tcPr>
            <w:tcW w:w="3400" w:type="dxa"/>
            <w:tcBorders>
              <w:top w:val="nil"/>
              <w:left w:val="single" w:sz="8" w:space="0" w:color="auto"/>
              <w:bottom w:val="single" w:sz="8" w:space="0" w:color="auto"/>
              <w:right w:val="single" w:sz="8" w:space="0" w:color="auto"/>
            </w:tcBorders>
            <w:shd w:val="clear" w:color="auto" w:fill="D9D9D9"/>
            <w:noWrap/>
            <w:vAlign w:val="center"/>
            <w:hideMark/>
          </w:tcPr>
          <w:p w14:paraId="523A0C4A" w14:textId="77777777" w:rsidR="00A80F41" w:rsidRDefault="00A80F41">
            <w:pPr>
              <w:spacing w:after="0" w:line="240" w:lineRule="auto"/>
              <w:rPr>
                <w:rFonts w:ascii="Calibri" w:eastAsia="Times New Roman" w:hAnsi="Calibri" w:cs="Times New Roman"/>
                <w:b/>
                <w:bCs/>
                <w:color w:val="000000"/>
                <w:sz w:val="18"/>
                <w:szCs w:val="18"/>
                <w:lang w:eastAsia="cs-CZ"/>
              </w:rPr>
            </w:pPr>
            <w:r>
              <w:rPr>
                <w:rFonts w:ascii="Calibri" w:eastAsia="Times New Roman" w:hAnsi="Calibri" w:cs="Times New Roman"/>
                <w:b/>
                <w:bCs/>
                <w:color w:val="000000"/>
                <w:sz w:val="18"/>
                <w:szCs w:val="18"/>
                <w:lang w:eastAsia="cs-CZ"/>
              </w:rPr>
              <w:t>DOTACE CELKEM:</w:t>
            </w:r>
          </w:p>
        </w:tc>
        <w:tc>
          <w:tcPr>
            <w:tcW w:w="1820" w:type="dxa"/>
            <w:tcBorders>
              <w:top w:val="nil"/>
              <w:left w:val="nil"/>
              <w:bottom w:val="single" w:sz="8" w:space="0" w:color="auto"/>
              <w:right w:val="single" w:sz="4" w:space="0" w:color="auto"/>
            </w:tcBorders>
            <w:shd w:val="clear" w:color="auto" w:fill="FFFFFF"/>
            <w:vAlign w:val="center"/>
            <w:hideMark/>
          </w:tcPr>
          <w:p w14:paraId="17F65770" w14:textId="77777777" w:rsidR="00A80F41" w:rsidRDefault="00A80F41">
            <w:pPr>
              <w:spacing w:after="0" w:line="240" w:lineRule="auto"/>
              <w:jc w:val="right"/>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1780" w:type="dxa"/>
            <w:tcBorders>
              <w:top w:val="nil"/>
              <w:left w:val="nil"/>
              <w:bottom w:val="single" w:sz="8" w:space="0" w:color="auto"/>
              <w:right w:val="single" w:sz="4" w:space="0" w:color="auto"/>
            </w:tcBorders>
            <w:shd w:val="clear" w:color="auto" w:fill="FFFFFF"/>
            <w:vAlign w:val="center"/>
            <w:hideMark/>
          </w:tcPr>
          <w:p w14:paraId="60853462" w14:textId="77777777" w:rsidR="00A80F41" w:rsidRDefault="00A80F41">
            <w:pPr>
              <w:spacing w:after="0" w:line="240" w:lineRule="auto"/>
              <w:jc w:val="right"/>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1780" w:type="dxa"/>
            <w:tcBorders>
              <w:top w:val="nil"/>
              <w:left w:val="nil"/>
              <w:bottom w:val="single" w:sz="8" w:space="0" w:color="auto"/>
              <w:right w:val="single" w:sz="8" w:space="0" w:color="auto"/>
            </w:tcBorders>
            <w:shd w:val="clear" w:color="auto" w:fill="FFFFFF"/>
            <w:vAlign w:val="center"/>
            <w:hideMark/>
          </w:tcPr>
          <w:p w14:paraId="7137857D" w14:textId="77777777" w:rsidR="00A80F41" w:rsidRDefault="00A80F41">
            <w:pPr>
              <w:spacing w:after="0" w:line="240" w:lineRule="auto"/>
              <w:jc w:val="right"/>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r>
      <w:tr w:rsidR="00A80F41" w14:paraId="09D5612E" w14:textId="77777777" w:rsidTr="00A80F41">
        <w:trPr>
          <w:trHeight w:val="315"/>
        </w:trPr>
        <w:tc>
          <w:tcPr>
            <w:tcW w:w="3400" w:type="dxa"/>
            <w:shd w:val="clear" w:color="auto" w:fill="FFFFFF"/>
            <w:noWrap/>
            <w:vAlign w:val="center"/>
            <w:hideMark/>
          </w:tcPr>
          <w:p w14:paraId="48BFAE93" w14:textId="77777777" w:rsidR="00A80F41" w:rsidRDefault="00A80F41">
            <w:pPr>
              <w:spacing w:after="0" w:line="240" w:lineRule="auto"/>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 </w:t>
            </w:r>
          </w:p>
        </w:tc>
        <w:tc>
          <w:tcPr>
            <w:tcW w:w="1820" w:type="dxa"/>
            <w:shd w:val="clear" w:color="auto" w:fill="FFFFFF"/>
            <w:vAlign w:val="center"/>
            <w:hideMark/>
          </w:tcPr>
          <w:p w14:paraId="7C9917D6" w14:textId="77777777" w:rsidR="00A80F41" w:rsidRDefault="00A80F41">
            <w:pPr>
              <w:spacing w:after="0" w:line="240" w:lineRule="auto"/>
              <w:jc w:val="right"/>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 </w:t>
            </w:r>
          </w:p>
        </w:tc>
        <w:tc>
          <w:tcPr>
            <w:tcW w:w="1780" w:type="dxa"/>
            <w:shd w:val="clear" w:color="auto" w:fill="FFFFFF"/>
            <w:vAlign w:val="center"/>
            <w:hideMark/>
          </w:tcPr>
          <w:p w14:paraId="1834762A" w14:textId="77777777" w:rsidR="00A80F41" w:rsidRDefault="00A80F41">
            <w:pPr>
              <w:spacing w:after="0" w:line="240" w:lineRule="auto"/>
              <w:jc w:val="right"/>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 </w:t>
            </w:r>
          </w:p>
        </w:tc>
        <w:tc>
          <w:tcPr>
            <w:tcW w:w="1780" w:type="dxa"/>
            <w:shd w:val="clear" w:color="auto" w:fill="FFFFFF"/>
            <w:vAlign w:val="center"/>
            <w:hideMark/>
          </w:tcPr>
          <w:p w14:paraId="2FA5E1D4" w14:textId="77777777" w:rsidR="00A80F41" w:rsidRDefault="00A80F41">
            <w:pPr>
              <w:spacing w:after="0" w:line="240" w:lineRule="auto"/>
              <w:jc w:val="right"/>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 </w:t>
            </w:r>
          </w:p>
        </w:tc>
      </w:tr>
      <w:tr w:rsidR="00A80F41" w14:paraId="459040FB" w14:textId="77777777" w:rsidTr="00A80F41">
        <w:trPr>
          <w:trHeight w:val="300"/>
        </w:trPr>
        <w:tc>
          <w:tcPr>
            <w:tcW w:w="3400" w:type="dxa"/>
            <w:tcBorders>
              <w:top w:val="single" w:sz="8" w:space="0" w:color="auto"/>
              <w:left w:val="single" w:sz="8" w:space="0" w:color="auto"/>
              <w:bottom w:val="single" w:sz="4" w:space="0" w:color="auto"/>
              <w:right w:val="single" w:sz="8" w:space="0" w:color="auto"/>
            </w:tcBorders>
            <w:shd w:val="clear" w:color="auto" w:fill="D9D9D9"/>
            <w:noWrap/>
            <w:vAlign w:val="center"/>
            <w:hideMark/>
          </w:tcPr>
          <w:p w14:paraId="59FDC90C"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xml:space="preserve">Název  </w:t>
            </w:r>
            <w:proofErr w:type="spellStart"/>
            <w:r>
              <w:rPr>
                <w:rFonts w:ascii="Calibri" w:eastAsia="Times New Roman" w:hAnsi="Calibri" w:cs="Times New Roman"/>
                <w:b/>
                <w:bCs/>
                <w:color w:val="000000"/>
                <w:sz w:val="20"/>
                <w:szCs w:val="20"/>
                <w:lang w:eastAsia="cs-CZ"/>
              </w:rPr>
              <w:t>ukazetele</w:t>
            </w:r>
            <w:proofErr w:type="spellEnd"/>
          </w:p>
        </w:tc>
        <w:tc>
          <w:tcPr>
            <w:tcW w:w="1820" w:type="dxa"/>
            <w:tcBorders>
              <w:top w:val="single" w:sz="8" w:space="0" w:color="auto"/>
              <w:left w:val="nil"/>
              <w:bottom w:val="single" w:sz="4" w:space="0" w:color="auto"/>
              <w:right w:val="single" w:sz="8" w:space="0" w:color="auto"/>
            </w:tcBorders>
            <w:shd w:val="clear" w:color="auto" w:fill="D9D9D9"/>
            <w:noWrap/>
            <w:vAlign w:val="center"/>
            <w:hideMark/>
          </w:tcPr>
          <w:p w14:paraId="7816B90F"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Celkem</w:t>
            </w:r>
          </w:p>
        </w:tc>
        <w:tc>
          <w:tcPr>
            <w:tcW w:w="1780" w:type="dxa"/>
            <w:shd w:val="clear" w:color="auto" w:fill="FFFFFF"/>
            <w:noWrap/>
            <w:vAlign w:val="center"/>
            <w:hideMark/>
          </w:tcPr>
          <w:p w14:paraId="1AC65D47"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1780" w:type="dxa"/>
            <w:shd w:val="clear" w:color="auto" w:fill="FFFFFF"/>
            <w:noWrap/>
            <w:vAlign w:val="center"/>
            <w:hideMark/>
          </w:tcPr>
          <w:p w14:paraId="46F524C4"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r>
      <w:tr w:rsidR="00A80F41" w14:paraId="5CB14840" w14:textId="77777777" w:rsidTr="00A80F41">
        <w:trPr>
          <w:trHeight w:val="300"/>
        </w:trPr>
        <w:tc>
          <w:tcPr>
            <w:tcW w:w="3400" w:type="dxa"/>
            <w:tcBorders>
              <w:top w:val="nil"/>
              <w:left w:val="single" w:sz="8" w:space="0" w:color="auto"/>
              <w:bottom w:val="single" w:sz="4" w:space="0" w:color="auto"/>
              <w:right w:val="single" w:sz="8" w:space="0" w:color="auto"/>
            </w:tcBorders>
            <w:shd w:val="clear" w:color="auto" w:fill="FFFFFF"/>
            <w:noWrap/>
            <w:vAlign w:val="center"/>
            <w:hideMark/>
          </w:tcPr>
          <w:p w14:paraId="4A19A57D"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1. Počet podpořených pedagogů</w:t>
            </w:r>
          </w:p>
        </w:tc>
        <w:tc>
          <w:tcPr>
            <w:tcW w:w="1820" w:type="dxa"/>
            <w:tcBorders>
              <w:top w:val="nil"/>
              <w:left w:val="nil"/>
              <w:bottom w:val="single" w:sz="4" w:space="0" w:color="auto"/>
              <w:right w:val="single" w:sz="8" w:space="0" w:color="auto"/>
            </w:tcBorders>
            <w:shd w:val="clear" w:color="auto" w:fill="FFFFFF"/>
            <w:noWrap/>
            <w:vAlign w:val="center"/>
            <w:hideMark/>
          </w:tcPr>
          <w:p w14:paraId="54EE911D"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1780" w:type="dxa"/>
            <w:shd w:val="clear" w:color="auto" w:fill="FFFFFF"/>
            <w:noWrap/>
            <w:vAlign w:val="center"/>
            <w:hideMark/>
          </w:tcPr>
          <w:p w14:paraId="5F41E42B"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1780" w:type="dxa"/>
            <w:shd w:val="clear" w:color="auto" w:fill="FFFFFF"/>
            <w:noWrap/>
            <w:vAlign w:val="center"/>
            <w:hideMark/>
          </w:tcPr>
          <w:p w14:paraId="7DDB2F44"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r>
      <w:tr w:rsidR="00A80F41" w14:paraId="58D232BA" w14:textId="77777777" w:rsidTr="00A80F41">
        <w:trPr>
          <w:trHeight w:val="315"/>
        </w:trPr>
        <w:tc>
          <w:tcPr>
            <w:tcW w:w="3400" w:type="dxa"/>
            <w:tcBorders>
              <w:top w:val="nil"/>
              <w:left w:val="single" w:sz="8" w:space="0" w:color="auto"/>
              <w:bottom w:val="single" w:sz="8" w:space="0" w:color="auto"/>
              <w:right w:val="single" w:sz="8" w:space="0" w:color="auto"/>
            </w:tcBorders>
            <w:shd w:val="clear" w:color="auto" w:fill="FFFFFF"/>
            <w:noWrap/>
            <w:vAlign w:val="center"/>
            <w:hideMark/>
          </w:tcPr>
          <w:p w14:paraId="182DA588"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2. Počet podpořených škol</w:t>
            </w:r>
          </w:p>
        </w:tc>
        <w:tc>
          <w:tcPr>
            <w:tcW w:w="1820" w:type="dxa"/>
            <w:tcBorders>
              <w:top w:val="nil"/>
              <w:left w:val="nil"/>
              <w:bottom w:val="single" w:sz="8" w:space="0" w:color="auto"/>
              <w:right w:val="single" w:sz="8" w:space="0" w:color="auto"/>
            </w:tcBorders>
            <w:shd w:val="clear" w:color="auto" w:fill="FFFFFF"/>
            <w:noWrap/>
            <w:vAlign w:val="center"/>
            <w:hideMark/>
          </w:tcPr>
          <w:p w14:paraId="2A340390"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1780" w:type="dxa"/>
            <w:shd w:val="clear" w:color="auto" w:fill="FFFFFF"/>
            <w:noWrap/>
            <w:vAlign w:val="center"/>
            <w:hideMark/>
          </w:tcPr>
          <w:p w14:paraId="287964C9"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1780" w:type="dxa"/>
            <w:shd w:val="clear" w:color="auto" w:fill="FFFFFF"/>
            <w:noWrap/>
            <w:vAlign w:val="center"/>
            <w:hideMark/>
          </w:tcPr>
          <w:p w14:paraId="541C32B5"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r>
      <w:tr w:rsidR="00A80F41" w14:paraId="6A1F7654" w14:textId="77777777" w:rsidTr="00A80F41">
        <w:trPr>
          <w:trHeight w:val="315"/>
        </w:trPr>
        <w:tc>
          <w:tcPr>
            <w:tcW w:w="3400" w:type="dxa"/>
            <w:noWrap/>
            <w:vAlign w:val="bottom"/>
            <w:hideMark/>
          </w:tcPr>
          <w:p w14:paraId="12F0F5C5" w14:textId="77777777" w:rsidR="00A80F41" w:rsidRDefault="00A80F41">
            <w:pPr>
              <w:rPr>
                <w:rFonts w:ascii="Calibri" w:eastAsia="Times New Roman" w:hAnsi="Calibri" w:cs="Times New Roman"/>
                <w:b/>
                <w:bCs/>
                <w:color w:val="000000"/>
                <w:sz w:val="20"/>
                <w:szCs w:val="20"/>
                <w:lang w:eastAsia="cs-CZ"/>
              </w:rPr>
            </w:pPr>
          </w:p>
        </w:tc>
        <w:tc>
          <w:tcPr>
            <w:tcW w:w="3600" w:type="dxa"/>
            <w:gridSpan w:val="2"/>
            <w:noWrap/>
            <w:vAlign w:val="center"/>
            <w:hideMark/>
          </w:tcPr>
          <w:p w14:paraId="41114522" w14:textId="77777777" w:rsidR="00A80F41" w:rsidRDefault="00A80F41">
            <w:pPr>
              <w:spacing w:after="0" w:line="240" w:lineRule="auto"/>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xml:space="preserve">                                                                                    </w:t>
            </w:r>
          </w:p>
        </w:tc>
        <w:tc>
          <w:tcPr>
            <w:tcW w:w="1780" w:type="dxa"/>
            <w:noWrap/>
            <w:vAlign w:val="bottom"/>
            <w:hideMark/>
          </w:tcPr>
          <w:p w14:paraId="4E95F687" w14:textId="77777777" w:rsidR="00A80F41" w:rsidRDefault="00A80F41">
            <w:pPr>
              <w:rPr>
                <w:rFonts w:ascii="Calibri" w:eastAsia="Times New Roman" w:hAnsi="Calibri" w:cs="Times New Roman"/>
                <w:color w:val="000000"/>
                <w:sz w:val="19"/>
                <w:szCs w:val="19"/>
                <w:lang w:eastAsia="cs-CZ"/>
              </w:rPr>
            </w:pPr>
          </w:p>
        </w:tc>
      </w:tr>
      <w:tr w:rsidR="00A80F41" w14:paraId="519BA14A" w14:textId="77777777" w:rsidTr="00A80F41">
        <w:trPr>
          <w:trHeight w:val="300"/>
        </w:trPr>
        <w:tc>
          <w:tcPr>
            <w:tcW w:w="8780" w:type="dxa"/>
            <w:gridSpan w:val="4"/>
            <w:tcBorders>
              <w:top w:val="single" w:sz="8" w:space="0" w:color="auto"/>
              <w:left w:val="single" w:sz="8" w:space="0" w:color="auto"/>
              <w:bottom w:val="single" w:sz="4" w:space="0" w:color="auto"/>
              <w:right w:val="single" w:sz="8" w:space="0" w:color="000000"/>
            </w:tcBorders>
            <w:shd w:val="clear" w:color="auto" w:fill="D9D9D9"/>
            <w:noWrap/>
            <w:vAlign w:val="bottom"/>
            <w:hideMark/>
          </w:tcPr>
          <w:p w14:paraId="540B53D3" w14:textId="77777777" w:rsidR="00A80F41" w:rsidRDefault="00A80F41">
            <w:pPr>
              <w:spacing w:after="0" w:line="240" w:lineRule="auto"/>
              <w:rPr>
                <w:rFonts w:ascii="Calibri" w:eastAsia="Times New Roman" w:hAnsi="Calibri" w:cs="Times New Roman"/>
                <w:b/>
                <w:bCs/>
                <w:color w:val="000000"/>
                <w:sz w:val="18"/>
                <w:szCs w:val="18"/>
                <w:lang w:eastAsia="cs-CZ"/>
              </w:rPr>
            </w:pPr>
            <w:r>
              <w:rPr>
                <w:rFonts w:ascii="Calibri" w:eastAsia="Times New Roman" w:hAnsi="Calibri" w:cs="Times New Roman"/>
                <w:b/>
                <w:bCs/>
                <w:color w:val="000000"/>
                <w:sz w:val="18"/>
                <w:szCs w:val="18"/>
                <w:lang w:eastAsia="cs-CZ"/>
              </w:rPr>
              <w:t>Zdůvodnění případné vratky (vratku je třeba zdůvodnit ve smyslu Dalších podmínek Povinností příjemce dotace):</w:t>
            </w:r>
          </w:p>
        </w:tc>
      </w:tr>
      <w:tr w:rsidR="00A80F41" w14:paraId="1960BA2F" w14:textId="77777777" w:rsidTr="00A80F41">
        <w:trPr>
          <w:trHeight w:val="945"/>
        </w:trPr>
        <w:tc>
          <w:tcPr>
            <w:tcW w:w="8780" w:type="dxa"/>
            <w:gridSpan w:val="4"/>
            <w:tcBorders>
              <w:top w:val="single" w:sz="4" w:space="0" w:color="auto"/>
              <w:left w:val="single" w:sz="8" w:space="0" w:color="auto"/>
              <w:bottom w:val="single" w:sz="8" w:space="0" w:color="auto"/>
              <w:right w:val="single" w:sz="8" w:space="0" w:color="000000"/>
            </w:tcBorders>
            <w:noWrap/>
            <w:vAlign w:val="center"/>
            <w:hideMark/>
          </w:tcPr>
          <w:p w14:paraId="5A877357" w14:textId="77777777" w:rsidR="00A80F41" w:rsidRDefault="00A80F41">
            <w:pPr>
              <w:spacing w:after="0" w:line="240" w:lineRule="auto"/>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r>
      <w:tr w:rsidR="00A80F41" w14:paraId="086A1AA4" w14:textId="77777777" w:rsidTr="00A80F41">
        <w:trPr>
          <w:trHeight w:val="315"/>
        </w:trPr>
        <w:tc>
          <w:tcPr>
            <w:tcW w:w="3400" w:type="dxa"/>
            <w:noWrap/>
            <w:vAlign w:val="center"/>
            <w:hideMark/>
          </w:tcPr>
          <w:p w14:paraId="2ED34DEE" w14:textId="77777777" w:rsidR="00A80F41" w:rsidRDefault="00A80F41">
            <w:pPr>
              <w:rPr>
                <w:rFonts w:ascii="Calibri" w:eastAsia="Times New Roman" w:hAnsi="Calibri" w:cs="Times New Roman"/>
                <w:color w:val="000000"/>
                <w:sz w:val="19"/>
                <w:szCs w:val="19"/>
                <w:lang w:eastAsia="cs-CZ"/>
              </w:rPr>
            </w:pPr>
          </w:p>
        </w:tc>
        <w:tc>
          <w:tcPr>
            <w:tcW w:w="1820" w:type="dxa"/>
            <w:noWrap/>
            <w:vAlign w:val="bottom"/>
            <w:hideMark/>
          </w:tcPr>
          <w:p w14:paraId="7B61676B" w14:textId="77777777" w:rsidR="00A80F41" w:rsidRDefault="00A80F41">
            <w:pPr>
              <w:spacing w:after="0"/>
              <w:rPr>
                <w:sz w:val="20"/>
                <w:szCs w:val="20"/>
                <w:lang w:eastAsia="cs-CZ"/>
              </w:rPr>
            </w:pPr>
          </w:p>
        </w:tc>
        <w:tc>
          <w:tcPr>
            <w:tcW w:w="1780" w:type="dxa"/>
            <w:noWrap/>
            <w:vAlign w:val="bottom"/>
            <w:hideMark/>
          </w:tcPr>
          <w:p w14:paraId="62C96A68" w14:textId="77777777" w:rsidR="00A80F41" w:rsidRDefault="00A80F41">
            <w:pPr>
              <w:spacing w:after="0"/>
              <w:rPr>
                <w:sz w:val="20"/>
                <w:szCs w:val="20"/>
                <w:lang w:eastAsia="cs-CZ"/>
              </w:rPr>
            </w:pPr>
          </w:p>
        </w:tc>
        <w:tc>
          <w:tcPr>
            <w:tcW w:w="1780" w:type="dxa"/>
            <w:noWrap/>
            <w:vAlign w:val="bottom"/>
            <w:hideMark/>
          </w:tcPr>
          <w:p w14:paraId="6403FF68" w14:textId="77777777" w:rsidR="00A80F41" w:rsidRDefault="00A80F41">
            <w:pPr>
              <w:spacing w:after="0"/>
              <w:rPr>
                <w:sz w:val="20"/>
                <w:szCs w:val="20"/>
                <w:lang w:eastAsia="cs-CZ"/>
              </w:rPr>
            </w:pPr>
          </w:p>
        </w:tc>
      </w:tr>
      <w:tr w:rsidR="00A80F41" w14:paraId="570BED31" w14:textId="77777777" w:rsidTr="00A80F41">
        <w:trPr>
          <w:trHeight w:val="300"/>
        </w:trPr>
        <w:tc>
          <w:tcPr>
            <w:tcW w:w="3400" w:type="dxa"/>
            <w:tcBorders>
              <w:top w:val="single" w:sz="8" w:space="0" w:color="auto"/>
              <w:left w:val="single" w:sz="8" w:space="0" w:color="auto"/>
              <w:bottom w:val="single" w:sz="4" w:space="0" w:color="auto"/>
              <w:right w:val="single" w:sz="8" w:space="0" w:color="auto"/>
            </w:tcBorders>
            <w:shd w:val="clear" w:color="auto" w:fill="D9D9D9"/>
            <w:noWrap/>
            <w:vAlign w:val="center"/>
            <w:hideMark/>
          </w:tcPr>
          <w:p w14:paraId="698CC198" w14:textId="77777777" w:rsidR="00A80F41" w:rsidRDefault="00A80F41">
            <w:pPr>
              <w:spacing w:after="0" w:line="240" w:lineRule="auto"/>
              <w:rPr>
                <w:rFonts w:ascii="Calibri" w:eastAsia="Times New Roman" w:hAnsi="Calibri" w:cs="Times New Roman"/>
                <w:b/>
                <w:bCs/>
                <w:color w:val="000000"/>
                <w:sz w:val="19"/>
                <w:szCs w:val="19"/>
                <w:lang w:eastAsia="cs-CZ"/>
              </w:rPr>
            </w:pPr>
            <w:r>
              <w:rPr>
                <w:rFonts w:ascii="Calibri" w:eastAsia="Times New Roman" w:hAnsi="Calibri" w:cs="Times New Roman"/>
                <w:b/>
                <w:bCs/>
                <w:color w:val="000000"/>
                <w:sz w:val="19"/>
                <w:szCs w:val="19"/>
                <w:lang w:eastAsia="cs-CZ"/>
              </w:rPr>
              <w:t>Datum připsání dotace na zvl. účet kraje:</w:t>
            </w:r>
          </w:p>
        </w:tc>
        <w:tc>
          <w:tcPr>
            <w:tcW w:w="1820" w:type="dxa"/>
            <w:tcBorders>
              <w:top w:val="single" w:sz="8" w:space="0" w:color="auto"/>
              <w:left w:val="nil"/>
              <w:bottom w:val="single" w:sz="4" w:space="0" w:color="auto"/>
              <w:right w:val="single" w:sz="8" w:space="0" w:color="auto"/>
            </w:tcBorders>
            <w:noWrap/>
            <w:vAlign w:val="bottom"/>
            <w:hideMark/>
          </w:tcPr>
          <w:p w14:paraId="57EBD103" w14:textId="77777777" w:rsidR="00A80F41" w:rsidRDefault="00A80F4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w:t>
            </w:r>
          </w:p>
        </w:tc>
        <w:tc>
          <w:tcPr>
            <w:tcW w:w="1780" w:type="dxa"/>
            <w:noWrap/>
            <w:vAlign w:val="bottom"/>
            <w:hideMark/>
          </w:tcPr>
          <w:p w14:paraId="0CBE5668" w14:textId="77777777" w:rsidR="00A80F41" w:rsidRDefault="00A80F41">
            <w:pPr>
              <w:rPr>
                <w:rFonts w:ascii="Calibri" w:eastAsia="Times New Roman" w:hAnsi="Calibri" w:cs="Times New Roman"/>
                <w:color w:val="000000"/>
                <w:lang w:eastAsia="cs-CZ"/>
              </w:rPr>
            </w:pPr>
          </w:p>
        </w:tc>
        <w:tc>
          <w:tcPr>
            <w:tcW w:w="1780" w:type="dxa"/>
            <w:noWrap/>
            <w:vAlign w:val="bottom"/>
            <w:hideMark/>
          </w:tcPr>
          <w:p w14:paraId="7D057FFC" w14:textId="77777777" w:rsidR="00A80F41" w:rsidRDefault="00A80F41">
            <w:pPr>
              <w:spacing w:after="0"/>
              <w:rPr>
                <w:sz w:val="20"/>
                <w:szCs w:val="20"/>
                <w:lang w:eastAsia="cs-CZ"/>
              </w:rPr>
            </w:pPr>
          </w:p>
        </w:tc>
      </w:tr>
      <w:tr w:rsidR="00A80F41" w14:paraId="2053C5F3" w14:textId="77777777" w:rsidTr="00A80F41">
        <w:trPr>
          <w:trHeight w:val="315"/>
        </w:trPr>
        <w:tc>
          <w:tcPr>
            <w:tcW w:w="3400" w:type="dxa"/>
            <w:tcBorders>
              <w:top w:val="nil"/>
              <w:left w:val="single" w:sz="8" w:space="0" w:color="auto"/>
              <w:bottom w:val="single" w:sz="8" w:space="0" w:color="auto"/>
              <w:right w:val="single" w:sz="8" w:space="0" w:color="auto"/>
            </w:tcBorders>
            <w:shd w:val="clear" w:color="auto" w:fill="D9D9D9"/>
            <w:noWrap/>
            <w:vAlign w:val="center"/>
            <w:hideMark/>
          </w:tcPr>
          <w:p w14:paraId="7F975A5F" w14:textId="77777777" w:rsidR="00A80F41" w:rsidRDefault="00A80F41">
            <w:pPr>
              <w:spacing w:after="0" w:line="240" w:lineRule="auto"/>
              <w:rPr>
                <w:rFonts w:ascii="Calibri" w:eastAsia="Times New Roman" w:hAnsi="Calibri" w:cs="Times New Roman"/>
                <w:b/>
                <w:bCs/>
                <w:color w:val="000000"/>
                <w:sz w:val="18"/>
                <w:szCs w:val="18"/>
                <w:lang w:eastAsia="cs-CZ"/>
              </w:rPr>
            </w:pPr>
            <w:r>
              <w:rPr>
                <w:rFonts w:ascii="Calibri" w:eastAsia="Times New Roman" w:hAnsi="Calibri" w:cs="Times New Roman"/>
                <w:b/>
                <w:bCs/>
                <w:color w:val="000000"/>
                <w:sz w:val="18"/>
                <w:szCs w:val="18"/>
                <w:lang w:eastAsia="cs-CZ"/>
              </w:rPr>
              <w:t>Datum odeslání dotace právnickým osobám:</w:t>
            </w:r>
          </w:p>
        </w:tc>
        <w:tc>
          <w:tcPr>
            <w:tcW w:w="1820" w:type="dxa"/>
            <w:tcBorders>
              <w:top w:val="nil"/>
              <w:left w:val="nil"/>
              <w:bottom w:val="single" w:sz="8" w:space="0" w:color="auto"/>
              <w:right w:val="single" w:sz="8" w:space="0" w:color="auto"/>
            </w:tcBorders>
            <w:noWrap/>
            <w:vAlign w:val="bottom"/>
            <w:hideMark/>
          </w:tcPr>
          <w:p w14:paraId="6C72EC17" w14:textId="77777777" w:rsidR="00A80F41" w:rsidRDefault="00A80F4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w:t>
            </w:r>
          </w:p>
        </w:tc>
        <w:tc>
          <w:tcPr>
            <w:tcW w:w="1780" w:type="dxa"/>
            <w:noWrap/>
            <w:vAlign w:val="bottom"/>
            <w:hideMark/>
          </w:tcPr>
          <w:p w14:paraId="0FD818AF" w14:textId="77777777" w:rsidR="00A80F41" w:rsidRDefault="00A80F41">
            <w:pPr>
              <w:rPr>
                <w:rFonts w:ascii="Calibri" w:eastAsia="Times New Roman" w:hAnsi="Calibri" w:cs="Times New Roman"/>
                <w:color w:val="000000"/>
                <w:lang w:eastAsia="cs-CZ"/>
              </w:rPr>
            </w:pPr>
          </w:p>
        </w:tc>
        <w:tc>
          <w:tcPr>
            <w:tcW w:w="1780" w:type="dxa"/>
            <w:noWrap/>
            <w:vAlign w:val="bottom"/>
            <w:hideMark/>
          </w:tcPr>
          <w:p w14:paraId="70379B75" w14:textId="77777777" w:rsidR="00A80F41" w:rsidRDefault="00A80F41">
            <w:pPr>
              <w:spacing w:after="0"/>
              <w:rPr>
                <w:sz w:val="20"/>
                <w:szCs w:val="20"/>
                <w:lang w:eastAsia="cs-CZ"/>
              </w:rPr>
            </w:pPr>
          </w:p>
        </w:tc>
      </w:tr>
      <w:tr w:rsidR="00A80F41" w14:paraId="7602315A" w14:textId="77777777" w:rsidTr="00A80F41">
        <w:trPr>
          <w:trHeight w:val="315"/>
        </w:trPr>
        <w:tc>
          <w:tcPr>
            <w:tcW w:w="3400" w:type="dxa"/>
            <w:noWrap/>
            <w:vAlign w:val="center"/>
            <w:hideMark/>
          </w:tcPr>
          <w:p w14:paraId="48DDCB3A" w14:textId="77777777" w:rsidR="00A80F41" w:rsidRDefault="00A80F41">
            <w:pPr>
              <w:spacing w:after="0"/>
              <w:rPr>
                <w:sz w:val="20"/>
                <w:szCs w:val="20"/>
                <w:lang w:eastAsia="cs-CZ"/>
              </w:rPr>
            </w:pPr>
          </w:p>
        </w:tc>
        <w:tc>
          <w:tcPr>
            <w:tcW w:w="1820" w:type="dxa"/>
            <w:noWrap/>
            <w:vAlign w:val="bottom"/>
            <w:hideMark/>
          </w:tcPr>
          <w:p w14:paraId="7FCA42A3" w14:textId="77777777" w:rsidR="00A80F41" w:rsidRDefault="00A80F41">
            <w:pPr>
              <w:spacing w:after="0"/>
              <w:rPr>
                <w:sz w:val="20"/>
                <w:szCs w:val="20"/>
                <w:lang w:eastAsia="cs-CZ"/>
              </w:rPr>
            </w:pPr>
          </w:p>
        </w:tc>
        <w:tc>
          <w:tcPr>
            <w:tcW w:w="1780" w:type="dxa"/>
            <w:noWrap/>
            <w:vAlign w:val="bottom"/>
            <w:hideMark/>
          </w:tcPr>
          <w:p w14:paraId="0D6B6DDD" w14:textId="77777777" w:rsidR="00A80F41" w:rsidRDefault="00A80F41">
            <w:pPr>
              <w:spacing w:after="0"/>
              <w:rPr>
                <w:sz w:val="20"/>
                <w:szCs w:val="20"/>
                <w:lang w:eastAsia="cs-CZ"/>
              </w:rPr>
            </w:pPr>
          </w:p>
        </w:tc>
        <w:tc>
          <w:tcPr>
            <w:tcW w:w="1780" w:type="dxa"/>
            <w:noWrap/>
            <w:vAlign w:val="bottom"/>
            <w:hideMark/>
          </w:tcPr>
          <w:p w14:paraId="6D627A7E" w14:textId="77777777" w:rsidR="00A80F41" w:rsidRDefault="00A80F41">
            <w:pPr>
              <w:spacing w:after="0"/>
              <w:rPr>
                <w:sz w:val="20"/>
                <w:szCs w:val="20"/>
                <w:lang w:eastAsia="cs-CZ"/>
              </w:rPr>
            </w:pPr>
          </w:p>
        </w:tc>
      </w:tr>
      <w:tr w:rsidR="00A80F41" w14:paraId="26CED601" w14:textId="77777777" w:rsidTr="00A80F41">
        <w:trPr>
          <w:trHeight w:val="300"/>
        </w:trPr>
        <w:tc>
          <w:tcPr>
            <w:tcW w:w="3400" w:type="dxa"/>
            <w:tcBorders>
              <w:top w:val="single" w:sz="8" w:space="0" w:color="auto"/>
              <w:left w:val="single" w:sz="8" w:space="0" w:color="auto"/>
              <w:bottom w:val="single" w:sz="4" w:space="0" w:color="auto"/>
              <w:right w:val="single" w:sz="4" w:space="0" w:color="auto"/>
            </w:tcBorders>
            <w:shd w:val="clear" w:color="auto" w:fill="DCE6F1"/>
            <w:noWrap/>
            <w:vAlign w:val="center"/>
            <w:hideMark/>
          </w:tcPr>
          <w:p w14:paraId="4D2C3405" w14:textId="77777777" w:rsidR="00A80F41" w:rsidRDefault="00A80F41">
            <w:pPr>
              <w:spacing w:after="0" w:line="240" w:lineRule="auto"/>
              <w:rPr>
                <w:rFonts w:ascii="Calibri" w:eastAsia="Times New Roman" w:hAnsi="Calibri" w:cs="Times New Roman"/>
                <w:b/>
                <w:bCs/>
                <w:color w:val="000000"/>
                <w:sz w:val="19"/>
                <w:szCs w:val="19"/>
                <w:lang w:eastAsia="cs-CZ"/>
              </w:rPr>
            </w:pPr>
            <w:r>
              <w:rPr>
                <w:rFonts w:ascii="Calibri" w:eastAsia="Times New Roman" w:hAnsi="Calibri" w:cs="Times New Roman"/>
                <w:b/>
                <w:bCs/>
                <w:color w:val="000000"/>
                <w:sz w:val="19"/>
                <w:szCs w:val="19"/>
                <w:lang w:eastAsia="cs-CZ"/>
              </w:rPr>
              <w:t>Vyúčtování zpracoval/a (jméno, příjmení):</w:t>
            </w:r>
          </w:p>
        </w:tc>
        <w:tc>
          <w:tcPr>
            <w:tcW w:w="1820" w:type="dxa"/>
            <w:tcBorders>
              <w:top w:val="single" w:sz="8" w:space="0" w:color="auto"/>
              <w:left w:val="nil"/>
              <w:bottom w:val="single" w:sz="4" w:space="0" w:color="auto"/>
              <w:right w:val="single" w:sz="4" w:space="0" w:color="auto"/>
            </w:tcBorders>
            <w:shd w:val="clear" w:color="auto" w:fill="DCE6F1"/>
            <w:noWrap/>
            <w:vAlign w:val="bottom"/>
            <w:hideMark/>
          </w:tcPr>
          <w:p w14:paraId="33D47411" w14:textId="77777777" w:rsidR="00A80F41" w:rsidRDefault="00A80F41">
            <w:pPr>
              <w:spacing w:after="0" w:line="240" w:lineRule="auto"/>
              <w:rPr>
                <w:rFonts w:ascii="Calibri" w:eastAsia="Times New Roman" w:hAnsi="Calibri" w:cs="Times New Roman"/>
                <w:b/>
                <w:bCs/>
                <w:color w:val="000000"/>
                <w:sz w:val="19"/>
                <w:szCs w:val="19"/>
                <w:lang w:eastAsia="cs-CZ"/>
              </w:rPr>
            </w:pPr>
            <w:r>
              <w:rPr>
                <w:rFonts w:ascii="Calibri" w:eastAsia="Times New Roman" w:hAnsi="Calibri" w:cs="Times New Roman"/>
                <w:b/>
                <w:bCs/>
                <w:color w:val="000000"/>
                <w:sz w:val="19"/>
                <w:szCs w:val="19"/>
                <w:lang w:eastAsia="cs-CZ"/>
              </w:rPr>
              <w:t>Telefon:</w:t>
            </w:r>
          </w:p>
        </w:tc>
        <w:tc>
          <w:tcPr>
            <w:tcW w:w="1780" w:type="dxa"/>
            <w:tcBorders>
              <w:top w:val="single" w:sz="8" w:space="0" w:color="auto"/>
              <w:left w:val="nil"/>
              <w:bottom w:val="single" w:sz="4" w:space="0" w:color="auto"/>
              <w:right w:val="single" w:sz="4" w:space="0" w:color="auto"/>
            </w:tcBorders>
            <w:shd w:val="clear" w:color="auto" w:fill="DCE6F1"/>
            <w:noWrap/>
            <w:vAlign w:val="bottom"/>
            <w:hideMark/>
          </w:tcPr>
          <w:p w14:paraId="78757841" w14:textId="77777777" w:rsidR="00A80F41" w:rsidRDefault="00A80F41">
            <w:pPr>
              <w:spacing w:after="0" w:line="240" w:lineRule="auto"/>
              <w:rPr>
                <w:rFonts w:ascii="Calibri" w:eastAsia="Times New Roman" w:hAnsi="Calibri" w:cs="Times New Roman"/>
                <w:b/>
                <w:bCs/>
                <w:color w:val="000000"/>
                <w:sz w:val="19"/>
                <w:szCs w:val="19"/>
                <w:lang w:eastAsia="cs-CZ"/>
              </w:rPr>
            </w:pPr>
            <w:r>
              <w:rPr>
                <w:rFonts w:ascii="Calibri" w:eastAsia="Times New Roman" w:hAnsi="Calibri" w:cs="Times New Roman"/>
                <w:b/>
                <w:bCs/>
                <w:color w:val="000000"/>
                <w:sz w:val="19"/>
                <w:szCs w:val="19"/>
                <w:lang w:eastAsia="cs-CZ"/>
              </w:rPr>
              <w:t>E-mail:</w:t>
            </w:r>
          </w:p>
        </w:tc>
        <w:tc>
          <w:tcPr>
            <w:tcW w:w="1780" w:type="dxa"/>
            <w:tcBorders>
              <w:top w:val="single" w:sz="8" w:space="0" w:color="auto"/>
              <w:left w:val="nil"/>
              <w:bottom w:val="single" w:sz="4" w:space="0" w:color="auto"/>
              <w:right w:val="single" w:sz="8" w:space="0" w:color="auto"/>
            </w:tcBorders>
            <w:shd w:val="clear" w:color="auto" w:fill="DCE6F1"/>
            <w:noWrap/>
            <w:vAlign w:val="bottom"/>
            <w:hideMark/>
          </w:tcPr>
          <w:p w14:paraId="4D934BC6" w14:textId="77777777" w:rsidR="00A80F41" w:rsidRDefault="00A80F41">
            <w:pPr>
              <w:spacing w:after="0" w:line="240" w:lineRule="auto"/>
              <w:rPr>
                <w:rFonts w:ascii="Calibri" w:eastAsia="Times New Roman" w:hAnsi="Calibri" w:cs="Times New Roman"/>
                <w:b/>
                <w:bCs/>
                <w:color w:val="000000"/>
                <w:sz w:val="19"/>
                <w:szCs w:val="19"/>
                <w:lang w:eastAsia="cs-CZ"/>
              </w:rPr>
            </w:pPr>
            <w:r>
              <w:rPr>
                <w:rFonts w:ascii="Calibri" w:eastAsia="Times New Roman" w:hAnsi="Calibri" w:cs="Times New Roman"/>
                <w:b/>
                <w:bCs/>
                <w:color w:val="000000"/>
                <w:sz w:val="19"/>
                <w:szCs w:val="19"/>
                <w:lang w:eastAsia="cs-CZ"/>
              </w:rPr>
              <w:t>Datum a podpis:</w:t>
            </w:r>
          </w:p>
        </w:tc>
      </w:tr>
      <w:tr w:rsidR="00A80F41" w14:paraId="720EE7DD" w14:textId="77777777" w:rsidTr="00A80F41">
        <w:trPr>
          <w:trHeight w:val="315"/>
        </w:trPr>
        <w:tc>
          <w:tcPr>
            <w:tcW w:w="3400" w:type="dxa"/>
            <w:tcBorders>
              <w:top w:val="nil"/>
              <w:left w:val="single" w:sz="8" w:space="0" w:color="auto"/>
              <w:bottom w:val="single" w:sz="8" w:space="0" w:color="auto"/>
              <w:right w:val="single" w:sz="4" w:space="0" w:color="auto"/>
            </w:tcBorders>
            <w:noWrap/>
            <w:vAlign w:val="center"/>
            <w:hideMark/>
          </w:tcPr>
          <w:p w14:paraId="67F4AD7E" w14:textId="77777777" w:rsidR="00A80F41" w:rsidRDefault="00A80F41">
            <w:pPr>
              <w:spacing w:after="0" w:line="240" w:lineRule="auto"/>
              <w:jc w:val="center"/>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c>
          <w:tcPr>
            <w:tcW w:w="1820" w:type="dxa"/>
            <w:tcBorders>
              <w:top w:val="nil"/>
              <w:left w:val="nil"/>
              <w:bottom w:val="single" w:sz="8" w:space="0" w:color="auto"/>
              <w:right w:val="single" w:sz="4" w:space="0" w:color="auto"/>
            </w:tcBorders>
            <w:noWrap/>
            <w:vAlign w:val="bottom"/>
            <w:hideMark/>
          </w:tcPr>
          <w:p w14:paraId="30B09F67" w14:textId="77777777" w:rsidR="00A80F41" w:rsidRDefault="00A80F4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w:t>
            </w:r>
          </w:p>
        </w:tc>
        <w:tc>
          <w:tcPr>
            <w:tcW w:w="1780" w:type="dxa"/>
            <w:tcBorders>
              <w:top w:val="nil"/>
              <w:left w:val="nil"/>
              <w:bottom w:val="single" w:sz="8" w:space="0" w:color="auto"/>
              <w:right w:val="single" w:sz="4" w:space="0" w:color="auto"/>
            </w:tcBorders>
            <w:noWrap/>
            <w:vAlign w:val="bottom"/>
            <w:hideMark/>
          </w:tcPr>
          <w:p w14:paraId="02E00A17" w14:textId="77777777" w:rsidR="00A80F41" w:rsidRDefault="00A80F4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w:t>
            </w:r>
          </w:p>
        </w:tc>
        <w:tc>
          <w:tcPr>
            <w:tcW w:w="1780" w:type="dxa"/>
            <w:tcBorders>
              <w:top w:val="nil"/>
              <w:left w:val="nil"/>
              <w:bottom w:val="single" w:sz="8" w:space="0" w:color="auto"/>
              <w:right w:val="single" w:sz="8" w:space="0" w:color="auto"/>
            </w:tcBorders>
            <w:noWrap/>
            <w:vAlign w:val="bottom"/>
            <w:hideMark/>
          </w:tcPr>
          <w:p w14:paraId="67EFB566" w14:textId="77777777" w:rsidR="00A80F41" w:rsidRDefault="00A80F4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w:t>
            </w:r>
          </w:p>
        </w:tc>
      </w:tr>
      <w:tr w:rsidR="00A80F41" w14:paraId="65CDDCBC" w14:textId="77777777" w:rsidTr="00A80F41">
        <w:trPr>
          <w:trHeight w:val="300"/>
        </w:trPr>
        <w:tc>
          <w:tcPr>
            <w:tcW w:w="3400" w:type="dxa"/>
            <w:noWrap/>
            <w:vAlign w:val="center"/>
            <w:hideMark/>
          </w:tcPr>
          <w:p w14:paraId="40E20A03" w14:textId="77777777" w:rsidR="00A80F41" w:rsidRDefault="00A80F41">
            <w:pPr>
              <w:rPr>
                <w:rFonts w:ascii="Calibri" w:eastAsia="Times New Roman" w:hAnsi="Calibri" w:cs="Times New Roman"/>
                <w:color w:val="000000"/>
                <w:lang w:eastAsia="cs-CZ"/>
              </w:rPr>
            </w:pPr>
          </w:p>
        </w:tc>
        <w:tc>
          <w:tcPr>
            <w:tcW w:w="1820" w:type="dxa"/>
            <w:noWrap/>
            <w:vAlign w:val="bottom"/>
            <w:hideMark/>
          </w:tcPr>
          <w:p w14:paraId="3AA6F154" w14:textId="77777777" w:rsidR="00A80F41" w:rsidRDefault="00A80F41">
            <w:pPr>
              <w:spacing w:after="0"/>
              <w:rPr>
                <w:sz w:val="20"/>
                <w:szCs w:val="20"/>
                <w:lang w:eastAsia="cs-CZ"/>
              </w:rPr>
            </w:pPr>
          </w:p>
        </w:tc>
        <w:tc>
          <w:tcPr>
            <w:tcW w:w="1780" w:type="dxa"/>
            <w:noWrap/>
            <w:vAlign w:val="bottom"/>
            <w:hideMark/>
          </w:tcPr>
          <w:p w14:paraId="3184EDFF" w14:textId="77777777" w:rsidR="00A80F41" w:rsidRDefault="00A80F41">
            <w:pPr>
              <w:spacing w:after="0"/>
              <w:rPr>
                <w:sz w:val="20"/>
                <w:szCs w:val="20"/>
                <w:lang w:eastAsia="cs-CZ"/>
              </w:rPr>
            </w:pPr>
          </w:p>
        </w:tc>
        <w:tc>
          <w:tcPr>
            <w:tcW w:w="1780" w:type="dxa"/>
            <w:noWrap/>
            <w:vAlign w:val="bottom"/>
            <w:hideMark/>
          </w:tcPr>
          <w:p w14:paraId="53AB183E" w14:textId="77777777" w:rsidR="00A80F41" w:rsidRDefault="00A80F41">
            <w:pPr>
              <w:spacing w:after="0"/>
              <w:rPr>
                <w:sz w:val="20"/>
                <w:szCs w:val="20"/>
                <w:lang w:eastAsia="cs-CZ"/>
              </w:rPr>
            </w:pPr>
          </w:p>
        </w:tc>
      </w:tr>
      <w:tr w:rsidR="00A80F41" w14:paraId="21EA4C59" w14:textId="77777777" w:rsidTr="00A80F41">
        <w:trPr>
          <w:trHeight w:val="315"/>
        </w:trPr>
        <w:tc>
          <w:tcPr>
            <w:tcW w:w="8780" w:type="dxa"/>
            <w:gridSpan w:val="4"/>
            <w:noWrap/>
            <w:vAlign w:val="center"/>
            <w:hideMark/>
          </w:tcPr>
          <w:p w14:paraId="259A0CD0" w14:textId="77777777" w:rsidR="00A80F41" w:rsidRDefault="00A80F41">
            <w:pPr>
              <w:spacing w:after="0" w:line="240" w:lineRule="auto"/>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lastRenderedPageBreak/>
              <w:t>Potvrzuji, že veškeré uvedené údaje jsou správné, pravdivé a úplné</w:t>
            </w:r>
          </w:p>
        </w:tc>
      </w:tr>
      <w:tr w:rsidR="00A80F41" w14:paraId="5FB1DE19" w14:textId="77777777" w:rsidTr="00A80F41">
        <w:trPr>
          <w:trHeight w:val="300"/>
        </w:trPr>
        <w:tc>
          <w:tcPr>
            <w:tcW w:w="5220" w:type="dxa"/>
            <w:gridSpan w:val="2"/>
            <w:tcBorders>
              <w:top w:val="single" w:sz="8" w:space="0" w:color="auto"/>
              <w:left w:val="single" w:sz="8" w:space="0" w:color="auto"/>
              <w:bottom w:val="single" w:sz="4" w:space="0" w:color="auto"/>
              <w:right w:val="single" w:sz="4" w:space="0" w:color="auto"/>
            </w:tcBorders>
            <w:shd w:val="clear" w:color="auto" w:fill="DCE6F1"/>
            <w:noWrap/>
            <w:vAlign w:val="center"/>
            <w:hideMark/>
          </w:tcPr>
          <w:p w14:paraId="347FC26E" w14:textId="77777777" w:rsidR="00A80F41" w:rsidRDefault="00A80F41">
            <w:pPr>
              <w:spacing w:after="0" w:line="240" w:lineRule="auto"/>
              <w:rPr>
                <w:rFonts w:ascii="Calibri" w:eastAsia="Times New Roman" w:hAnsi="Calibri" w:cs="Times New Roman"/>
                <w:b/>
                <w:bCs/>
                <w:color w:val="000000"/>
                <w:sz w:val="19"/>
                <w:szCs w:val="19"/>
                <w:lang w:eastAsia="cs-CZ"/>
              </w:rPr>
            </w:pPr>
            <w:r>
              <w:rPr>
                <w:rFonts w:ascii="Calibri" w:eastAsia="Times New Roman" w:hAnsi="Calibri" w:cs="Times New Roman"/>
                <w:b/>
                <w:bCs/>
                <w:color w:val="000000"/>
                <w:sz w:val="19"/>
                <w:szCs w:val="19"/>
                <w:lang w:eastAsia="cs-CZ"/>
              </w:rPr>
              <w:t>Osoba oprávněná jednat za příjemce (jméno, příjmení, titul):</w:t>
            </w:r>
          </w:p>
        </w:tc>
        <w:tc>
          <w:tcPr>
            <w:tcW w:w="1780" w:type="dxa"/>
            <w:tcBorders>
              <w:top w:val="single" w:sz="8" w:space="0" w:color="auto"/>
              <w:left w:val="nil"/>
              <w:bottom w:val="single" w:sz="4" w:space="0" w:color="auto"/>
              <w:right w:val="single" w:sz="4" w:space="0" w:color="auto"/>
            </w:tcBorders>
            <w:shd w:val="clear" w:color="auto" w:fill="DCE6F1"/>
            <w:noWrap/>
            <w:vAlign w:val="center"/>
            <w:hideMark/>
          </w:tcPr>
          <w:p w14:paraId="2452D678" w14:textId="77777777" w:rsidR="00A80F41" w:rsidRDefault="00A80F41">
            <w:pPr>
              <w:spacing w:after="0" w:line="240" w:lineRule="auto"/>
              <w:rPr>
                <w:rFonts w:ascii="Calibri" w:eastAsia="Times New Roman" w:hAnsi="Calibri" w:cs="Times New Roman"/>
                <w:b/>
                <w:bCs/>
                <w:color w:val="000000"/>
                <w:sz w:val="17"/>
                <w:szCs w:val="17"/>
                <w:lang w:eastAsia="cs-CZ"/>
              </w:rPr>
            </w:pPr>
            <w:r>
              <w:rPr>
                <w:rFonts w:ascii="Calibri" w:eastAsia="Times New Roman" w:hAnsi="Calibri" w:cs="Times New Roman"/>
                <w:b/>
                <w:bCs/>
                <w:color w:val="000000"/>
                <w:sz w:val="17"/>
                <w:szCs w:val="17"/>
                <w:lang w:eastAsia="cs-CZ"/>
              </w:rPr>
              <w:t>Funkce/pracovní pozice:</w:t>
            </w:r>
          </w:p>
        </w:tc>
        <w:tc>
          <w:tcPr>
            <w:tcW w:w="1780" w:type="dxa"/>
            <w:tcBorders>
              <w:top w:val="single" w:sz="8" w:space="0" w:color="auto"/>
              <w:left w:val="nil"/>
              <w:bottom w:val="single" w:sz="4" w:space="0" w:color="auto"/>
              <w:right w:val="single" w:sz="8" w:space="0" w:color="auto"/>
            </w:tcBorders>
            <w:shd w:val="clear" w:color="auto" w:fill="DCE6F1"/>
            <w:noWrap/>
            <w:vAlign w:val="center"/>
            <w:hideMark/>
          </w:tcPr>
          <w:p w14:paraId="18FA91A3" w14:textId="77777777" w:rsidR="00A80F41" w:rsidRDefault="00A80F41">
            <w:pPr>
              <w:spacing w:after="0" w:line="240" w:lineRule="auto"/>
              <w:rPr>
                <w:rFonts w:ascii="Calibri" w:eastAsia="Times New Roman" w:hAnsi="Calibri" w:cs="Times New Roman"/>
                <w:b/>
                <w:bCs/>
                <w:color w:val="000000"/>
                <w:sz w:val="19"/>
                <w:szCs w:val="19"/>
                <w:lang w:eastAsia="cs-CZ"/>
              </w:rPr>
            </w:pPr>
            <w:r>
              <w:rPr>
                <w:rFonts w:ascii="Calibri" w:eastAsia="Times New Roman" w:hAnsi="Calibri" w:cs="Times New Roman"/>
                <w:b/>
                <w:bCs/>
                <w:color w:val="000000"/>
                <w:sz w:val="19"/>
                <w:szCs w:val="19"/>
                <w:lang w:eastAsia="cs-CZ"/>
              </w:rPr>
              <w:t>Datum a podpis:</w:t>
            </w:r>
          </w:p>
        </w:tc>
      </w:tr>
      <w:tr w:rsidR="00A80F41" w14:paraId="1C77B117" w14:textId="77777777" w:rsidTr="00A80F41">
        <w:trPr>
          <w:trHeight w:val="315"/>
        </w:trPr>
        <w:tc>
          <w:tcPr>
            <w:tcW w:w="5220" w:type="dxa"/>
            <w:gridSpan w:val="2"/>
            <w:tcBorders>
              <w:top w:val="single" w:sz="4" w:space="0" w:color="auto"/>
              <w:left w:val="single" w:sz="8" w:space="0" w:color="auto"/>
              <w:bottom w:val="single" w:sz="8" w:space="0" w:color="auto"/>
              <w:right w:val="single" w:sz="4" w:space="0" w:color="000000"/>
            </w:tcBorders>
            <w:noWrap/>
            <w:vAlign w:val="center"/>
            <w:hideMark/>
          </w:tcPr>
          <w:p w14:paraId="45A254A6" w14:textId="77777777" w:rsidR="00A80F41" w:rsidRDefault="00A80F41">
            <w:pPr>
              <w:spacing w:after="0" w:line="240" w:lineRule="auto"/>
              <w:jc w:val="center"/>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c>
          <w:tcPr>
            <w:tcW w:w="1780" w:type="dxa"/>
            <w:tcBorders>
              <w:top w:val="nil"/>
              <w:left w:val="nil"/>
              <w:bottom w:val="single" w:sz="8" w:space="0" w:color="auto"/>
              <w:right w:val="single" w:sz="4" w:space="0" w:color="auto"/>
            </w:tcBorders>
            <w:noWrap/>
            <w:vAlign w:val="center"/>
            <w:hideMark/>
          </w:tcPr>
          <w:p w14:paraId="7F964FE6" w14:textId="77777777" w:rsidR="00A80F41" w:rsidRDefault="00A80F41">
            <w:pPr>
              <w:spacing w:after="0" w:line="240" w:lineRule="auto"/>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 </w:t>
            </w:r>
          </w:p>
        </w:tc>
        <w:tc>
          <w:tcPr>
            <w:tcW w:w="1780" w:type="dxa"/>
            <w:tcBorders>
              <w:top w:val="nil"/>
              <w:left w:val="nil"/>
              <w:bottom w:val="single" w:sz="8" w:space="0" w:color="auto"/>
              <w:right w:val="single" w:sz="8" w:space="0" w:color="auto"/>
            </w:tcBorders>
            <w:noWrap/>
            <w:vAlign w:val="center"/>
            <w:hideMark/>
          </w:tcPr>
          <w:p w14:paraId="44842477" w14:textId="77777777" w:rsidR="00A80F41" w:rsidRDefault="00A80F41">
            <w:pPr>
              <w:spacing w:after="0" w:line="240" w:lineRule="auto"/>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r>
      <w:tr w:rsidR="00A80F41" w14:paraId="73DA0B32" w14:textId="77777777" w:rsidTr="00A80F41">
        <w:trPr>
          <w:trHeight w:val="315"/>
        </w:trPr>
        <w:tc>
          <w:tcPr>
            <w:tcW w:w="3400" w:type="dxa"/>
            <w:noWrap/>
            <w:vAlign w:val="center"/>
            <w:hideMark/>
          </w:tcPr>
          <w:p w14:paraId="36D17A40" w14:textId="77777777" w:rsidR="00A80F41" w:rsidRDefault="00A80F41">
            <w:pPr>
              <w:rPr>
                <w:rFonts w:ascii="Calibri" w:eastAsia="Times New Roman" w:hAnsi="Calibri" w:cs="Times New Roman"/>
                <w:color w:val="000000"/>
                <w:sz w:val="19"/>
                <w:szCs w:val="19"/>
                <w:lang w:eastAsia="cs-CZ"/>
              </w:rPr>
            </w:pPr>
          </w:p>
        </w:tc>
        <w:tc>
          <w:tcPr>
            <w:tcW w:w="1820" w:type="dxa"/>
            <w:noWrap/>
            <w:vAlign w:val="bottom"/>
            <w:hideMark/>
          </w:tcPr>
          <w:p w14:paraId="1D4BBA40" w14:textId="77777777" w:rsidR="00A80F41" w:rsidRDefault="00A80F41">
            <w:pPr>
              <w:spacing w:after="0"/>
              <w:rPr>
                <w:sz w:val="20"/>
                <w:szCs w:val="20"/>
                <w:lang w:eastAsia="cs-CZ"/>
              </w:rPr>
            </w:pPr>
          </w:p>
        </w:tc>
        <w:tc>
          <w:tcPr>
            <w:tcW w:w="1780" w:type="dxa"/>
            <w:noWrap/>
            <w:vAlign w:val="bottom"/>
            <w:hideMark/>
          </w:tcPr>
          <w:p w14:paraId="7D34EA49" w14:textId="77777777" w:rsidR="00A80F41" w:rsidRDefault="00A80F41">
            <w:pPr>
              <w:spacing w:after="0"/>
              <w:rPr>
                <w:sz w:val="20"/>
                <w:szCs w:val="20"/>
                <w:lang w:eastAsia="cs-CZ"/>
              </w:rPr>
            </w:pPr>
          </w:p>
        </w:tc>
        <w:tc>
          <w:tcPr>
            <w:tcW w:w="1780" w:type="dxa"/>
            <w:noWrap/>
            <w:vAlign w:val="bottom"/>
            <w:hideMark/>
          </w:tcPr>
          <w:p w14:paraId="720CE5D5" w14:textId="77777777" w:rsidR="00A80F41" w:rsidRDefault="00A80F41">
            <w:pPr>
              <w:spacing w:after="0"/>
              <w:rPr>
                <w:sz w:val="20"/>
                <w:szCs w:val="20"/>
                <w:lang w:eastAsia="cs-CZ"/>
              </w:rPr>
            </w:pPr>
          </w:p>
        </w:tc>
      </w:tr>
      <w:tr w:rsidR="00A80F41" w14:paraId="1F8CE82D" w14:textId="77777777" w:rsidTr="00A80F41">
        <w:trPr>
          <w:trHeight w:val="300"/>
        </w:trPr>
        <w:tc>
          <w:tcPr>
            <w:tcW w:w="8780" w:type="dxa"/>
            <w:gridSpan w:val="4"/>
            <w:tcBorders>
              <w:top w:val="single" w:sz="8" w:space="0" w:color="auto"/>
              <w:left w:val="single" w:sz="8" w:space="0" w:color="auto"/>
              <w:bottom w:val="single" w:sz="4" w:space="0" w:color="auto"/>
              <w:right w:val="single" w:sz="4" w:space="0" w:color="000000"/>
            </w:tcBorders>
            <w:shd w:val="clear" w:color="auto" w:fill="DCE6F1"/>
            <w:noWrap/>
            <w:vAlign w:val="center"/>
            <w:hideMark/>
          </w:tcPr>
          <w:p w14:paraId="0EEC6FE2" w14:textId="77777777" w:rsidR="00A80F41" w:rsidRDefault="00A80F41">
            <w:pPr>
              <w:spacing w:after="0" w:line="240" w:lineRule="auto"/>
              <w:rPr>
                <w:rFonts w:ascii="Calibri" w:eastAsia="Times New Roman" w:hAnsi="Calibri" w:cs="Times New Roman"/>
                <w:b/>
                <w:bCs/>
                <w:color w:val="000000"/>
                <w:sz w:val="19"/>
                <w:szCs w:val="19"/>
                <w:lang w:eastAsia="cs-CZ"/>
              </w:rPr>
            </w:pPr>
            <w:r>
              <w:rPr>
                <w:rFonts w:ascii="Calibri" w:eastAsia="Times New Roman" w:hAnsi="Calibri" w:cs="Times New Roman"/>
                <w:b/>
                <w:bCs/>
                <w:color w:val="000000"/>
                <w:sz w:val="19"/>
                <w:szCs w:val="19"/>
                <w:lang w:eastAsia="cs-CZ"/>
              </w:rPr>
              <w:t>Závěrečné zhodnocení (přínos poskytnuté dotace):</w:t>
            </w:r>
          </w:p>
        </w:tc>
      </w:tr>
      <w:tr w:rsidR="00A80F41" w14:paraId="3BD523D4" w14:textId="77777777" w:rsidTr="00A80F41">
        <w:trPr>
          <w:trHeight w:val="300"/>
        </w:trPr>
        <w:tc>
          <w:tcPr>
            <w:tcW w:w="8780" w:type="dxa"/>
            <w:gridSpan w:val="4"/>
            <w:vMerge w:val="restart"/>
            <w:tcBorders>
              <w:top w:val="single" w:sz="4" w:space="0" w:color="auto"/>
              <w:left w:val="single" w:sz="8" w:space="0" w:color="auto"/>
              <w:bottom w:val="single" w:sz="8" w:space="0" w:color="000000"/>
              <w:right w:val="single" w:sz="8" w:space="0" w:color="000000"/>
            </w:tcBorders>
            <w:noWrap/>
            <w:vAlign w:val="center"/>
            <w:hideMark/>
          </w:tcPr>
          <w:p w14:paraId="7BB3CD3A" w14:textId="77777777" w:rsidR="00A80F41" w:rsidRDefault="00A80F41">
            <w:pPr>
              <w:spacing w:after="0" w:line="240" w:lineRule="auto"/>
              <w:jc w:val="center"/>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r>
      <w:tr w:rsidR="00A80F41" w14:paraId="0CFDB91D" w14:textId="77777777" w:rsidTr="00A80F41">
        <w:trPr>
          <w:trHeight w:val="300"/>
        </w:trPr>
        <w:tc>
          <w:tcPr>
            <w:tcW w:w="0" w:type="auto"/>
            <w:gridSpan w:val="4"/>
            <w:vMerge/>
            <w:tcBorders>
              <w:top w:val="single" w:sz="4" w:space="0" w:color="auto"/>
              <w:left w:val="single" w:sz="8" w:space="0" w:color="auto"/>
              <w:bottom w:val="single" w:sz="8" w:space="0" w:color="000000"/>
              <w:right w:val="single" w:sz="8" w:space="0" w:color="000000"/>
            </w:tcBorders>
            <w:vAlign w:val="center"/>
            <w:hideMark/>
          </w:tcPr>
          <w:p w14:paraId="7ACC5C4C" w14:textId="77777777" w:rsidR="00A80F41" w:rsidRDefault="00A80F41">
            <w:pPr>
              <w:spacing w:after="0"/>
              <w:rPr>
                <w:rFonts w:ascii="Calibri" w:eastAsia="Times New Roman" w:hAnsi="Calibri" w:cs="Times New Roman"/>
                <w:color w:val="000000"/>
                <w:sz w:val="19"/>
                <w:szCs w:val="19"/>
                <w:lang w:eastAsia="cs-CZ"/>
              </w:rPr>
            </w:pPr>
          </w:p>
        </w:tc>
      </w:tr>
      <w:tr w:rsidR="00A80F41" w14:paraId="0261F252" w14:textId="77777777" w:rsidTr="00A80F41">
        <w:trPr>
          <w:trHeight w:val="315"/>
        </w:trPr>
        <w:tc>
          <w:tcPr>
            <w:tcW w:w="0" w:type="auto"/>
            <w:gridSpan w:val="4"/>
            <w:vMerge/>
            <w:tcBorders>
              <w:top w:val="single" w:sz="4" w:space="0" w:color="auto"/>
              <w:left w:val="single" w:sz="8" w:space="0" w:color="auto"/>
              <w:bottom w:val="single" w:sz="8" w:space="0" w:color="000000"/>
              <w:right w:val="single" w:sz="8" w:space="0" w:color="000000"/>
            </w:tcBorders>
            <w:vAlign w:val="center"/>
            <w:hideMark/>
          </w:tcPr>
          <w:p w14:paraId="7CB3376B" w14:textId="77777777" w:rsidR="00A80F41" w:rsidRDefault="00A80F41">
            <w:pPr>
              <w:spacing w:after="0"/>
              <w:rPr>
                <w:rFonts w:ascii="Calibri" w:eastAsia="Times New Roman" w:hAnsi="Calibri" w:cs="Times New Roman"/>
                <w:color w:val="000000"/>
                <w:sz w:val="19"/>
                <w:szCs w:val="19"/>
                <w:lang w:eastAsia="cs-CZ"/>
              </w:rPr>
            </w:pPr>
          </w:p>
        </w:tc>
      </w:tr>
    </w:tbl>
    <w:p w14:paraId="0299DD61" w14:textId="77777777" w:rsidR="00A80F41" w:rsidRDefault="00A80F41" w:rsidP="00A80F41">
      <w:pPr>
        <w:pStyle w:val="Bezmezer"/>
        <w:tabs>
          <w:tab w:val="left" w:pos="3686"/>
          <w:tab w:val="left" w:pos="4275"/>
          <w:tab w:val="center" w:pos="4714"/>
        </w:tabs>
        <w:spacing w:before="120" w:after="120" w:line="276" w:lineRule="auto"/>
        <w:jc w:val="both"/>
        <w:rPr>
          <w:rFonts w:ascii="Times New Roman" w:hAnsi="Times New Roman" w:cs="Times New Roman"/>
          <w:b/>
          <w:sz w:val="24"/>
          <w:szCs w:val="24"/>
        </w:rPr>
      </w:pPr>
    </w:p>
    <w:p w14:paraId="63CE7E72"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3D5D2B3"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D00CF74"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3237858"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2CCB4B0"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23CB347"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4DB6A7D9"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3520FBD"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E32B2AF"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9FDA223"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42420C41"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ADCF6E5"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9F8B4DE"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53F5DED"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B030632"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E116F61"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4DEA8D17"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A3395AE"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8020462"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06F0B14"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F08D230"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0743FB4"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6BC7BB7"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07E2CC1D"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4EC4708A"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Příloha č. 4 Vyúčtování – zhodnocení církevní školy</w:t>
      </w:r>
    </w:p>
    <w:tbl>
      <w:tblPr>
        <w:tblW w:w="9880" w:type="dxa"/>
        <w:tblInd w:w="20" w:type="dxa"/>
        <w:tblCellMar>
          <w:left w:w="70" w:type="dxa"/>
          <w:right w:w="70" w:type="dxa"/>
        </w:tblCellMar>
        <w:tblLook w:val="04A0" w:firstRow="1" w:lastRow="0" w:firstColumn="1" w:lastColumn="0" w:noHBand="0" w:noVBand="1"/>
      </w:tblPr>
      <w:tblGrid>
        <w:gridCol w:w="3400"/>
        <w:gridCol w:w="1820"/>
        <w:gridCol w:w="1780"/>
        <w:gridCol w:w="2880"/>
      </w:tblGrid>
      <w:tr w:rsidR="00A80F41" w14:paraId="6145F6C8" w14:textId="77777777" w:rsidTr="00A80F41">
        <w:trPr>
          <w:trHeight w:val="435"/>
        </w:trPr>
        <w:tc>
          <w:tcPr>
            <w:tcW w:w="9880" w:type="dxa"/>
            <w:gridSpan w:val="4"/>
            <w:noWrap/>
            <w:vAlign w:val="center"/>
            <w:hideMark/>
          </w:tcPr>
          <w:p w14:paraId="611E44E5" w14:textId="77777777" w:rsidR="00A80F41" w:rsidRDefault="00A80F41">
            <w:pPr>
              <w:spacing w:after="0" w:line="240" w:lineRule="auto"/>
              <w:jc w:val="center"/>
              <w:rPr>
                <w:rFonts w:ascii="Calibri" w:eastAsia="Times New Roman" w:hAnsi="Calibri" w:cs="Times New Roman"/>
                <w:b/>
                <w:bCs/>
                <w:color w:val="000000"/>
                <w:sz w:val="32"/>
                <w:szCs w:val="32"/>
                <w:lang w:eastAsia="cs-CZ"/>
              </w:rPr>
            </w:pPr>
            <w:r>
              <w:rPr>
                <w:rFonts w:ascii="Calibri" w:eastAsia="Times New Roman" w:hAnsi="Calibri" w:cs="Times New Roman"/>
                <w:b/>
                <w:bCs/>
                <w:color w:val="000000"/>
                <w:sz w:val="32"/>
                <w:szCs w:val="32"/>
                <w:lang w:eastAsia="cs-CZ"/>
              </w:rPr>
              <w:t>Vyúčtování dotace MŠMT za rok 20xx</w:t>
            </w:r>
          </w:p>
        </w:tc>
      </w:tr>
      <w:tr w:rsidR="00A80F41" w14:paraId="1BE02709" w14:textId="77777777" w:rsidTr="00A80F41">
        <w:trPr>
          <w:trHeight w:val="360"/>
        </w:trPr>
        <w:tc>
          <w:tcPr>
            <w:tcW w:w="3400" w:type="dxa"/>
            <w:tcBorders>
              <w:top w:val="single" w:sz="8" w:space="0" w:color="auto"/>
              <w:left w:val="single" w:sz="8" w:space="0" w:color="auto"/>
              <w:bottom w:val="single" w:sz="4" w:space="0" w:color="auto"/>
              <w:right w:val="single" w:sz="8" w:space="0" w:color="auto"/>
            </w:tcBorders>
            <w:shd w:val="clear" w:color="auto" w:fill="D8E4BC"/>
            <w:vAlign w:val="center"/>
            <w:hideMark/>
          </w:tcPr>
          <w:p w14:paraId="54193E95" w14:textId="77777777" w:rsidR="00A80F41" w:rsidRDefault="00A80F41">
            <w:pPr>
              <w:spacing w:after="0" w:line="240" w:lineRule="auto"/>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Příjemce dotace:</w:t>
            </w:r>
          </w:p>
        </w:tc>
        <w:tc>
          <w:tcPr>
            <w:tcW w:w="6480" w:type="dxa"/>
            <w:gridSpan w:val="3"/>
            <w:tcBorders>
              <w:top w:val="single" w:sz="8" w:space="0" w:color="auto"/>
              <w:left w:val="nil"/>
              <w:bottom w:val="single" w:sz="4" w:space="0" w:color="auto"/>
              <w:right w:val="single" w:sz="8" w:space="0" w:color="000000"/>
            </w:tcBorders>
            <w:vAlign w:val="center"/>
            <w:hideMark/>
          </w:tcPr>
          <w:p w14:paraId="6782B17E" w14:textId="77777777" w:rsidR="00A80F41" w:rsidRDefault="00A80F41">
            <w:pPr>
              <w:spacing w:after="0" w:line="240" w:lineRule="auto"/>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r>
      <w:tr w:rsidR="00A80F41" w14:paraId="18B640FE" w14:textId="77777777" w:rsidTr="00A80F41">
        <w:trPr>
          <w:trHeight w:val="360"/>
        </w:trPr>
        <w:tc>
          <w:tcPr>
            <w:tcW w:w="3400" w:type="dxa"/>
            <w:tcBorders>
              <w:top w:val="nil"/>
              <w:left w:val="single" w:sz="8" w:space="0" w:color="auto"/>
              <w:bottom w:val="nil"/>
              <w:right w:val="single" w:sz="8" w:space="0" w:color="auto"/>
            </w:tcBorders>
            <w:shd w:val="clear" w:color="auto" w:fill="D8E4BC"/>
            <w:vAlign w:val="center"/>
            <w:hideMark/>
          </w:tcPr>
          <w:p w14:paraId="01464C34" w14:textId="77777777" w:rsidR="00A80F41" w:rsidRDefault="00A80F41">
            <w:pPr>
              <w:spacing w:after="0" w:line="240" w:lineRule="auto"/>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Právní forma:</w:t>
            </w:r>
          </w:p>
        </w:tc>
        <w:tc>
          <w:tcPr>
            <w:tcW w:w="6480" w:type="dxa"/>
            <w:gridSpan w:val="3"/>
            <w:tcBorders>
              <w:top w:val="single" w:sz="4" w:space="0" w:color="auto"/>
              <w:left w:val="nil"/>
              <w:bottom w:val="nil"/>
              <w:right w:val="single" w:sz="8" w:space="0" w:color="000000"/>
            </w:tcBorders>
            <w:vAlign w:val="center"/>
            <w:hideMark/>
          </w:tcPr>
          <w:p w14:paraId="00E628C2" w14:textId="77777777" w:rsidR="00A80F41" w:rsidRDefault="00A80F41">
            <w:pPr>
              <w:spacing w:after="0" w:line="240" w:lineRule="auto"/>
              <w:jc w:val="center"/>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r>
      <w:tr w:rsidR="00A80F41" w14:paraId="4FF33435" w14:textId="77777777" w:rsidTr="00A80F41">
        <w:trPr>
          <w:trHeight w:val="360"/>
        </w:trPr>
        <w:tc>
          <w:tcPr>
            <w:tcW w:w="3400" w:type="dxa"/>
            <w:tcBorders>
              <w:top w:val="single" w:sz="4" w:space="0" w:color="auto"/>
              <w:left w:val="single" w:sz="8" w:space="0" w:color="auto"/>
              <w:bottom w:val="nil"/>
              <w:right w:val="single" w:sz="8" w:space="0" w:color="auto"/>
            </w:tcBorders>
            <w:shd w:val="clear" w:color="auto" w:fill="D8E4BC"/>
            <w:vAlign w:val="center"/>
            <w:hideMark/>
          </w:tcPr>
          <w:p w14:paraId="22E81D30" w14:textId="77777777" w:rsidR="00A80F41" w:rsidRDefault="00A80F41">
            <w:pPr>
              <w:spacing w:after="0" w:line="240" w:lineRule="auto"/>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Zřizovatel:</w:t>
            </w:r>
          </w:p>
        </w:tc>
        <w:tc>
          <w:tcPr>
            <w:tcW w:w="6480" w:type="dxa"/>
            <w:gridSpan w:val="3"/>
            <w:tcBorders>
              <w:top w:val="single" w:sz="4" w:space="0" w:color="auto"/>
              <w:left w:val="nil"/>
              <w:bottom w:val="nil"/>
              <w:right w:val="single" w:sz="8" w:space="0" w:color="000000"/>
            </w:tcBorders>
            <w:vAlign w:val="center"/>
            <w:hideMark/>
          </w:tcPr>
          <w:p w14:paraId="3DB47B83" w14:textId="77777777" w:rsidR="00A80F41" w:rsidRDefault="00A80F41">
            <w:pPr>
              <w:spacing w:after="0" w:line="240" w:lineRule="auto"/>
              <w:jc w:val="center"/>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r>
      <w:tr w:rsidR="00A80F41" w14:paraId="3700AD44" w14:textId="77777777" w:rsidTr="00A80F41">
        <w:trPr>
          <w:trHeight w:val="360"/>
        </w:trPr>
        <w:tc>
          <w:tcPr>
            <w:tcW w:w="3400" w:type="dxa"/>
            <w:tcBorders>
              <w:top w:val="single" w:sz="4" w:space="0" w:color="auto"/>
              <w:left w:val="single" w:sz="8" w:space="0" w:color="auto"/>
              <w:bottom w:val="single" w:sz="4" w:space="0" w:color="auto"/>
              <w:right w:val="single" w:sz="8" w:space="0" w:color="auto"/>
            </w:tcBorders>
            <w:shd w:val="clear" w:color="auto" w:fill="D8E4BC"/>
            <w:vAlign w:val="center"/>
            <w:hideMark/>
          </w:tcPr>
          <w:p w14:paraId="4026AEB8" w14:textId="77777777" w:rsidR="00A80F41" w:rsidRDefault="00A80F41">
            <w:pPr>
              <w:spacing w:after="0" w:line="240" w:lineRule="auto"/>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IČO:</w:t>
            </w:r>
          </w:p>
        </w:tc>
        <w:tc>
          <w:tcPr>
            <w:tcW w:w="6480" w:type="dxa"/>
            <w:gridSpan w:val="3"/>
            <w:tcBorders>
              <w:top w:val="single" w:sz="4" w:space="0" w:color="auto"/>
              <w:left w:val="nil"/>
              <w:bottom w:val="single" w:sz="4" w:space="0" w:color="auto"/>
              <w:right w:val="single" w:sz="8" w:space="0" w:color="000000"/>
            </w:tcBorders>
            <w:vAlign w:val="center"/>
            <w:hideMark/>
          </w:tcPr>
          <w:p w14:paraId="27099E0A" w14:textId="77777777" w:rsidR="00A80F41" w:rsidRDefault="00A80F41">
            <w:pPr>
              <w:spacing w:after="0" w:line="240" w:lineRule="auto"/>
              <w:jc w:val="center"/>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r>
      <w:tr w:rsidR="00A80F41" w14:paraId="5A125FB1" w14:textId="77777777" w:rsidTr="00A80F41">
        <w:trPr>
          <w:trHeight w:val="360"/>
        </w:trPr>
        <w:tc>
          <w:tcPr>
            <w:tcW w:w="3400" w:type="dxa"/>
            <w:tcBorders>
              <w:top w:val="nil"/>
              <w:left w:val="single" w:sz="8" w:space="0" w:color="auto"/>
              <w:bottom w:val="single" w:sz="8" w:space="0" w:color="auto"/>
              <w:right w:val="single" w:sz="8" w:space="0" w:color="auto"/>
            </w:tcBorders>
            <w:shd w:val="clear" w:color="auto" w:fill="D8E4BC"/>
            <w:vAlign w:val="center"/>
            <w:hideMark/>
          </w:tcPr>
          <w:p w14:paraId="3003D60E" w14:textId="77777777" w:rsidR="00A80F41" w:rsidRDefault="00A80F41">
            <w:pPr>
              <w:spacing w:after="0" w:line="240" w:lineRule="auto"/>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Adresa sídla:</w:t>
            </w:r>
          </w:p>
        </w:tc>
        <w:tc>
          <w:tcPr>
            <w:tcW w:w="6480" w:type="dxa"/>
            <w:gridSpan w:val="3"/>
            <w:tcBorders>
              <w:top w:val="single" w:sz="4" w:space="0" w:color="auto"/>
              <w:left w:val="nil"/>
              <w:bottom w:val="single" w:sz="8" w:space="0" w:color="auto"/>
              <w:right w:val="single" w:sz="8" w:space="0" w:color="000000"/>
            </w:tcBorders>
            <w:noWrap/>
            <w:vAlign w:val="bottom"/>
            <w:hideMark/>
          </w:tcPr>
          <w:p w14:paraId="1E37B473" w14:textId="77777777" w:rsidR="00A80F41" w:rsidRDefault="00A80F4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w:t>
            </w:r>
          </w:p>
        </w:tc>
      </w:tr>
      <w:tr w:rsidR="00A80F41" w14:paraId="3EF9E664" w14:textId="77777777" w:rsidTr="00A80F41">
        <w:trPr>
          <w:trHeight w:val="150"/>
        </w:trPr>
        <w:tc>
          <w:tcPr>
            <w:tcW w:w="3400" w:type="dxa"/>
            <w:vAlign w:val="center"/>
            <w:hideMark/>
          </w:tcPr>
          <w:p w14:paraId="0DEDE0D2" w14:textId="77777777" w:rsidR="00A80F41" w:rsidRDefault="00A80F41">
            <w:pPr>
              <w:rPr>
                <w:rFonts w:ascii="Calibri" w:eastAsia="Times New Roman" w:hAnsi="Calibri" w:cs="Times New Roman"/>
                <w:color w:val="000000"/>
                <w:lang w:eastAsia="cs-CZ"/>
              </w:rPr>
            </w:pPr>
          </w:p>
        </w:tc>
        <w:tc>
          <w:tcPr>
            <w:tcW w:w="1820" w:type="dxa"/>
            <w:vAlign w:val="center"/>
            <w:hideMark/>
          </w:tcPr>
          <w:p w14:paraId="79D691C2" w14:textId="77777777" w:rsidR="00A80F41" w:rsidRDefault="00A80F41">
            <w:pPr>
              <w:spacing w:after="0"/>
              <w:rPr>
                <w:sz w:val="20"/>
                <w:szCs w:val="20"/>
                <w:lang w:eastAsia="cs-CZ"/>
              </w:rPr>
            </w:pPr>
          </w:p>
        </w:tc>
        <w:tc>
          <w:tcPr>
            <w:tcW w:w="1780" w:type="dxa"/>
            <w:noWrap/>
            <w:vAlign w:val="bottom"/>
            <w:hideMark/>
          </w:tcPr>
          <w:p w14:paraId="37A2A588" w14:textId="77777777" w:rsidR="00A80F41" w:rsidRDefault="00A80F41">
            <w:pPr>
              <w:spacing w:after="0"/>
              <w:rPr>
                <w:sz w:val="20"/>
                <w:szCs w:val="20"/>
                <w:lang w:eastAsia="cs-CZ"/>
              </w:rPr>
            </w:pPr>
          </w:p>
        </w:tc>
        <w:tc>
          <w:tcPr>
            <w:tcW w:w="2880" w:type="dxa"/>
            <w:noWrap/>
            <w:vAlign w:val="bottom"/>
            <w:hideMark/>
          </w:tcPr>
          <w:p w14:paraId="75B5152A" w14:textId="77777777" w:rsidR="00A80F41" w:rsidRDefault="00A80F41">
            <w:pPr>
              <w:spacing w:after="0"/>
              <w:rPr>
                <w:sz w:val="20"/>
                <w:szCs w:val="20"/>
                <w:lang w:eastAsia="cs-CZ"/>
              </w:rPr>
            </w:pPr>
          </w:p>
        </w:tc>
      </w:tr>
      <w:tr w:rsidR="00A80F41" w14:paraId="10747D44" w14:textId="77777777" w:rsidTr="00A80F41">
        <w:trPr>
          <w:trHeight w:val="360"/>
        </w:trPr>
        <w:tc>
          <w:tcPr>
            <w:tcW w:w="3400" w:type="dxa"/>
            <w:tcBorders>
              <w:top w:val="single" w:sz="8" w:space="0" w:color="auto"/>
              <w:left w:val="single" w:sz="8" w:space="0" w:color="auto"/>
              <w:bottom w:val="single" w:sz="4" w:space="0" w:color="auto"/>
              <w:right w:val="single" w:sz="8" w:space="0" w:color="auto"/>
            </w:tcBorders>
            <w:shd w:val="clear" w:color="auto" w:fill="D8E4BC"/>
            <w:vAlign w:val="center"/>
            <w:hideMark/>
          </w:tcPr>
          <w:p w14:paraId="1408672B" w14:textId="77777777" w:rsidR="00A80F41" w:rsidRDefault="00A80F41">
            <w:pPr>
              <w:spacing w:after="0" w:line="240" w:lineRule="auto"/>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Název programu:</w:t>
            </w:r>
          </w:p>
        </w:tc>
        <w:tc>
          <w:tcPr>
            <w:tcW w:w="6480" w:type="dxa"/>
            <w:gridSpan w:val="3"/>
            <w:tcBorders>
              <w:top w:val="single" w:sz="8" w:space="0" w:color="auto"/>
              <w:left w:val="nil"/>
              <w:bottom w:val="single" w:sz="4" w:space="0" w:color="auto"/>
              <w:right w:val="single" w:sz="8" w:space="0" w:color="000000"/>
            </w:tcBorders>
            <w:vAlign w:val="center"/>
            <w:hideMark/>
          </w:tcPr>
          <w:p w14:paraId="216A921F" w14:textId="77777777" w:rsidR="00A80F41" w:rsidRDefault="00A80F41">
            <w:pPr>
              <w:spacing w:after="0" w:line="240" w:lineRule="auto"/>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r>
      <w:tr w:rsidR="00A80F41" w14:paraId="62E4B912" w14:textId="77777777" w:rsidTr="00A80F41">
        <w:trPr>
          <w:trHeight w:val="360"/>
        </w:trPr>
        <w:tc>
          <w:tcPr>
            <w:tcW w:w="3400" w:type="dxa"/>
            <w:tcBorders>
              <w:top w:val="nil"/>
              <w:left w:val="single" w:sz="8" w:space="0" w:color="auto"/>
              <w:bottom w:val="single" w:sz="8" w:space="0" w:color="auto"/>
              <w:right w:val="single" w:sz="8" w:space="0" w:color="auto"/>
            </w:tcBorders>
            <w:shd w:val="clear" w:color="auto" w:fill="D8E4BC"/>
            <w:vAlign w:val="center"/>
            <w:hideMark/>
          </w:tcPr>
          <w:p w14:paraId="5FF6508D" w14:textId="77777777" w:rsidR="00A80F41" w:rsidRDefault="00A80F41">
            <w:pPr>
              <w:spacing w:after="0" w:line="240" w:lineRule="auto"/>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Číslo rozhodnutí:</w:t>
            </w:r>
          </w:p>
        </w:tc>
        <w:tc>
          <w:tcPr>
            <w:tcW w:w="6480" w:type="dxa"/>
            <w:gridSpan w:val="3"/>
            <w:tcBorders>
              <w:top w:val="single" w:sz="4" w:space="0" w:color="auto"/>
              <w:left w:val="nil"/>
              <w:bottom w:val="single" w:sz="8" w:space="0" w:color="auto"/>
              <w:right w:val="single" w:sz="8" w:space="0" w:color="000000"/>
            </w:tcBorders>
            <w:vAlign w:val="center"/>
            <w:hideMark/>
          </w:tcPr>
          <w:p w14:paraId="077D0991" w14:textId="77777777" w:rsidR="00A80F41" w:rsidRDefault="00A80F41">
            <w:pPr>
              <w:spacing w:after="0" w:line="240" w:lineRule="auto"/>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r>
      <w:tr w:rsidR="00A80F41" w14:paraId="61B719DE" w14:textId="77777777" w:rsidTr="00A80F41">
        <w:trPr>
          <w:trHeight w:val="225"/>
        </w:trPr>
        <w:tc>
          <w:tcPr>
            <w:tcW w:w="3400" w:type="dxa"/>
            <w:noWrap/>
            <w:vAlign w:val="center"/>
            <w:hideMark/>
          </w:tcPr>
          <w:p w14:paraId="7B9CC69F" w14:textId="77777777" w:rsidR="00A80F41" w:rsidRDefault="00A80F41">
            <w:pPr>
              <w:rPr>
                <w:rFonts w:ascii="Calibri" w:eastAsia="Times New Roman" w:hAnsi="Calibri" w:cs="Times New Roman"/>
                <w:color w:val="000000"/>
                <w:sz w:val="19"/>
                <w:szCs w:val="19"/>
                <w:lang w:eastAsia="cs-CZ"/>
              </w:rPr>
            </w:pPr>
          </w:p>
        </w:tc>
        <w:tc>
          <w:tcPr>
            <w:tcW w:w="1820" w:type="dxa"/>
            <w:noWrap/>
            <w:vAlign w:val="bottom"/>
            <w:hideMark/>
          </w:tcPr>
          <w:p w14:paraId="487CAEDB" w14:textId="77777777" w:rsidR="00A80F41" w:rsidRDefault="00A80F41">
            <w:pPr>
              <w:spacing w:after="0"/>
              <w:rPr>
                <w:sz w:val="20"/>
                <w:szCs w:val="20"/>
                <w:lang w:eastAsia="cs-CZ"/>
              </w:rPr>
            </w:pPr>
          </w:p>
        </w:tc>
        <w:tc>
          <w:tcPr>
            <w:tcW w:w="1780" w:type="dxa"/>
            <w:noWrap/>
            <w:vAlign w:val="bottom"/>
            <w:hideMark/>
          </w:tcPr>
          <w:p w14:paraId="724CF361" w14:textId="77777777" w:rsidR="00A80F41" w:rsidRDefault="00A80F41">
            <w:pPr>
              <w:spacing w:after="0"/>
              <w:rPr>
                <w:sz w:val="20"/>
                <w:szCs w:val="20"/>
                <w:lang w:eastAsia="cs-CZ"/>
              </w:rPr>
            </w:pPr>
          </w:p>
        </w:tc>
        <w:tc>
          <w:tcPr>
            <w:tcW w:w="2880" w:type="dxa"/>
            <w:noWrap/>
            <w:vAlign w:val="bottom"/>
            <w:hideMark/>
          </w:tcPr>
          <w:p w14:paraId="0D21B8B1" w14:textId="77777777" w:rsidR="00A80F41" w:rsidRDefault="00A80F41">
            <w:pPr>
              <w:spacing w:after="0"/>
              <w:rPr>
                <w:sz w:val="20"/>
                <w:szCs w:val="20"/>
                <w:lang w:eastAsia="cs-CZ"/>
              </w:rPr>
            </w:pPr>
          </w:p>
        </w:tc>
      </w:tr>
      <w:tr w:rsidR="00A80F41" w14:paraId="23DAE263" w14:textId="77777777" w:rsidTr="00A80F41">
        <w:trPr>
          <w:trHeight w:val="300"/>
        </w:trPr>
        <w:tc>
          <w:tcPr>
            <w:tcW w:w="3400" w:type="dxa"/>
            <w:vMerge w:val="restart"/>
            <w:tcBorders>
              <w:top w:val="single" w:sz="8" w:space="0" w:color="auto"/>
              <w:left w:val="single" w:sz="8" w:space="0" w:color="auto"/>
              <w:bottom w:val="single" w:sz="4" w:space="0" w:color="000000"/>
              <w:right w:val="single" w:sz="8" w:space="0" w:color="auto"/>
            </w:tcBorders>
            <w:shd w:val="clear" w:color="auto" w:fill="D9D9D9"/>
            <w:vAlign w:val="center"/>
            <w:hideMark/>
          </w:tcPr>
          <w:p w14:paraId="486842FF" w14:textId="77777777" w:rsidR="00A80F41" w:rsidRDefault="00A80F41">
            <w:pPr>
              <w:spacing w:after="0" w:line="240" w:lineRule="auto"/>
              <w:jc w:val="center"/>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Závazný ukazatel</w:t>
            </w:r>
          </w:p>
        </w:tc>
        <w:tc>
          <w:tcPr>
            <w:tcW w:w="6480" w:type="dxa"/>
            <w:gridSpan w:val="3"/>
            <w:tcBorders>
              <w:top w:val="single" w:sz="8" w:space="0" w:color="auto"/>
              <w:left w:val="nil"/>
              <w:bottom w:val="single" w:sz="4" w:space="0" w:color="auto"/>
              <w:right w:val="single" w:sz="8" w:space="0" w:color="auto"/>
            </w:tcBorders>
            <w:shd w:val="clear" w:color="auto" w:fill="D9D9D9"/>
            <w:vAlign w:val="center"/>
            <w:hideMark/>
          </w:tcPr>
          <w:p w14:paraId="62DF194F" w14:textId="77777777" w:rsidR="00A80F41" w:rsidRDefault="00A80F41">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Údaje o dotaci MŠMT v Kč:</w:t>
            </w:r>
          </w:p>
        </w:tc>
      </w:tr>
      <w:tr w:rsidR="00A80F41" w14:paraId="678FAC9C" w14:textId="77777777" w:rsidTr="00A80F41">
        <w:trPr>
          <w:trHeight w:val="945"/>
        </w:trPr>
        <w:tc>
          <w:tcPr>
            <w:tcW w:w="0" w:type="auto"/>
            <w:vMerge/>
            <w:tcBorders>
              <w:top w:val="single" w:sz="8" w:space="0" w:color="auto"/>
              <w:left w:val="single" w:sz="8" w:space="0" w:color="auto"/>
              <w:bottom w:val="single" w:sz="4" w:space="0" w:color="000000"/>
              <w:right w:val="single" w:sz="8" w:space="0" w:color="auto"/>
            </w:tcBorders>
            <w:vAlign w:val="center"/>
            <w:hideMark/>
          </w:tcPr>
          <w:p w14:paraId="1F2BBF04" w14:textId="77777777" w:rsidR="00A80F41" w:rsidRDefault="00A80F41">
            <w:pPr>
              <w:spacing w:after="0"/>
              <w:rPr>
                <w:rFonts w:ascii="Calibri" w:eastAsia="Times New Roman" w:hAnsi="Calibri" w:cs="Times New Roman"/>
                <w:b/>
                <w:bCs/>
                <w:color w:val="000000"/>
                <w:sz w:val="24"/>
                <w:szCs w:val="24"/>
                <w:lang w:eastAsia="cs-CZ"/>
              </w:rPr>
            </w:pPr>
          </w:p>
        </w:tc>
        <w:tc>
          <w:tcPr>
            <w:tcW w:w="1820" w:type="dxa"/>
            <w:tcBorders>
              <w:top w:val="nil"/>
              <w:left w:val="nil"/>
              <w:bottom w:val="single" w:sz="4" w:space="0" w:color="auto"/>
              <w:right w:val="nil"/>
            </w:tcBorders>
            <w:shd w:val="clear" w:color="auto" w:fill="D9D9D9"/>
            <w:vAlign w:val="center"/>
            <w:hideMark/>
          </w:tcPr>
          <w:p w14:paraId="6C4BC821" w14:textId="77777777" w:rsidR="00A80F41" w:rsidRDefault="00A80F41">
            <w:pPr>
              <w:spacing w:after="0" w:line="240" w:lineRule="auto"/>
              <w:jc w:val="center"/>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Přidělená dotace MŠMT</w:t>
            </w:r>
          </w:p>
        </w:tc>
        <w:tc>
          <w:tcPr>
            <w:tcW w:w="1780" w:type="dxa"/>
            <w:tcBorders>
              <w:top w:val="nil"/>
              <w:left w:val="single" w:sz="4" w:space="0" w:color="auto"/>
              <w:bottom w:val="single" w:sz="4" w:space="0" w:color="auto"/>
              <w:right w:val="single" w:sz="4" w:space="0" w:color="auto"/>
            </w:tcBorders>
            <w:shd w:val="clear" w:color="auto" w:fill="D9D9D9"/>
            <w:vAlign w:val="center"/>
            <w:hideMark/>
          </w:tcPr>
          <w:p w14:paraId="3249855D" w14:textId="77777777" w:rsidR="00A80F41" w:rsidRDefault="00A80F41">
            <w:pPr>
              <w:spacing w:after="0" w:line="240" w:lineRule="auto"/>
              <w:jc w:val="center"/>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Skutečně čerpáno z dotace MŠMT</w:t>
            </w:r>
          </w:p>
        </w:tc>
        <w:tc>
          <w:tcPr>
            <w:tcW w:w="2880" w:type="dxa"/>
            <w:tcBorders>
              <w:top w:val="nil"/>
              <w:left w:val="nil"/>
              <w:bottom w:val="single" w:sz="4" w:space="0" w:color="auto"/>
              <w:right w:val="single" w:sz="8" w:space="0" w:color="auto"/>
            </w:tcBorders>
            <w:shd w:val="clear" w:color="auto" w:fill="D9D9D9"/>
            <w:vAlign w:val="center"/>
            <w:hideMark/>
          </w:tcPr>
          <w:p w14:paraId="498DFF80" w14:textId="77777777" w:rsidR="00A80F41" w:rsidRDefault="00A80F41">
            <w:pPr>
              <w:spacing w:after="0" w:line="240" w:lineRule="auto"/>
              <w:jc w:val="center"/>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Vratka MŠMT</w:t>
            </w:r>
          </w:p>
        </w:tc>
      </w:tr>
      <w:tr w:rsidR="00A80F41" w14:paraId="1A1DE9F6" w14:textId="77777777" w:rsidTr="00A80F41">
        <w:trPr>
          <w:trHeight w:val="345"/>
        </w:trPr>
        <w:tc>
          <w:tcPr>
            <w:tcW w:w="3400" w:type="dxa"/>
            <w:tcBorders>
              <w:top w:val="nil"/>
              <w:left w:val="single" w:sz="8" w:space="0" w:color="auto"/>
              <w:bottom w:val="single" w:sz="8" w:space="0" w:color="auto"/>
              <w:right w:val="single" w:sz="8" w:space="0" w:color="auto"/>
            </w:tcBorders>
            <w:shd w:val="clear" w:color="auto" w:fill="D9D9D9"/>
            <w:noWrap/>
            <w:vAlign w:val="center"/>
            <w:hideMark/>
          </w:tcPr>
          <w:p w14:paraId="0DDDD815"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Dotace celkem:</w:t>
            </w:r>
          </w:p>
        </w:tc>
        <w:tc>
          <w:tcPr>
            <w:tcW w:w="1820" w:type="dxa"/>
            <w:tcBorders>
              <w:top w:val="nil"/>
              <w:left w:val="nil"/>
              <w:bottom w:val="single" w:sz="8" w:space="0" w:color="auto"/>
              <w:right w:val="single" w:sz="4" w:space="0" w:color="auto"/>
            </w:tcBorders>
            <w:shd w:val="clear" w:color="auto" w:fill="FFFFFF"/>
            <w:vAlign w:val="center"/>
            <w:hideMark/>
          </w:tcPr>
          <w:p w14:paraId="12B75754"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1780" w:type="dxa"/>
            <w:tcBorders>
              <w:top w:val="nil"/>
              <w:left w:val="nil"/>
              <w:bottom w:val="single" w:sz="8" w:space="0" w:color="auto"/>
              <w:right w:val="single" w:sz="4" w:space="0" w:color="auto"/>
            </w:tcBorders>
            <w:shd w:val="clear" w:color="auto" w:fill="FFFFFF"/>
            <w:vAlign w:val="center"/>
            <w:hideMark/>
          </w:tcPr>
          <w:p w14:paraId="1E9DDFC0"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2880" w:type="dxa"/>
            <w:tcBorders>
              <w:top w:val="nil"/>
              <w:left w:val="nil"/>
              <w:bottom w:val="single" w:sz="8" w:space="0" w:color="auto"/>
              <w:right w:val="single" w:sz="8" w:space="0" w:color="auto"/>
            </w:tcBorders>
            <w:shd w:val="clear" w:color="auto" w:fill="FFFFFF"/>
            <w:vAlign w:val="center"/>
            <w:hideMark/>
          </w:tcPr>
          <w:p w14:paraId="299D7F00"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r>
      <w:tr w:rsidR="00A80F41" w14:paraId="3D450FA0" w14:textId="77777777" w:rsidTr="00A80F41">
        <w:trPr>
          <w:trHeight w:val="180"/>
        </w:trPr>
        <w:tc>
          <w:tcPr>
            <w:tcW w:w="3400" w:type="dxa"/>
            <w:shd w:val="clear" w:color="auto" w:fill="FFFFFF"/>
            <w:noWrap/>
            <w:vAlign w:val="center"/>
            <w:hideMark/>
          </w:tcPr>
          <w:p w14:paraId="08A5365F"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1820" w:type="dxa"/>
            <w:shd w:val="clear" w:color="auto" w:fill="FFFFFF"/>
            <w:vAlign w:val="center"/>
            <w:hideMark/>
          </w:tcPr>
          <w:p w14:paraId="4523903C"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1780" w:type="dxa"/>
            <w:shd w:val="clear" w:color="auto" w:fill="FFFFFF"/>
            <w:vAlign w:val="center"/>
            <w:hideMark/>
          </w:tcPr>
          <w:p w14:paraId="006130B5"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2880" w:type="dxa"/>
            <w:shd w:val="clear" w:color="auto" w:fill="FFFFFF"/>
            <w:vAlign w:val="center"/>
            <w:hideMark/>
          </w:tcPr>
          <w:p w14:paraId="2B963A3D"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r>
      <w:tr w:rsidR="00A80F41" w14:paraId="51586598" w14:textId="77777777" w:rsidTr="00A80F41">
        <w:trPr>
          <w:trHeight w:val="300"/>
        </w:trPr>
        <w:tc>
          <w:tcPr>
            <w:tcW w:w="3400" w:type="dxa"/>
            <w:vMerge w:val="restart"/>
            <w:tcBorders>
              <w:top w:val="single" w:sz="8" w:space="0" w:color="auto"/>
              <w:left w:val="single" w:sz="8" w:space="0" w:color="auto"/>
              <w:bottom w:val="single" w:sz="4" w:space="0" w:color="000000"/>
              <w:right w:val="single" w:sz="8" w:space="0" w:color="auto"/>
            </w:tcBorders>
            <w:shd w:val="clear" w:color="auto" w:fill="D9D9D9"/>
            <w:vAlign w:val="center"/>
            <w:hideMark/>
          </w:tcPr>
          <w:p w14:paraId="1D7550B5" w14:textId="77777777" w:rsidR="00A80F41" w:rsidRDefault="00A80F41">
            <w:pPr>
              <w:spacing w:after="0" w:line="240" w:lineRule="auto"/>
              <w:jc w:val="center"/>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Použití dotace</w:t>
            </w:r>
          </w:p>
        </w:tc>
        <w:tc>
          <w:tcPr>
            <w:tcW w:w="6480" w:type="dxa"/>
            <w:gridSpan w:val="3"/>
            <w:tcBorders>
              <w:top w:val="single" w:sz="8" w:space="0" w:color="auto"/>
              <w:left w:val="nil"/>
              <w:bottom w:val="single" w:sz="4" w:space="0" w:color="auto"/>
              <w:right w:val="single" w:sz="8" w:space="0" w:color="auto"/>
            </w:tcBorders>
            <w:shd w:val="clear" w:color="auto" w:fill="D9D9D9"/>
            <w:vAlign w:val="center"/>
            <w:hideMark/>
          </w:tcPr>
          <w:p w14:paraId="38A5F297" w14:textId="77777777" w:rsidR="00A80F41" w:rsidRDefault="00A80F41">
            <w:pPr>
              <w:spacing w:after="0" w:line="240" w:lineRule="auto"/>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Údaje o použití dotace MŠMT v Kč:</w:t>
            </w:r>
          </w:p>
        </w:tc>
      </w:tr>
      <w:tr w:rsidR="00A80F41" w14:paraId="1DEB08C0" w14:textId="77777777" w:rsidTr="00A80F41">
        <w:trPr>
          <w:trHeight w:val="825"/>
        </w:trPr>
        <w:tc>
          <w:tcPr>
            <w:tcW w:w="0" w:type="auto"/>
            <w:vMerge/>
            <w:tcBorders>
              <w:top w:val="single" w:sz="8" w:space="0" w:color="auto"/>
              <w:left w:val="single" w:sz="8" w:space="0" w:color="auto"/>
              <w:bottom w:val="single" w:sz="4" w:space="0" w:color="000000"/>
              <w:right w:val="single" w:sz="8" w:space="0" w:color="auto"/>
            </w:tcBorders>
            <w:vAlign w:val="center"/>
            <w:hideMark/>
          </w:tcPr>
          <w:p w14:paraId="473E50C9" w14:textId="77777777" w:rsidR="00A80F41" w:rsidRDefault="00A80F41">
            <w:pPr>
              <w:spacing w:after="0"/>
              <w:rPr>
                <w:rFonts w:ascii="Calibri" w:eastAsia="Times New Roman" w:hAnsi="Calibri" w:cs="Times New Roman"/>
                <w:b/>
                <w:bCs/>
                <w:color w:val="000000"/>
                <w:sz w:val="24"/>
                <w:szCs w:val="24"/>
                <w:lang w:eastAsia="cs-CZ"/>
              </w:rPr>
            </w:pPr>
          </w:p>
        </w:tc>
        <w:tc>
          <w:tcPr>
            <w:tcW w:w="1820" w:type="dxa"/>
            <w:tcBorders>
              <w:top w:val="nil"/>
              <w:left w:val="nil"/>
              <w:bottom w:val="single" w:sz="4" w:space="0" w:color="auto"/>
              <w:right w:val="nil"/>
            </w:tcBorders>
            <w:shd w:val="clear" w:color="auto" w:fill="D9D9D9"/>
            <w:vAlign w:val="center"/>
            <w:hideMark/>
          </w:tcPr>
          <w:p w14:paraId="3CADFD52" w14:textId="77777777" w:rsidR="00A80F41" w:rsidRDefault="00A80F41">
            <w:pPr>
              <w:spacing w:after="0" w:line="240" w:lineRule="auto"/>
              <w:jc w:val="center"/>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Přidělená dotace MŠMT</w:t>
            </w:r>
          </w:p>
        </w:tc>
        <w:tc>
          <w:tcPr>
            <w:tcW w:w="1780" w:type="dxa"/>
            <w:tcBorders>
              <w:top w:val="nil"/>
              <w:left w:val="single" w:sz="4" w:space="0" w:color="auto"/>
              <w:bottom w:val="single" w:sz="4" w:space="0" w:color="auto"/>
              <w:right w:val="single" w:sz="4" w:space="0" w:color="auto"/>
            </w:tcBorders>
            <w:shd w:val="clear" w:color="auto" w:fill="D9D9D9"/>
            <w:vAlign w:val="center"/>
            <w:hideMark/>
          </w:tcPr>
          <w:p w14:paraId="79DC0582" w14:textId="77777777" w:rsidR="00A80F41" w:rsidRDefault="00A80F41">
            <w:pPr>
              <w:spacing w:after="0" w:line="240" w:lineRule="auto"/>
              <w:jc w:val="center"/>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Skutečně použito z dotace MŠMT</w:t>
            </w:r>
          </w:p>
        </w:tc>
        <w:tc>
          <w:tcPr>
            <w:tcW w:w="2880" w:type="dxa"/>
            <w:tcBorders>
              <w:top w:val="nil"/>
              <w:left w:val="nil"/>
              <w:bottom w:val="single" w:sz="4" w:space="0" w:color="auto"/>
              <w:right w:val="single" w:sz="8" w:space="0" w:color="auto"/>
            </w:tcBorders>
            <w:shd w:val="clear" w:color="auto" w:fill="D9D9D9"/>
            <w:vAlign w:val="center"/>
            <w:hideMark/>
          </w:tcPr>
          <w:p w14:paraId="08CC3A73" w14:textId="77777777" w:rsidR="00A80F41" w:rsidRDefault="00A80F41">
            <w:pPr>
              <w:spacing w:after="0" w:line="240" w:lineRule="auto"/>
              <w:jc w:val="center"/>
              <w:rPr>
                <w:rFonts w:ascii="Calibri" w:eastAsia="Times New Roman" w:hAnsi="Calibri" w:cs="Times New Roman"/>
                <w:b/>
                <w:bCs/>
                <w:color w:val="000000"/>
                <w:sz w:val="24"/>
                <w:szCs w:val="24"/>
                <w:lang w:eastAsia="cs-CZ"/>
              </w:rPr>
            </w:pPr>
            <w:r>
              <w:rPr>
                <w:rFonts w:ascii="Calibri" w:eastAsia="Times New Roman" w:hAnsi="Calibri" w:cs="Times New Roman"/>
                <w:b/>
                <w:bCs/>
                <w:color w:val="000000"/>
                <w:sz w:val="24"/>
                <w:szCs w:val="24"/>
                <w:lang w:eastAsia="cs-CZ"/>
              </w:rPr>
              <w:t>Rozdíl</w:t>
            </w:r>
          </w:p>
        </w:tc>
      </w:tr>
      <w:tr w:rsidR="00A80F41" w14:paraId="47F7FCD3" w14:textId="77777777" w:rsidTr="00A80F41">
        <w:trPr>
          <w:trHeight w:val="360"/>
        </w:trPr>
        <w:tc>
          <w:tcPr>
            <w:tcW w:w="3400" w:type="dxa"/>
            <w:tcBorders>
              <w:top w:val="nil"/>
              <w:left w:val="single" w:sz="8" w:space="0" w:color="auto"/>
              <w:bottom w:val="single" w:sz="4" w:space="0" w:color="auto"/>
              <w:right w:val="single" w:sz="8" w:space="0" w:color="auto"/>
            </w:tcBorders>
            <w:shd w:val="clear" w:color="auto" w:fill="D9D9D9"/>
            <w:noWrap/>
            <w:vAlign w:val="center"/>
            <w:hideMark/>
          </w:tcPr>
          <w:p w14:paraId="5CBB5F5A"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Mzdy:</w:t>
            </w:r>
          </w:p>
        </w:tc>
        <w:tc>
          <w:tcPr>
            <w:tcW w:w="1820" w:type="dxa"/>
            <w:tcBorders>
              <w:top w:val="nil"/>
              <w:left w:val="nil"/>
              <w:bottom w:val="single" w:sz="4" w:space="0" w:color="auto"/>
              <w:right w:val="single" w:sz="4" w:space="0" w:color="auto"/>
            </w:tcBorders>
            <w:shd w:val="clear" w:color="auto" w:fill="FFFFFF"/>
            <w:vAlign w:val="bottom"/>
            <w:hideMark/>
          </w:tcPr>
          <w:p w14:paraId="1B45E2FA"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auto" w:fill="FFFFFF"/>
            <w:vAlign w:val="bottom"/>
            <w:hideMark/>
          </w:tcPr>
          <w:p w14:paraId="63215E25"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2880" w:type="dxa"/>
            <w:tcBorders>
              <w:top w:val="nil"/>
              <w:left w:val="nil"/>
              <w:bottom w:val="single" w:sz="4" w:space="0" w:color="auto"/>
              <w:right w:val="single" w:sz="8" w:space="0" w:color="auto"/>
            </w:tcBorders>
            <w:shd w:val="clear" w:color="auto" w:fill="FFFFFF"/>
            <w:vAlign w:val="bottom"/>
            <w:hideMark/>
          </w:tcPr>
          <w:p w14:paraId="12259CAB"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r>
      <w:tr w:rsidR="00A80F41" w14:paraId="39DE461D" w14:textId="77777777" w:rsidTr="00A80F41">
        <w:trPr>
          <w:trHeight w:val="360"/>
        </w:trPr>
        <w:tc>
          <w:tcPr>
            <w:tcW w:w="3400" w:type="dxa"/>
            <w:tcBorders>
              <w:top w:val="nil"/>
              <w:left w:val="single" w:sz="8" w:space="0" w:color="auto"/>
              <w:bottom w:val="single" w:sz="4" w:space="0" w:color="auto"/>
              <w:right w:val="single" w:sz="8" w:space="0" w:color="auto"/>
            </w:tcBorders>
            <w:shd w:val="clear" w:color="auto" w:fill="D9D9D9"/>
            <w:noWrap/>
            <w:vAlign w:val="center"/>
            <w:hideMark/>
          </w:tcPr>
          <w:p w14:paraId="0FAB070B"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Ostatní osobní náklady:</w:t>
            </w:r>
          </w:p>
        </w:tc>
        <w:tc>
          <w:tcPr>
            <w:tcW w:w="1820" w:type="dxa"/>
            <w:tcBorders>
              <w:top w:val="nil"/>
              <w:left w:val="nil"/>
              <w:bottom w:val="single" w:sz="4" w:space="0" w:color="auto"/>
              <w:right w:val="single" w:sz="4" w:space="0" w:color="auto"/>
            </w:tcBorders>
            <w:shd w:val="clear" w:color="auto" w:fill="FFFFFF"/>
            <w:vAlign w:val="bottom"/>
            <w:hideMark/>
          </w:tcPr>
          <w:p w14:paraId="2F39E30D"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auto" w:fill="FFFFFF"/>
            <w:vAlign w:val="bottom"/>
            <w:hideMark/>
          </w:tcPr>
          <w:p w14:paraId="5AC82A16"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2880" w:type="dxa"/>
            <w:tcBorders>
              <w:top w:val="nil"/>
              <w:left w:val="nil"/>
              <w:bottom w:val="single" w:sz="4" w:space="0" w:color="auto"/>
              <w:right w:val="single" w:sz="8" w:space="0" w:color="auto"/>
            </w:tcBorders>
            <w:shd w:val="clear" w:color="auto" w:fill="FFFFFF"/>
            <w:vAlign w:val="bottom"/>
            <w:hideMark/>
          </w:tcPr>
          <w:p w14:paraId="4C0368F4"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r>
      <w:tr w:rsidR="00A80F41" w14:paraId="40657E5D" w14:textId="77777777" w:rsidTr="00A80F41">
        <w:trPr>
          <w:trHeight w:val="330"/>
        </w:trPr>
        <w:tc>
          <w:tcPr>
            <w:tcW w:w="3400" w:type="dxa"/>
            <w:tcBorders>
              <w:top w:val="nil"/>
              <w:left w:val="single" w:sz="8" w:space="0" w:color="auto"/>
              <w:bottom w:val="single" w:sz="4" w:space="0" w:color="auto"/>
              <w:right w:val="single" w:sz="8" w:space="0" w:color="auto"/>
            </w:tcBorders>
            <w:shd w:val="clear" w:color="auto" w:fill="D9D9D9"/>
            <w:noWrap/>
            <w:vAlign w:val="center"/>
            <w:hideMark/>
          </w:tcPr>
          <w:p w14:paraId="1F348879"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Zákonné odvody:</w:t>
            </w:r>
          </w:p>
        </w:tc>
        <w:tc>
          <w:tcPr>
            <w:tcW w:w="1820" w:type="dxa"/>
            <w:tcBorders>
              <w:top w:val="nil"/>
              <w:left w:val="nil"/>
              <w:bottom w:val="single" w:sz="4" w:space="0" w:color="auto"/>
              <w:right w:val="single" w:sz="4" w:space="0" w:color="auto"/>
            </w:tcBorders>
            <w:shd w:val="clear" w:color="auto" w:fill="FFFFFF"/>
            <w:vAlign w:val="bottom"/>
            <w:hideMark/>
          </w:tcPr>
          <w:p w14:paraId="3D645DCD"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auto" w:fill="FFFFFF"/>
            <w:vAlign w:val="bottom"/>
            <w:hideMark/>
          </w:tcPr>
          <w:p w14:paraId="4E6F6520"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2880" w:type="dxa"/>
            <w:tcBorders>
              <w:top w:val="nil"/>
              <w:left w:val="nil"/>
              <w:bottom w:val="single" w:sz="4" w:space="0" w:color="auto"/>
              <w:right w:val="single" w:sz="8" w:space="0" w:color="auto"/>
            </w:tcBorders>
            <w:shd w:val="clear" w:color="auto" w:fill="FFFFFF"/>
            <w:vAlign w:val="bottom"/>
            <w:hideMark/>
          </w:tcPr>
          <w:p w14:paraId="22876CCB"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r>
      <w:tr w:rsidR="00A80F41" w14:paraId="0748B7C5" w14:textId="77777777" w:rsidTr="00A80F41">
        <w:trPr>
          <w:trHeight w:val="345"/>
        </w:trPr>
        <w:tc>
          <w:tcPr>
            <w:tcW w:w="3400" w:type="dxa"/>
            <w:tcBorders>
              <w:top w:val="nil"/>
              <w:left w:val="single" w:sz="8" w:space="0" w:color="auto"/>
              <w:bottom w:val="single" w:sz="4" w:space="0" w:color="auto"/>
              <w:right w:val="single" w:sz="8" w:space="0" w:color="auto"/>
            </w:tcBorders>
            <w:shd w:val="clear" w:color="auto" w:fill="D9D9D9"/>
            <w:noWrap/>
            <w:vAlign w:val="center"/>
            <w:hideMark/>
          </w:tcPr>
          <w:p w14:paraId="10AD8EBA"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Ostatní náklady:</w:t>
            </w:r>
          </w:p>
        </w:tc>
        <w:tc>
          <w:tcPr>
            <w:tcW w:w="1820" w:type="dxa"/>
            <w:tcBorders>
              <w:top w:val="nil"/>
              <w:left w:val="nil"/>
              <w:bottom w:val="single" w:sz="4" w:space="0" w:color="auto"/>
              <w:right w:val="single" w:sz="4" w:space="0" w:color="auto"/>
            </w:tcBorders>
            <w:shd w:val="clear" w:color="auto" w:fill="FFFFFF"/>
            <w:vAlign w:val="bottom"/>
            <w:hideMark/>
          </w:tcPr>
          <w:p w14:paraId="6D494059"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1780" w:type="dxa"/>
            <w:tcBorders>
              <w:top w:val="nil"/>
              <w:left w:val="nil"/>
              <w:bottom w:val="single" w:sz="4" w:space="0" w:color="auto"/>
              <w:right w:val="single" w:sz="4" w:space="0" w:color="auto"/>
            </w:tcBorders>
            <w:shd w:val="clear" w:color="auto" w:fill="FFFFFF"/>
            <w:vAlign w:val="bottom"/>
            <w:hideMark/>
          </w:tcPr>
          <w:p w14:paraId="2E367AD0"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c>
          <w:tcPr>
            <w:tcW w:w="2880" w:type="dxa"/>
            <w:tcBorders>
              <w:top w:val="nil"/>
              <w:left w:val="nil"/>
              <w:bottom w:val="single" w:sz="4" w:space="0" w:color="auto"/>
              <w:right w:val="single" w:sz="8" w:space="0" w:color="auto"/>
            </w:tcBorders>
            <w:shd w:val="clear" w:color="auto" w:fill="FFFFFF"/>
            <w:vAlign w:val="bottom"/>
            <w:hideMark/>
          </w:tcPr>
          <w:p w14:paraId="7B12475D" w14:textId="77777777" w:rsidR="00A80F41" w:rsidRDefault="00A80F41">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 </w:t>
            </w:r>
          </w:p>
        </w:tc>
      </w:tr>
      <w:tr w:rsidR="00A80F41" w14:paraId="30CBA040" w14:textId="77777777" w:rsidTr="00A80F41">
        <w:trPr>
          <w:trHeight w:val="345"/>
        </w:trPr>
        <w:tc>
          <w:tcPr>
            <w:tcW w:w="3400" w:type="dxa"/>
            <w:tcBorders>
              <w:top w:val="nil"/>
              <w:left w:val="single" w:sz="8" w:space="0" w:color="auto"/>
              <w:bottom w:val="single" w:sz="8" w:space="0" w:color="auto"/>
              <w:right w:val="single" w:sz="8" w:space="0" w:color="auto"/>
            </w:tcBorders>
            <w:shd w:val="clear" w:color="auto" w:fill="D9D9D9"/>
            <w:noWrap/>
            <w:vAlign w:val="center"/>
            <w:hideMark/>
          </w:tcPr>
          <w:p w14:paraId="0BBEB326"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Celkem:</w:t>
            </w:r>
          </w:p>
        </w:tc>
        <w:tc>
          <w:tcPr>
            <w:tcW w:w="1820" w:type="dxa"/>
            <w:tcBorders>
              <w:top w:val="nil"/>
              <w:left w:val="nil"/>
              <w:bottom w:val="single" w:sz="8" w:space="0" w:color="auto"/>
              <w:right w:val="single" w:sz="4" w:space="0" w:color="auto"/>
            </w:tcBorders>
            <w:shd w:val="clear" w:color="auto" w:fill="FFFFFF"/>
            <w:vAlign w:val="center"/>
            <w:hideMark/>
          </w:tcPr>
          <w:p w14:paraId="2DEB5D39"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1780" w:type="dxa"/>
            <w:tcBorders>
              <w:top w:val="nil"/>
              <w:left w:val="nil"/>
              <w:bottom w:val="single" w:sz="8" w:space="0" w:color="auto"/>
              <w:right w:val="single" w:sz="4" w:space="0" w:color="auto"/>
            </w:tcBorders>
            <w:shd w:val="clear" w:color="auto" w:fill="FFFFFF"/>
            <w:vAlign w:val="center"/>
            <w:hideMark/>
          </w:tcPr>
          <w:p w14:paraId="396411D3"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2880" w:type="dxa"/>
            <w:tcBorders>
              <w:top w:val="nil"/>
              <w:left w:val="nil"/>
              <w:bottom w:val="single" w:sz="8" w:space="0" w:color="auto"/>
              <w:right w:val="single" w:sz="8" w:space="0" w:color="auto"/>
            </w:tcBorders>
            <w:shd w:val="clear" w:color="auto" w:fill="FFFFFF"/>
            <w:vAlign w:val="center"/>
            <w:hideMark/>
          </w:tcPr>
          <w:p w14:paraId="4F0C9562"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r>
      <w:tr w:rsidR="00A80F41" w14:paraId="2E8E306B" w14:textId="77777777" w:rsidTr="00A80F41">
        <w:trPr>
          <w:trHeight w:val="165"/>
        </w:trPr>
        <w:tc>
          <w:tcPr>
            <w:tcW w:w="3400" w:type="dxa"/>
            <w:shd w:val="clear" w:color="auto" w:fill="FFFFFF"/>
            <w:noWrap/>
            <w:vAlign w:val="center"/>
            <w:hideMark/>
          </w:tcPr>
          <w:p w14:paraId="0ECF9450"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1820" w:type="dxa"/>
            <w:shd w:val="clear" w:color="auto" w:fill="FFFFFF"/>
            <w:vAlign w:val="center"/>
            <w:hideMark/>
          </w:tcPr>
          <w:p w14:paraId="4C798B77"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1780" w:type="dxa"/>
            <w:shd w:val="clear" w:color="auto" w:fill="FFFFFF"/>
            <w:vAlign w:val="center"/>
            <w:hideMark/>
          </w:tcPr>
          <w:p w14:paraId="6DE83C3A"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c>
          <w:tcPr>
            <w:tcW w:w="2880" w:type="dxa"/>
            <w:shd w:val="clear" w:color="auto" w:fill="FFFFFF"/>
            <w:vAlign w:val="center"/>
            <w:hideMark/>
          </w:tcPr>
          <w:p w14:paraId="015B81C6"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r>
      <w:tr w:rsidR="00A80F41" w14:paraId="13B09F87" w14:textId="77777777" w:rsidTr="00A80F41">
        <w:trPr>
          <w:trHeight w:val="345"/>
        </w:trPr>
        <w:tc>
          <w:tcPr>
            <w:tcW w:w="9880" w:type="dxa"/>
            <w:gridSpan w:val="4"/>
            <w:tcBorders>
              <w:top w:val="single" w:sz="8" w:space="0" w:color="auto"/>
              <w:left w:val="single" w:sz="8" w:space="0" w:color="auto"/>
              <w:bottom w:val="single" w:sz="4" w:space="0" w:color="auto"/>
              <w:right w:val="single" w:sz="8" w:space="0" w:color="000000"/>
            </w:tcBorders>
            <w:shd w:val="clear" w:color="auto" w:fill="D9D9D9"/>
            <w:noWrap/>
            <w:vAlign w:val="bottom"/>
            <w:hideMark/>
          </w:tcPr>
          <w:p w14:paraId="1FE44826" w14:textId="77777777" w:rsidR="00A80F41" w:rsidRDefault="00A80F41">
            <w:pPr>
              <w:spacing w:after="0" w:line="240" w:lineRule="auto"/>
              <w:rPr>
                <w:rFonts w:ascii="Calibri" w:eastAsia="Times New Roman" w:hAnsi="Calibri" w:cs="Times New Roman"/>
                <w:b/>
                <w:bCs/>
                <w:color w:val="000000"/>
                <w:sz w:val="18"/>
                <w:szCs w:val="18"/>
                <w:lang w:eastAsia="cs-CZ"/>
              </w:rPr>
            </w:pPr>
            <w:r>
              <w:rPr>
                <w:rFonts w:ascii="Calibri" w:eastAsia="Times New Roman" w:hAnsi="Calibri" w:cs="Times New Roman"/>
                <w:b/>
                <w:bCs/>
                <w:color w:val="000000"/>
                <w:sz w:val="18"/>
                <w:szCs w:val="18"/>
                <w:lang w:eastAsia="cs-CZ"/>
              </w:rPr>
              <w:t>Zdůvodnění případné vratky (vratku je třeba zdůvodnit ve smyslu Dalších podmínek Povinností příjemce dotace):</w:t>
            </w:r>
          </w:p>
        </w:tc>
      </w:tr>
      <w:tr w:rsidR="00A80F41" w14:paraId="58735AC8" w14:textId="77777777" w:rsidTr="00A80F41">
        <w:trPr>
          <w:trHeight w:val="1170"/>
        </w:trPr>
        <w:tc>
          <w:tcPr>
            <w:tcW w:w="9880" w:type="dxa"/>
            <w:gridSpan w:val="4"/>
            <w:tcBorders>
              <w:top w:val="single" w:sz="4" w:space="0" w:color="auto"/>
              <w:left w:val="single" w:sz="8" w:space="0" w:color="auto"/>
              <w:bottom w:val="single" w:sz="8" w:space="0" w:color="auto"/>
              <w:right w:val="single" w:sz="8" w:space="0" w:color="000000"/>
            </w:tcBorders>
            <w:noWrap/>
            <w:vAlign w:val="center"/>
            <w:hideMark/>
          </w:tcPr>
          <w:p w14:paraId="79E4C556" w14:textId="77777777" w:rsidR="00A80F41" w:rsidRDefault="00A80F41">
            <w:pPr>
              <w:spacing w:after="0" w:line="240" w:lineRule="auto"/>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r>
      <w:tr w:rsidR="00A80F41" w14:paraId="4E5F3A24" w14:textId="77777777" w:rsidTr="00A80F41">
        <w:trPr>
          <w:trHeight w:val="195"/>
        </w:trPr>
        <w:tc>
          <w:tcPr>
            <w:tcW w:w="3400" w:type="dxa"/>
            <w:noWrap/>
            <w:vAlign w:val="center"/>
            <w:hideMark/>
          </w:tcPr>
          <w:p w14:paraId="5C6E877E" w14:textId="77777777" w:rsidR="00A80F41" w:rsidRDefault="00A80F41">
            <w:pPr>
              <w:rPr>
                <w:rFonts w:ascii="Calibri" w:eastAsia="Times New Roman" w:hAnsi="Calibri" w:cs="Times New Roman"/>
                <w:color w:val="000000"/>
                <w:sz w:val="19"/>
                <w:szCs w:val="19"/>
                <w:lang w:eastAsia="cs-CZ"/>
              </w:rPr>
            </w:pPr>
          </w:p>
        </w:tc>
        <w:tc>
          <w:tcPr>
            <w:tcW w:w="1820" w:type="dxa"/>
            <w:noWrap/>
            <w:vAlign w:val="bottom"/>
            <w:hideMark/>
          </w:tcPr>
          <w:p w14:paraId="1750C8A3" w14:textId="77777777" w:rsidR="00A80F41" w:rsidRDefault="00A80F41">
            <w:pPr>
              <w:spacing w:after="0"/>
              <w:rPr>
                <w:sz w:val="20"/>
                <w:szCs w:val="20"/>
                <w:lang w:eastAsia="cs-CZ"/>
              </w:rPr>
            </w:pPr>
          </w:p>
        </w:tc>
        <w:tc>
          <w:tcPr>
            <w:tcW w:w="1780" w:type="dxa"/>
            <w:noWrap/>
            <w:vAlign w:val="bottom"/>
            <w:hideMark/>
          </w:tcPr>
          <w:p w14:paraId="112DE338" w14:textId="77777777" w:rsidR="00A80F41" w:rsidRDefault="00A80F41">
            <w:pPr>
              <w:spacing w:after="0"/>
              <w:rPr>
                <w:sz w:val="20"/>
                <w:szCs w:val="20"/>
                <w:lang w:eastAsia="cs-CZ"/>
              </w:rPr>
            </w:pPr>
          </w:p>
        </w:tc>
        <w:tc>
          <w:tcPr>
            <w:tcW w:w="2880" w:type="dxa"/>
            <w:noWrap/>
            <w:vAlign w:val="bottom"/>
            <w:hideMark/>
          </w:tcPr>
          <w:p w14:paraId="28729231" w14:textId="77777777" w:rsidR="00A80F41" w:rsidRDefault="00A80F41">
            <w:pPr>
              <w:spacing w:after="0"/>
              <w:rPr>
                <w:sz w:val="20"/>
                <w:szCs w:val="20"/>
                <w:lang w:eastAsia="cs-CZ"/>
              </w:rPr>
            </w:pPr>
          </w:p>
        </w:tc>
      </w:tr>
      <w:tr w:rsidR="00A80F41" w14:paraId="5AD741BF" w14:textId="77777777" w:rsidTr="00A80F41">
        <w:trPr>
          <w:trHeight w:val="345"/>
        </w:trPr>
        <w:tc>
          <w:tcPr>
            <w:tcW w:w="7000" w:type="dxa"/>
            <w:gridSpan w:val="3"/>
            <w:tcBorders>
              <w:top w:val="single" w:sz="8" w:space="0" w:color="auto"/>
              <w:left w:val="single" w:sz="8" w:space="0" w:color="auto"/>
              <w:bottom w:val="single" w:sz="8" w:space="0" w:color="auto"/>
              <w:right w:val="nil"/>
            </w:tcBorders>
            <w:shd w:val="clear" w:color="auto" w:fill="D9D9D9"/>
            <w:noWrap/>
            <w:vAlign w:val="center"/>
            <w:hideMark/>
          </w:tcPr>
          <w:p w14:paraId="364656D6" w14:textId="77777777" w:rsidR="00A80F41" w:rsidRDefault="00A80F41">
            <w:pPr>
              <w:spacing w:after="0" w:line="240" w:lineRule="auto"/>
              <w:rPr>
                <w:rFonts w:ascii="Calibri" w:eastAsia="Times New Roman" w:hAnsi="Calibri" w:cs="Times New Roman"/>
                <w:b/>
                <w:bCs/>
                <w:color w:val="000000"/>
                <w:sz w:val="19"/>
                <w:szCs w:val="19"/>
                <w:lang w:eastAsia="cs-CZ"/>
              </w:rPr>
            </w:pPr>
            <w:r>
              <w:rPr>
                <w:rFonts w:ascii="Calibri" w:eastAsia="Times New Roman" w:hAnsi="Calibri" w:cs="Times New Roman"/>
                <w:b/>
                <w:bCs/>
                <w:color w:val="000000"/>
                <w:sz w:val="19"/>
                <w:szCs w:val="19"/>
                <w:lang w:eastAsia="cs-CZ"/>
              </w:rPr>
              <w:t xml:space="preserve">Datum první úhrady z dotace </w:t>
            </w:r>
            <w:r>
              <w:rPr>
                <w:rFonts w:ascii="Calibri" w:eastAsia="Times New Roman" w:hAnsi="Calibri" w:cs="Times New Roman"/>
                <w:b/>
                <w:bCs/>
                <w:color w:val="000000"/>
                <w:sz w:val="18"/>
                <w:szCs w:val="18"/>
                <w:lang w:eastAsia="cs-CZ"/>
              </w:rPr>
              <w:t>(uvede se datum, kdy byl z dotace uhrazen první náklad</w:t>
            </w:r>
            <w:r>
              <w:rPr>
                <w:rFonts w:ascii="Calibri" w:eastAsia="Times New Roman" w:hAnsi="Calibri" w:cs="Times New Roman"/>
                <w:b/>
                <w:bCs/>
                <w:color w:val="000000"/>
                <w:sz w:val="17"/>
                <w:szCs w:val="17"/>
                <w:lang w:eastAsia="cs-CZ"/>
              </w:rPr>
              <w:t>):</w:t>
            </w:r>
          </w:p>
        </w:tc>
        <w:tc>
          <w:tcPr>
            <w:tcW w:w="2880" w:type="dxa"/>
            <w:tcBorders>
              <w:top w:val="single" w:sz="8" w:space="0" w:color="auto"/>
              <w:left w:val="single" w:sz="8" w:space="0" w:color="auto"/>
              <w:bottom w:val="single" w:sz="8" w:space="0" w:color="auto"/>
              <w:right w:val="single" w:sz="8" w:space="0" w:color="auto"/>
            </w:tcBorders>
            <w:noWrap/>
            <w:vAlign w:val="bottom"/>
            <w:hideMark/>
          </w:tcPr>
          <w:p w14:paraId="437E2ED4" w14:textId="77777777" w:rsidR="00A80F41" w:rsidRDefault="00A80F4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w:t>
            </w:r>
          </w:p>
        </w:tc>
      </w:tr>
      <w:tr w:rsidR="00A80F41" w14:paraId="4303B29C" w14:textId="77777777" w:rsidTr="00A80F41">
        <w:trPr>
          <w:trHeight w:val="315"/>
        </w:trPr>
        <w:tc>
          <w:tcPr>
            <w:tcW w:w="3400" w:type="dxa"/>
            <w:noWrap/>
            <w:vAlign w:val="center"/>
            <w:hideMark/>
          </w:tcPr>
          <w:p w14:paraId="0F022836" w14:textId="77777777" w:rsidR="00A80F41" w:rsidRDefault="00A80F41">
            <w:pPr>
              <w:rPr>
                <w:rFonts w:ascii="Calibri" w:eastAsia="Times New Roman" w:hAnsi="Calibri" w:cs="Times New Roman"/>
                <w:color w:val="000000"/>
                <w:lang w:eastAsia="cs-CZ"/>
              </w:rPr>
            </w:pPr>
          </w:p>
        </w:tc>
        <w:tc>
          <w:tcPr>
            <w:tcW w:w="1820" w:type="dxa"/>
            <w:noWrap/>
            <w:vAlign w:val="bottom"/>
            <w:hideMark/>
          </w:tcPr>
          <w:p w14:paraId="60CD61B4" w14:textId="77777777" w:rsidR="00A80F41" w:rsidRDefault="00A80F41">
            <w:pPr>
              <w:spacing w:after="0"/>
              <w:rPr>
                <w:sz w:val="20"/>
                <w:szCs w:val="20"/>
                <w:lang w:eastAsia="cs-CZ"/>
              </w:rPr>
            </w:pPr>
          </w:p>
        </w:tc>
        <w:tc>
          <w:tcPr>
            <w:tcW w:w="1780" w:type="dxa"/>
            <w:noWrap/>
            <w:vAlign w:val="bottom"/>
            <w:hideMark/>
          </w:tcPr>
          <w:p w14:paraId="422A182C" w14:textId="77777777" w:rsidR="00A80F41" w:rsidRDefault="00A80F41">
            <w:pPr>
              <w:spacing w:after="0"/>
              <w:rPr>
                <w:sz w:val="20"/>
                <w:szCs w:val="20"/>
                <w:lang w:eastAsia="cs-CZ"/>
              </w:rPr>
            </w:pPr>
          </w:p>
        </w:tc>
        <w:tc>
          <w:tcPr>
            <w:tcW w:w="2880" w:type="dxa"/>
            <w:noWrap/>
            <w:vAlign w:val="bottom"/>
            <w:hideMark/>
          </w:tcPr>
          <w:p w14:paraId="63EE2B65" w14:textId="77777777" w:rsidR="00A80F41" w:rsidRDefault="00A80F41">
            <w:pPr>
              <w:spacing w:after="0"/>
              <w:rPr>
                <w:sz w:val="20"/>
                <w:szCs w:val="20"/>
                <w:lang w:eastAsia="cs-CZ"/>
              </w:rPr>
            </w:pPr>
          </w:p>
        </w:tc>
      </w:tr>
      <w:tr w:rsidR="00A80F41" w14:paraId="7FAA03C8" w14:textId="77777777" w:rsidTr="00A80F41">
        <w:trPr>
          <w:trHeight w:val="300"/>
        </w:trPr>
        <w:tc>
          <w:tcPr>
            <w:tcW w:w="3400" w:type="dxa"/>
            <w:tcBorders>
              <w:top w:val="single" w:sz="8" w:space="0" w:color="auto"/>
              <w:left w:val="single" w:sz="8" w:space="0" w:color="auto"/>
              <w:bottom w:val="single" w:sz="4" w:space="0" w:color="auto"/>
              <w:right w:val="single" w:sz="8" w:space="0" w:color="auto"/>
            </w:tcBorders>
            <w:shd w:val="clear" w:color="auto" w:fill="D9D9D9"/>
            <w:noWrap/>
            <w:vAlign w:val="center"/>
            <w:hideMark/>
          </w:tcPr>
          <w:p w14:paraId="7FE7DA3E"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xml:space="preserve">Název </w:t>
            </w:r>
            <w:proofErr w:type="spellStart"/>
            <w:r>
              <w:rPr>
                <w:rFonts w:ascii="Calibri" w:eastAsia="Times New Roman" w:hAnsi="Calibri" w:cs="Times New Roman"/>
                <w:b/>
                <w:bCs/>
                <w:color w:val="000000"/>
                <w:sz w:val="20"/>
                <w:szCs w:val="20"/>
                <w:lang w:eastAsia="cs-CZ"/>
              </w:rPr>
              <w:t>ukazetele</w:t>
            </w:r>
            <w:proofErr w:type="spellEnd"/>
          </w:p>
        </w:tc>
        <w:tc>
          <w:tcPr>
            <w:tcW w:w="6480" w:type="dxa"/>
            <w:gridSpan w:val="3"/>
            <w:tcBorders>
              <w:top w:val="single" w:sz="8" w:space="0" w:color="auto"/>
              <w:left w:val="nil"/>
              <w:bottom w:val="single" w:sz="4" w:space="0" w:color="auto"/>
              <w:right w:val="single" w:sz="8" w:space="0" w:color="000000"/>
            </w:tcBorders>
            <w:shd w:val="clear" w:color="auto" w:fill="D9D9D9"/>
            <w:vAlign w:val="center"/>
            <w:hideMark/>
          </w:tcPr>
          <w:p w14:paraId="7CAC78FA" w14:textId="77777777" w:rsidR="00A80F41" w:rsidRDefault="00A80F41">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celkem</w:t>
            </w:r>
          </w:p>
        </w:tc>
      </w:tr>
      <w:tr w:rsidR="00A80F41" w14:paraId="59C08210" w14:textId="77777777" w:rsidTr="00A80F41">
        <w:trPr>
          <w:trHeight w:val="315"/>
        </w:trPr>
        <w:tc>
          <w:tcPr>
            <w:tcW w:w="3400" w:type="dxa"/>
            <w:tcBorders>
              <w:top w:val="nil"/>
              <w:left w:val="single" w:sz="8" w:space="0" w:color="auto"/>
              <w:bottom w:val="single" w:sz="8" w:space="0" w:color="auto"/>
              <w:right w:val="single" w:sz="8" w:space="0" w:color="auto"/>
            </w:tcBorders>
            <w:shd w:val="clear" w:color="auto" w:fill="D9D9D9"/>
            <w:noWrap/>
            <w:vAlign w:val="center"/>
            <w:hideMark/>
          </w:tcPr>
          <w:p w14:paraId="385FFE53" w14:textId="77777777" w:rsidR="00A80F41" w:rsidRDefault="00A80F41">
            <w:pPr>
              <w:spacing w:after="0" w:line="240" w:lineRule="auto"/>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Počet podpořených pedagogů</w:t>
            </w:r>
          </w:p>
        </w:tc>
        <w:tc>
          <w:tcPr>
            <w:tcW w:w="6480" w:type="dxa"/>
            <w:gridSpan w:val="3"/>
            <w:tcBorders>
              <w:top w:val="single" w:sz="4" w:space="0" w:color="auto"/>
              <w:left w:val="nil"/>
              <w:bottom w:val="single" w:sz="8" w:space="0" w:color="auto"/>
              <w:right w:val="single" w:sz="8" w:space="0" w:color="000000"/>
            </w:tcBorders>
            <w:shd w:val="clear" w:color="auto" w:fill="FFFFFF"/>
            <w:vAlign w:val="center"/>
            <w:hideMark/>
          </w:tcPr>
          <w:p w14:paraId="55AC9AEE" w14:textId="77777777" w:rsidR="00A80F41" w:rsidRDefault="00A80F41">
            <w:pPr>
              <w:spacing w:after="0" w:line="240" w:lineRule="auto"/>
              <w:jc w:val="center"/>
              <w:rPr>
                <w:rFonts w:ascii="Calibri" w:eastAsia="Times New Roman" w:hAnsi="Calibri" w:cs="Times New Roman"/>
                <w:b/>
                <w:bCs/>
                <w:color w:val="000000"/>
                <w:sz w:val="20"/>
                <w:szCs w:val="20"/>
                <w:lang w:eastAsia="cs-CZ"/>
              </w:rPr>
            </w:pPr>
            <w:r>
              <w:rPr>
                <w:rFonts w:ascii="Calibri" w:eastAsia="Times New Roman" w:hAnsi="Calibri" w:cs="Times New Roman"/>
                <w:b/>
                <w:bCs/>
                <w:color w:val="000000"/>
                <w:sz w:val="20"/>
                <w:szCs w:val="20"/>
                <w:lang w:eastAsia="cs-CZ"/>
              </w:rPr>
              <w:t> </w:t>
            </w:r>
          </w:p>
        </w:tc>
      </w:tr>
      <w:tr w:rsidR="00A80F41" w14:paraId="0ED1F37F" w14:textId="77777777" w:rsidTr="00A80F41">
        <w:trPr>
          <w:trHeight w:val="195"/>
        </w:trPr>
        <w:tc>
          <w:tcPr>
            <w:tcW w:w="5220" w:type="dxa"/>
            <w:gridSpan w:val="2"/>
            <w:noWrap/>
            <w:vAlign w:val="center"/>
            <w:hideMark/>
          </w:tcPr>
          <w:p w14:paraId="494A8557" w14:textId="77777777" w:rsidR="00A80F41" w:rsidRDefault="00A80F41">
            <w:pPr>
              <w:rPr>
                <w:rFonts w:ascii="Calibri" w:eastAsia="Times New Roman" w:hAnsi="Calibri" w:cs="Times New Roman"/>
                <w:b/>
                <w:bCs/>
                <w:color w:val="000000"/>
                <w:sz w:val="20"/>
                <w:szCs w:val="20"/>
                <w:lang w:eastAsia="cs-CZ"/>
              </w:rPr>
            </w:pPr>
          </w:p>
        </w:tc>
        <w:tc>
          <w:tcPr>
            <w:tcW w:w="1780" w:type="dxa"/>
            <w:noWrap/>
            <w:vAlign w:val="bottom"/>
            <w:hideMark/>
          </w:tcPr>
          <w:p w14:paraId="4AEA392A" w14:textId="77777777" w:rsidR="00A80F41" w:rsidRDefault="00A80F41">
            <w:pPr>
              <w:spacing w:after="0"/>
              <w:rPr>
                <w:sz w:val="20"/>
                <w:szCs w:val="20"/>
                <w:lang w:eastAsia="cs-CZ"/>
              </w:rPr>
            </w:pPr>
          </w:p>
        </w:tc>
        <w:tc>
          <w:tcPr>
            <w:tcW w:w="2880" w:type="dxa"/>
            <w:noWrap/>
            <w:vAlign w:val="bottom"/>
            <w:hideMark/>
          </w:tcPr>
          <w:p w14:paraId="169FE2F1" w14:textId="77777777" w:rsidR="00A80F41" w:rsidRDefault="00A80F41">
            <w:pPr>
              <w:spacing w:after="0"/>
              <w:rPr>
                <w:sz w:val="20"/>
                <w:szCs w:val="20"/>
                <w:lang w:eastAsia="cs-CZ"/>
              </w:rPr>
            </w:pPr>
          </w:p>
        </w:tc>
      </w:tr>
      <w:tr w:rsidR="00A80F41" w14:paraId="1D77FE04" w14:textId="77777777" w:rsidTr="00A80F41">
        <w:trPr>
          <w:trHeight w:val="300"/>
        </w:trPr>
        <w:tc>
          <w:tcPr>
            <w:tcW w:w="9880" w:type="dxa"/>
            <w:gridSpan w:val="4"/>
            <w:tcBorders>
              <w:top w:val="single" w:sz="8" w:space="0" w:color="auto"/>
              <w:left w:val="single" w:sz="8" w:space="0" w:color="auto"/>
              <w:bottom w:val="single" w:sz="4" w:space="0" w:color="auto"/>
              <w:right w:val="single" w:sz="8" w:space="0" w:color="000000"/>
            </w:tcBorders>
            <w:shd w:val="clear" w:color="auto" w:fill="D9D9D9"/>
            <w:noWrap/>
            <w:vAlign w:val="bottom"/>
            <w:hideMark/>
          </w:tcPr>
          <w:p w14:paraId="27770E9A" w14:textId="77777777" w:rsidR="00A80F41" w:rsidRDefault="00A80F41">
            <w:pPr>
              <w:spacing w:after="0" w:line="240" w:lineRule="auto"/>
              <w:rPr>
                <w:rFonts w:ascii="Calibri" w:eastAsia="Times New Roman" w:hAnsi="Calibri" w:cs="Times New Roman"/>
                <w:b/>
                <w:bCs/>
                <w:color w:val="000000"/>
                <w:sz w:val="18"/>
                <w:szCs w:val="18"/>
                <w:lang w:eastAsia="cs-CZ"/>
              </w:rPr>
            </w:pPr>
            <w:r>
              <w:rPr>
                <w:rFonts w:ascii="Calibri" w:eastAsia="Times New Roman" w:hAnsi="Calibri" w:cs="Times New Roman"/>
                <w:b/>
                <w:bCs/>
                <w:color w:val="000000"/>
                <w:sz w:val="18"/>
                <w:szCs w:val="18"/>
                <w:lang w:eastAsia="cs-CZ"/>
              </w:rPr>
              <w:t xml:space="preserve">Závěrečné zhodnocení </w:t>
            </w:r>
            <w:r>
              <w:rPr>
                <w:rFonts w:ascii="Calibri" w:eastAsia="Times New Roman" w:hAnsi="Calibri" w:cs="Times New Roman"/>
                <w:color w:val="000000"/>
                <w:sz w:val="18"/>
                <w:szCs w:val="18"/>
                <w:lang w:eastAsia="cs-CZ"/>
              </w:rPr>
              <w:t>(přínos poskytnuté dotace)</w:t>
            </w:r>
            <w:r>
              <w:rPr>
                <w:rFonts w:ascii="Calibri" w:eastAsia="Times New Roman" w:hAnsi="Calibri" w:cs="Times New Roman"/>
                <w:b/>
                <w:bCs/>
                <w:color w:val="000000"/>
                <w:sz w:val="18"/>
                <w:szCs w:val="18"/>
                <w:lang w:eastAsia="cs-CZ"/>
              </w:rPr>
              <w:t>:</w:t>
            </w:r>
          </w:p>
        </w:tc>
      </w:tr>
      <w:tr w:rsidR="00A80F41" w14:paraId="28A4111C" w14:textId="77777777" w:rsidTr="00A80F41">
        <w:trPr>
          <w:trHeight w:val="945"/>
        </w:trPr>
        <w:tc>
          <w:tcPr>
            <w:tcW w:w="9880" w:type="dxa"/>
            <w:gridSpan w:val="4"/>
            <w:tcBorders>
              <w:top w:val="single" w:sz="4" w:space="0" w:color="auto"/>
              <w:left w:val="single" w:sz="8" w:space="0" w:color="auto"/>
              <w:bottom w:val="single" w:sz="8" w:space="0" w:color="auto"/>
              <w:right w:val="single" w:sz="8" w:space="0" w:color="000000"/>
            </w:tcBorders>
            <w:noWrap/>
            <w:vAlign w:val="center"/>
            <w:hideMark/>
          </w:tcPr>
          <w:p w14:paraId="1F58B1A7" w14:textId="77777777" w:rsidR="00A80F41" w:rsidRDefault="00A80F41">
            <w:pPr>
              <w:spacing w:after="0" w:line="240" w:lineRule="auto"/>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lastRenderedPageBreak/>
              <w:t> </w:t>
            </w:r>
          </w:p>
        </w:tc>
      </w:tr>
      <w:tr w:rsidR="00A80F41" w14:paraId="2DCDEAFC" w14:textId="77777777" w:rsidTr="00A80F41">
        <w:trPr>
          <w:trHeight w:val="315"/>
        </w:trPr>
        <w:tc>
          <w:tcPr>
            <w:tcW w:w="5220" w:type="dxa"/>
            <w:gridSpan w:val="2"/>
            <w:noWrap/>
            <w:vAlign w:val="center"/>
            <w:hideMark/>
          </w:tcPr>
          <w:p w14:paraId="393136EA" w14:textId="77777777" w:rsidR="00A80F41" w:rsidRDefault="00A80F41">
            <w:pPr>
              <w:rPr>
                <w:rFonts w:ascii="Calibri" w:eastAsia="Times New Roman" w:hAnsi="Calibri" w:cs="Times New Roman"/>
                <w:color w:val="000000"/>
                <w:sz w:val="19"/>
                <w:szCs w:val="19"/>
                <w:lang w:eastAsia="cs-CZ"/>
              </w:rPr>
            </w:pPr>
          </w:p>
        </w:tc>
        <w:tc>
          <w:tcPr>
            <w:tcW w:w="1780" w:type="dxa"/>
            <w:noWrap/>
            <w:vAlign w:val="bottom"/>
            <w:hideMark/>
          </w:tcPr>
          <w:p w14:paraId="30147D62" w14:textId="77777777" w:rsidR="00A80F41" w:rsidRDefault="00A80F41">
            <w:pPr>
              <w:spacing w:after="0"/>
              <w:rPr>
                <w:sz w:val="20"/>
                <w:szCs w:val="20"/>
                <w:lang w:eastAsia="cs-CZ"/>
              </w:rPr>
            </w:pPr>
          </w:p>
        </w:tc>
        <w:tc>
          <w:tcPr>
            <w:tcW w:w="2880" w:type="dxa"/>
            <w:noWrap/>
            <w:vAlign w:val="bottom"/>
            <w:hideMark/>
          </w:tcPr>
          <w:p w14:paraId="1D1AF24B" w14:textId="77777777" w:rsidR="00A80F41" w:rsidRDefault="00A80F41">
            <w:pPr>
              <w:spacing w:after="0"/>
              <w:rPr>
                <w:sz w:val="20"/>
                <w:szCs w:val="20"/>
                <w:lang w:eastAsia="cs-CZ"/>
              </w:rPr>
            </w:pPr>
          </w:p>
        </w:tc>
      </w:tr>
      <w:tr w:rsidR="00A80F41" w14:paraId="72FC04F8" w14:textId="77777777" w:rsidTr="00A80F41">
        <w:trPr>
          <w:trHeight w:val="300"/>
        </w:trPr>
        <w:tc>
          <w:tcPr>
            <w:tcW w:w="3400" w:type="dxa"/>
            <w:tcBorders>
              <w:top w:val="single" w:sz="8" w:space="0" w:color="auto"/>
              <w:left w:val="single" w:sz="8" w:space="0" w:color="auto"/>
              <w:bottom w:val="single" w:sz="4" w:space="0" w:color="auto"/>
              <w:right w:val="single" w:sz="4" w:space="0" w:color="auto"/>
            </w:tcBorders>
            <w:shd w:val="clear" w:color="auto" w:fill="DCE6F1"/>
            <w:noWrap/>
            <w:vAlign w:val="center"/>
            <w:hideMark/>
          </w:tcPr>
          <w:p w14:paraId="4FBC80D1" w14:textId="77777777" w:rsidR="00A80F41" w:rsidRDefault="00A80F41">
            <w:pPr>
              <w:spacing w:after="0" w:line="240" w:lineRule="auto"/>
              <w:rPr>
                <w:rFonts w:ascii="Calibri" w:eastAsia="Times New Roman" w:hAnsi="Calibri" w:cs="Times New Roman"/>
                <w:b/>
                <w:bCs/>
                <w:color w:val="000000"/>
                <w:sz w:val="19"/>
                <w:szCs w:val="19"/>
                <w:lang w:eastAsia="cs-CZ"/>
              </w:rPr>
            </w:pPr>
            <w:r>
              <w:rPr>
                <w:rFonts w:ascii="Calibri" w:eastAsia="Times New Roman" w:hAnsi="Calibri" w:cs="Times New Roman"/>
                <w:b/>
                <w:bCs/>
                <w:color w:val="000000"/>
                <w:sz w:val="19"/>
                <w:szCs w:val="19"/>
                <w:lang w:eastAsia="cs-CZ"/>
              </w:rPr>
              <w:t>Zpracoval/a (jméno, příjmení):</w:t>
            </w:r>
          </w:p>
        </w:tc>
        <w:tc>
          <w:tcPr>
            <w:tcW w:w="1820" w:type="dxa"/>
            <w:tcBorders>
              <w:top w:val="single" w:sz="8" w:space="0" w:color="auto"/>
              <w:left w:val="nil"/>
              <w:bottom w:val="single" w:sz="4" w:space="0" w:color="auto"/>
              <w:right w:val="single" w:sz="4" w:space="0" w:color="auto"/>
            </w:tcBorders>
            <w:shd w:val="clear" w:color="auto" w:fill="DCE6F1"/>
            <w:noWrap/>
            <w:vAlign w:val="bottom"/>
            <w:hideMark/>
          </w:tcPr>
          <w:p w14:paraId="0DA69F68" w14:textId="77777777" w:rsidR="00A80F41" w:rsidRDefault="00A80F41">
            <w:pPr>
              <w:spacing w:after="0" w:line="240" w:lineRule="auto"/>
              <w:rPr>
                <w:rFonts w:ascii="Calibri" w:eastAsia="Times New Roman" w:hAnsi="Calibri" w:cs="Times New Roman"/>
                <w:b/>
                <w:bCs/>
                <w:color w:val="000000"/>
                <w:sz w:val="19"/>
                <w:szCs w:val="19"/>
                <w:lang w:eastAsia="cs-CZ"/>
              </w:rPr>
            </w:pPr>
            <w:r>
              <w:rPr>
                <w:rFonts w:ascii="Calibri" w:eastAsia="Times New Roman" w:hAnsi="Calibri" w:cs="Times New Roman"/>
                <w:b/>
                <w:bCs/>
                <w:color w:val="000000"/>
                <w:sz w:val="19"/>
                <w:szCs w:val="19"/>
                <w:lang w:eastAsia="cs-CZ"/>
              </w:rPr>
              <w:t>Telefon:</w:t>
            </w:r>
          </w:p>
        </w:tc>
        <w:tc>
          <w:tcPr>
            <w:tcW w:w="1780" w:type="dxa"/>
            <w:tcBorders>
              <w:top w:val="single" w:sz="8" w:space="0" w:color="auto"/>
              <w:left w:val="nil"/>
              <w:bottom w:val="single" w:sz="4" w:space="0" w:color="auto"/>
              <w:right w:val="single" w:sz="4" w:space="0" w:color="auto"/>
            </w:tcBorders>
            <w:shd w:val="clear" w:color="auto" w:fill="DCE6F1"/>
            <w:noWrap/>
            <w:vAlign w:val="bottom"/>
            <w:hideMark/>
          </w:tcPr>
          <w:p w14:paraId="4C3E0537" w14:textId="77777777" w:rsidR="00A80F41" w:rsidRDefault="00A80F41">
            <w:pPr>
              <w:spacing w:after="0" w:line="240" w:lineRule="auto"/>
              <w:rPr>
                <w:rFonts w:ascii="Calibri" w:eastAsia="Times New Roman" w:hAnsi="Calibri" w:cs="Times New Roman"/>
                <w:b/>
                <w:bCs/>
                <w:color w:val="000000"/>
                <w:sz w:val="19"/>
                <w:szCs w:val="19"/>
                <w:lang w:eastAsia="cs-CZ"/>
              </w:rPr>
            </w:pPr>
            <w:r>
              <w:rPr>
                <w:rFonts w:ascii="Calibri" w:eastAsia="Times New Roman" w:hAnsi="Calibri" w:cs="Times New Roman"/>
                <w:b/>
                <w:bCs/>
                <w:color w:val="000000"/>
                <w:sz w:val="19"/>
                <w:szCs w:val="19"/>
                <w:lang w:eastAsia="cs-CZ"/>
              </w:rPr>
              <w:t>E-mail:</w:t>
            </w:r>
          </w:p>
        </w:tc>
        <w:tc>
          <w:tcPr>
            <w:tcW w:w="2880" w:type="dxa"/>
            <w:tcBorders>
              <w:top w:val="single" w:sz="8" w:space="0" w:color="auto"/>
              <w:left w:val="nil"/>
              <w:bottom w:val="single" w:sz="4" w:space="0" w:color="auto"/>
              <w:right w:val="single" w:sz="8" w:space="0" w:color="auto"/>
            </w:tcBorders>
            <w:shd w:val="clear" w:color="auto" w:fill="DCE6F1"/>
            <w:noWrap/>
            <w:vAlign w:val="bottom"/>
            <w:hideMark/>
          </w:tcPr>
          <w:p w14:paraId="025ADDCF" w14:textId="77777777" w:rsidR="00A80F41" w:rsidRDefault="00A80F41">
            <w:pPr>
              <w:spacing w:after="0" w:line="240" w:lineRule="auto"/>
              <w:rPr>
                <w:rFonts w:ascii="Calibri" w:eastAsia="Times New Roman" w:hAnsi="Calibri" w:cs="Times New Roman"/>
                <w:b/>
                <w:bCs/>
                <w:color w:val="000000"/>
                <w:sz w:val="19"/>
                <w:szCs w:val="19"/>
                <w:lang w:eastAsia="cs-CZ"/>
              </w:rPr>
            </w:pPr>
            <w:r>
              <w:rPr>
                <w:rFonts w:ascii="Calibri" w:eastAsia="Times New Roman" w:hAnsi="Calibri" w:cs="Times New Roman"/>
                <w:b/>
                <w:bCs/>
                <w:color w:val="000000"/>
                <w:sz w:val="19"/>
                <w:szCs w:val="19"/>
                <w:lang w:eastAsia="cs-CZ"/>
              </w:rPr>
              <w:t>Datum a podpis:</w:t>
            </w:r>
          </w:p>
        </w:tc>
      </w:tr>
      <w:tr w:rsidR="00A80F41" w14:paraId="5BDE8C80" w14:textId="77777777" w:rsidTr="00A80F41">
        <w:trPr>
          <w:trHeight w:val="315"/>
        </w:trPr>
        <w:tc>
          <w:tcPr>
            <w:tcW w:w="3400" w:type="dxa"/>
            <w:tcBorders>
              <w:top w:val="nil"/>
              <w:left w:val="single" w:sz="8" w:space="0" w:color="auto"/>
              <w:bottom w:val="single" w:sz="8" w:space="0" w:color="auto"/>
              <w:right w:val="single" w:sz="4" w:space="0" w:color="auto"/>
            </w:tcBorders>
            <w:noWrap/>
            <w:vAlign w:val="center"/>
            <w:hideMark/>
          </w:tcPr>
          <w:p w14:paraId="495795D5" w14:textId="77777777" w:rsidR="00A80F41" w:rsidRDefault="00A80F41">
            <w:pPr>
              <w:spacing w:after="0" w:line="240" w:lineRule="auto"/>
              <w:jc w:val="center"/>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c>
          <w:tcPr>
            <w:tcW w:w="1820" w:type="dxa"/>
            <w:tcBorders>
              <w:top w:val="nil"/>
              <w:left w:val="nil"/>
              <w:bottom w:val="single" w:sz="8" w:space="0" w:color="auto"/>
              <w:right w:val="single" w:sz="4" w:space="0" w:color="auto"/>
            </w:tcBorders>
            <w:noWrap/>
            <w:vAlign w:val="bottom"/>
            <w:hideMark/>
          </w:tcPr>
          <w:p w14:paraId="401BE0F9" w14:textId="77777777" w:rsidR="00A80F41" w:rsidRDefault="00A80F4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w:t>
            </w:r>
          </w:p>
        </w:tc>
        <w:tc>
          <w:tcPr>
            <w:tcW w:w="1780" w:type="dxa"/>
            <w:tcBorders>
              <w:top w:val="nil"/>
              <w:left w:val="nil"/>
              <w:bottom w:val="single" w:sz="8" w:space="0" w:color="auto"/>
              <w:right w:val="single" w:sz="4" w:space="0" w:color="auto"/>
            </w:tcBorders>
            <w:noWrap/>
            <w:vAlign w:val="bottom"/>
            <w:hideMark/>
          </w:tcPr>
          <w:p w14:paraId="08928D12" w14:textId="77777777" w:rsidR="00A80F41" w:rsidRDefault="00A80F4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w:t>
            </w:r>
          </w:p>
        </w:tc>
        <w:tc>
          <w:tcPr>
            <w:tcW w:w="2880" w:type="dxa"/>
            <w:tcBorders>
              <w:top w:val="nil"/>
              <w:left w:val="nil"/>
              <w:bottom w:val="single" w:sz="8" w:space="0" w:color="auto"/>
              <w:right w:val="single" w:sz="8" w:space="0" w:color="auto"/>
            </w:tcBorders>
            <w:noWrap/>
            <w:vAlign w:val="bottom"/>
            <w:hideMark/>
          </w:tcPr>
          <w:p w14:paraId="793AB27E" w14:textId="77777777" w:rsidR="00A80F41" w:rsidRDefault="00A80F41">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 </w:t>
            </w:r>
          </w:p>
        </w:tc>
      </w:tr>
      <w:tr w:rsidR="00A80F41" w14:paraId="7F28A688" w14:textId="77777777" w:rsidTr="00A80F41">
        <w:trPr>
          <w:trHeight w:val="165"/>
        </w:trPr>
        <w:tc>
          <w:tcPr>
            <w:tcW w:w="3400" w:type="dxa"/>
            <w:noWrap/>
            <w:vAlign w:val="center"/>
            <w:hideMark/>
          </w:tcPr>
          <w:p w14:paraId="03C0E6BE" w14:textId="77777777" w:rsidR="00A80F41" w:rsidRDefault="00A80F41">
            <w:pPr>
              <w:rPr>
                <w:rFonts w:ascii="Calibri" w:eastAsia="Times New Roman" w:hAnsi="Calibri" w:cs="Times New Roman"/>
                <w:color w:val="000000"/>
                <w:lang w:eastAsia="cs-CZ"/>
              </w:rPr>
            </w:pPr>
          </w:p>
        </w:tc>
        <w:tc>
          <w:tcPr>
            <w:tcW w:w="1820" w:type="dxa"/>
            <w:noWrap/>
            <w:vAlign w:val="bottom"/>
            <w:hideMark/>
          </w:tcPr>
          <w:p w14:paraId="1A60AB24" w14:textId="77777777" w:rsidR="00A80F41" w:rsidRDefault="00A80F41">
            <w:pPr>
              <w:spacing w:after="0"/>
              <w:rPr>
                <w:sz w:val="20"/>
                <w:szCs w:val="20"/>
                <w:lang w:eastAsia="cs-CZ"/>
              </w:rPr>
            </w:pPr>
          </w:p>
        </w:tc>
        <w:tc>
          <w:tcPr>
            <w:tcW w:w="1780" w:type="dxa"/>
            <w:noWrap/>
            <w:vAlign w:val="bottom"/>
            <w:hideMark/>
          </w:tcPr>
          <w:p w14:paraId="09924CB0" w14:textId="77777777" w:rsidR="00A80F41" w:rsidRDefault="00A80F41">
            <w:pPr>
              <w:spacing w:after="0"/>
              <w:rPr>
                <w:sz w:val="20"/>
                <w:szCs w:val="20"/>
                <w:lang w:eastAsia="cs-CZ"/>
              </w:rPr>
            </w:pPr>
          </w:p>
        </w:tc>
        <w:tc>
          <w:tcPr>
            <w:tcW w:w="2880" w:type="dxa"/>
            <w:noWrap/>
            <w:vAlign w:val="bottom"/>
            <w:hideMark/>
          </w:tcPr>
          <w:p w14:paraId="4C94AFCA" w14:textId="77777777" w:rsidR="00A80F41" w:rsidRDefault="00A80F41">
            <w:pPr>
              <w:spacing w:after="0"/>
              <w:rPr>
                <w:sz w:val="20"/>
                <w:szCs w:val="20"/>
                <w:lang w:eastAsia="cs-CZ"/>
              </w:rPr>
            </w:pPr>
          </w:p>
        </w:tc>
      </w:tr>
      <w:tr w:rsidR="00A80F41" w14:paraId="1AFB09D6" w14:textId="77777777" w:rsidTr="00A80F41">
        <w:trPr>
          <w:trHeight w:val="315"/>
        </w:trPr>
        <w:tc>
          <w:tcPr>
            <w:tcW w:w="9880" w:type="dxa"/>
            <w:gridSpan w:val="4"/>
            <w:noWrap/>
            <w:vAlign w:val="center"/>
            <w:hideMark/>
          </w:tcPr>
          <w:p w14:paraId="55899A8D" w14:textId="77777777" w:rsidR="00A80F41" w:rsidRDefault="00A80F41">
            <w:pPr>
              <w:spacing w:after="0" w:line="240" w:lineRule="auto"/>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Potvrzuji, že veškeré uvedené údaje jsou správné, pravdivé a úplné</w:t>
            </w:r>
          </w:p>
        </w:tc>
      </w:tr>
      <w:tr w:rsidR="00A80F41" w14:paraId="37D45675" w14:textId="77777777" w:rsidTr="00A80F41">
        <w:trPr>
          <w:trHeight w:val="300"/>
        </w:trPr>
        <w:tc>
          <w:tcPr>
            <w:tcW w:w="5220" w:type="dxa"/>
            <w:gridSpan w:val="2"/>
            <w:tcBorders>
              <w:top w:val="single" w:sz="8" w:space="0" w:color="auto"/>
              <w:left w:val="single" w:sz="8" w:space="0" w:color="auto"/>
              <w:bottom w:val="single" w:sz="4" w:space="0" w:color="auto"/>
              <w:right w:val="single" w:sz="4" w:space="0" w:color="auto"/>
            </w:tcBorders>
            <w:shd w:val="clear" w:color="auto" w:fill="DCE6F1"/>
            <w:noWrap/>
            <w:vAlign w:val="center"/>
            <w:hideMark/>
          </w:tcPr>
          <w:p w14:paraId="2BB51ED3" w14:textId="77777777" w:rsidR="00A80F41" w:rsidRDefault="00A80F41">
            <w:pPr>
              <w:spacing w:after="0" w:line="240" w:lineRule="auto"/>
              <w:rPr>
                <w:rFonts w:ascii="Calibri" w:eastAsia="Times New Roman" w:hAnsi="Calibri" w:cs="Times New Roman"/>
                <w:b/>
                <w:bCs/>
                <w:color w:val="000000"/>
                <w:sz w:val="19"/>
                <w:szCs w:val="19"/>
                <w:lang w:eastAsia="cs-CZ"/>
              </w:rPr>
            </w:pPr>
            <w:r>
              <w:rPr>
                <w:rFonts w:ascii="Calibri" w:eastAsia="Times New Roman" w:hAnsi="Calibri" w:cs="Times New Roman"/>
                <w:b/>
                <w:bCs/>
                <w:color w:val="000000"/>
                <w:sz w:val="19"/>
                <w:szCs w:val="19"/>
                <w:lang w:eastAsia="cs-CZ"/>
              </w:rPr>
              <w:t>Osoba oprávněná jednat za příjemce (jméno, příjmení, titul):</w:t>
            </w:r>
          </w:p>
        </w:tc>
        <w:tc>
          <w:tcPr>
            <w:tcW w:w="1780" w:type="dxa"/>
            <w:tcBorders>
              <w:top w:val="single" w:sz="8" w:space="0" w:color="auto"/>
              <w:left w:val="nil"/>
              <w:bottom w:val="single" w:sz="4" w:space="0" w:color="auto"/>
              <w:right w:val="single" w:sz="4" w:space="0" w:color="auto"/>
            </w:tcBorders>
            <w:shd w:val="clear" w:color="auto" w:fill="DCE6F1"/>
            <w:noWrap/>
            <w:vAlign w:val="center"/>
            <w:hideMark/>
          </w:tcPr>
          <w:p w14:paraId="5E6C5473" w14:textId="77777777" w:rsidR="00A80F41" w:rsidRDefault="00A80F41">
            <w:pPr>
              <w:spacing w:after="0" w:line="240" w:lineRule="auto"/>
              <w:rPr>
                <w:rFonts w:ascii="Calibri" w:eastAsia="Times New Roman" w:hAnsi="Calibri" w:cs="Times New Roman"/>
                <w:b/>
                <w:bCs/>
                <w:color w:val="000000"/>
                <w:sz w:val="17"/>
                <w:szCs w:val="17"/>
                <w:lang w:eastAsia="cs-CZ"/>
              </w:rPr>
            </w:pPr>
            <w:r>
              <w:rPr>
                <w:rFonts w:ascii="Calibri" w:eastAsia="Times New Roman" w:hAnsi="Calibri" w:cs="Times New Roman"/>
                <w:b/>
                <w:bCs/>
                <w:color w:val="000000"/>
                <w:sz w:val="17"/>
                <w:szCs w:val="17"/>
                <w:lang w:eastAsia="cs-CZ"/>
              </w:rPr>
              <w:t>Funkce/pracovní pozice:</w:t>
            </w:r>
          </w:p>
        </w:tc>
        <w:tc>
          <w:tcPr>
            <w:tcW w:w="2880" w:type="dxa"/>
            <w:tcBorders>
              <w:top w:val="single" w:sz="8" w:space="0" w:color="auto"/>
              <w:left w:val="nil"/>
              <w:bottom w:val="single" w:sz="4" w:space="0" w:color="auto"/>
              <w:right w:val="single" w:sz="8" w:space="0" w:color="auto"/>
            </w:tcBorders>
            <w:shd w:val="clear" w:color="auto" w:fill="DCE6F1"/>
            <w:noWrap/>
            <w:vAlign w:val="center"/>
            <w:hideMark/>
          </w:tcPr>
          <w:p w14:paraId="7CF0AAC6" w14:textId="77777777" w:rsidR="00A80F41" w:rsidRDefault="00A80F41">
            <w:pPr>
              <w:spacing w:after="0" w:line="240" w:lineRule="auto"/>
              <w:rPr>
                <w:rFonts w:ascii="Calibri" w:eastAsia="Times New Roman" w:hAnsi="Calibri" w:cs="Times New Roman"/>
                <w:b/>
                <w:bCs/>
                <w:color w:val="000000"/>
                <w:sz w:val="19"/>
                <w:szCs w:val="19"/>
                <w:lang w:eastAsia="cs-CZ"/>
              </w:rPr>
            </w:pPr>
            <w:r>
              <w:rPr>
                <w:rFonts w:ascii="Calibri" w:eastAsia="Times New Roman" w:hAnsi="Calibri" w:cs="Times New Roman"/>
                <w:b/>
                <w:bCs/>
                <w:color w:val="000000"/>
                <w:sz w:val="19"/>
                <w:szCs w:val="19"/>
                <w:lang w:eastAsia="cs-CZ"/>
              </w:rPr>
              <w:t>Datum a podpis:</w:t>
            </w:r>
          </w:p>
        </w:tc>
      </w:tr>
      <w:tr w:rsidR="00A80F41" w14:paraId="07145E0F" w14:textId="77777777" w:rsidTr="00A80F41">
        <w:trPr>
          <w:trHeight w:val="315"/>
        </w:trPr>
        <w:tc>
          <w:tcPr>
            <w:tcW w:w="5220" w:type="dxa"/>
            <w:gridSpan w:val="2"/>
            <w:tcBorders>
              <w:top w:val="single" w:sz="4" w:space="0" w:color="auto"/>
              <w:left w:val="single" w:sz="8" w:space="0" w:color="auto"/>
              <w:bottom w:val="single" w:sz="8" w:space="0" w:color="auto"/>
              <w:right w:val="single" w:sz="4" w:space="0" w:color="000000"/>
            </w:tcBorders>
            <w:noWrap/>
            <w:vAlign w:val="center"/>
            <w:hideMark/>
          </w:tcPr>
          <w:p w14:paraId="680588F7" w14:textId="77777777" w:rsidR="00A80F41" w:rsidRDefault="00A80F41">
            <w:pPr>
              <w:spacing w:after="0" w:line="240" w:lineRule="auto"/>
              <w:jc w:val="center"/>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c>
          <w:tcPr>
            <w:tcW w:w="1780" w:type="dxa"/>
            <w:tcBorders>
              <w:top w:val="nil"/>
              <w:left w:val="nil"/>
              <w:bottom w:val="single" w:sz="8" w:space="0" w:color="auto"/>
              <w:right w:val="single" w:sz="4" w:space="0" w:color="auto"/>
            </w:tcBorders>
            <w:noWrap/>
            <w:vAlign w:val="center"/>
            <w:hideMark/>
          </w:tcPr>
          <w:p w14:paraId="376449FE" w14:textId="77777777" w:rsidR="00A80F41" w:rsidRDefault="00A80F41">
            <w:pPr>
              <w:spacing w:after="0" w:line="240" w:lineRule="auto"/>
              <w:rPr>
                <w:rFonts w:ascii="Calibri" w:eastAsia="Times New Roman" w:hAnsi="Calibri" w:cs="Times New Roman"/>
                <w:color w:val="000000"/>
                <w:sz w:val="18"/>
                <w:szCs w:val="18"/>
                <w:lang w:eastAsia="cs-CZ"/>
              </w:rPr>
            </w:pPr>
            <w:r>
              <w:rPr>
                <w:rFonts w:ascii="Calibri" w:eastAsia="Times New Roman" w:hAnsi="Calibri" w:cs="Times New Roman"/>
                <w:color w:val="000000"/>
                <w:sz w:val="18"/>
                <w:szCs w:val="18"/>
                <w:lang w:eastAsia="cs-CZ"/>
              </w:rPr>
              <w:t> </w:t>
            </w:r>
          </w:p>
        </w:tc>
        <w:tc>
          <w:tcPr>
            <w:tcW w:w="2880" w:type="dxa"/>
            <w:tcBorders>
              <w:top w:val="nil"/>
              <w:left w:val="nil"/>
              <w:bottom w:val="single" w:sz="8" w:space="0" w:color="auto"/>
              <w:right w:val="single" w:sz="8" w:space="0" w:color="auto"/>
            </w:tcBorders>
            <w:noWrap/>
            <w:vAlign w:val="center"/>
            <w:hideMark/>
          </w:tcPr>
          <w:p w14:paraId="1D775C15" w14:textId="77777777" w:rsidR="00A80F41" w:rsidRDefault="00A80F41">
            <w:pPr>
              <w:spacing w:after="0" w:line="240" w:lineRule="auto"/>
              <w:rPr>
                <w:rFonts w:ascii="Calibri" w:eastAsia="Times New Roman" w:hAnsi="Calibri" w:cs="Times New Roman"/>
                <w:color w:val="000000"/>
                <w:sz w:val="19"/>
                <w:szCs w:val="19"/>
                <w:lang w:eastAsia="cs-CZ"/>
              </w:rPr>
            </w:pPr>
            <w:r>
              <w:rPr>
                <w:rFonts w:ascii="Calibri" w:eastAsia="Times New Roman" w:hAnsi="Calibri" w:cs="Times New Roman"/>
                <w:color w:val="000000"/>
                <w:sz w:val="19"/>
                <w:szCs w:val="19"/>
                <w:lang w:eastAsia="cs-CZ"/>
              </w:rPr>
              <w:t> </w:t>
            </w:r>
          </w:p>
        </w:tc>
      </w:tr>
    </w:tbl>
    <w:p w14:paraId="3369236A"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sz w:val="24"/>
          <w:szCs w:val="24"/>
        </w:rPr>
      </w:pPr>
    </w:p>
    <w:p w14:paraId="63807BA9"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31500A6"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7C6BC9D"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4E3ECAD8"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9F8AB51"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3D11D04"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7852ED14"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05E152C"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45F0B08"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D3707C6"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33216EA"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3A5DCA2"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1D0E1396"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40122813"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13983ECA"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52AD95B6"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68554826"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ABDBC43"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4BEC23BE"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D23FBDA"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2881AD25"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11DC1AD8"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43FE7F00"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155AF520"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Příloha č. 5 Formulář žádosti</w:t>
      </w:r>
    </w:p>
    <w:p w14:paraId="5D7A8319" w14:textId="77777777" w:rsidR="00A80F41" w:rsidRDefault="00A80F41" w:rsidP="00A80F41">
      <w:pPr>
        <w:autoSpaceDE w:val="0"/>
        <w:autoSpaceDN w:val="0"/>
        <w:adjustRightInd w:val="0"/>
        <w:spacing w:after="0" w:line="240" w:lineRule="auto"/>
        <w:rPr>
          <w:rFonts w:ascii="DejaVuSerifCondensed-Bold" w:hAnsi="DejaVuSerifCondensed-Bold" w:cs="DejaVuSerifCondensed-Bold"/>
          <w:b/>
          <w:bCs/>
          <w:sz w:val="29"/>
          <w:szCs w:val="29"/>
        </w:rPr>
      </w:pP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r>
      <w:r>
        <w:rPr>
          <w:rFonts w:ascii="DejaVuSerifCondensed-Bold" w:hAnsi="DejaVuSerifCondensed-Bold" w:cs="DejaVuSerifCondensed-Bold"/>
          <w:b/>
          <w:bCs/>
          <w:sz w:val="29"/>
          <w:szCs w:val="29"/>
        </w:rPr>
        <w:tab/>
        <w:t>E XXXXX</w:t>
      </w:r>
    </w:p>
    <w:p w14:paraId="400431F2" w14:textId="77777777" w:rsidR="00A80F41" w:rsidRDefault="00A80F41" w:rsidP="00A80F41">
      <w:pPr>
        <w:autoSpaceDE w:val="0"/>
        <w:autoSpaceDN w:val="0"/>
        <w:adjustRightInd w:val="0"/>
        <w:spacing w:after="0" w:line="240" w:lineRule="auto"/>
        <w:rPr>
          <w:rFonts w:ascii="DejaVuSerifCondensed-Bold" w:hAnsi="DejaVuSerifCondensed-Bold" w:cs="DejaVuSerifCondensed-Bold"/>
          <w:b/>
          <w:bCs/>
          <w:sz w:val="44"/>
          <w:szCs w:val="44"/>
        </w:rPr>
      </w:pPr>
    </w:p>
    <w:p w14:paraId="7BFCDEE9" w14:textId="77777777" w:rsidR="00A80F41" w:rsidRDefault="00A80F41" w:rsidP="00A80F41">
      <w:pPr>
        <w:autoSpaceDE w:val="0"/>
        <w:autoSpaceDN w:val="0"/>
        <w:adjustRightInd w:val="0"/>
        <w:spacing w:after="0" w:line="240" w:lineRule="auto"/>
        <w:rPr>
          <w:rFonts w:ascii="DejaVuSerifCondensed-Bold" w:hAnsi="DejaVuSerifCondensed-Bold" w:cs="DejaVuSerifCondensed-Bold"/>
          <w:b/>
          <w:bCs/>
          <w:sz w:val="44"/>
          <w:szCs w:val="44"/>
        </w:rPr>
      </w:pPr>
      <w:r>
        <w:rPr>
          <w:rFonts w:ascii="DejaVuSerifCondensed-Bold" w:hAnsi="DejaVuSerifCondensed-Bold" w:cs="DejaVuSerifCondensed-Bold"/>
          <w:b/>
          <w:bCs/>
          <w:sz w:val="44"/>
          <w:szCs w:val="44"/>
        </w:rPr>
        <w:tab/>
      </w:r>
      <w:r>
        <w:rPr>
          <w:rFonts w:ascii="DejaVuSerifCondensed-Bold" w:hAnsi="DejaVuSerifCondensed-Bold" w:cs="DejaVuSerifCondensed-Bold"/>
          <w:b/>
          <w:bCs/>
          <w:sz w:val="44"/>
          <w:szCs w:val="44"/>
        </w:rPr>
        <w:tab/>
      </w:r>
      <w:r>
        <w:rPr>
          <w:rFonts w:ascii="DejaVuSerifCondensed-Bold" w:hAnsi="DejaVuSerifCondensed-Bold" w:cs="DejaVuSerifCondensed-Bold"/>
          <w:b/>
          <w:bCs/>
          <w:sz w:val="44"/>
          <w:szCs w:val="44"/>
        </w:rPr>
        <w:tab/>
      </w:r>
      <w:r>
        <w:rPr>
          <w:rFonts w:ascii="DejaVuSerifCondensed-Bold" w:hAnsi="DejaVuSerifCondensed-Bold" w:cs="DejaVuSerifCondensed-Bold"/>
          <w:b/>
          <w:bCs/>
          <w:sz w:val="44"/>
          <w:szCs w:val="44"/>
        </w:rPr>
        <w:tab/>
        <w:t>Žádost o dotaci</w:t>
      </w:r>
    </w:p>
    <w:p w14:paraId="2F009438" w14:textId="77777777" w:rsidR="00A80F41" w:rsidRDefault="00A80F41" w:rsidP="00A80F41">
      <w:pPr>
        <w:autoSpaceDE w:val="0"/>
        <w:autoSpaceDN w:val="0"/>
        <w:adjustRightInd w:val="0"/>
        <w:spacing w:after="0" w:line="240" w:lineRule="auto"/>
        <w:rPr>
          <w:rFonts w:ascii="DejaVuSerifCondensed-Bold" w:hAnsi="DejaVuSerifCondensed-Bold" w:cs="DejaVuSerifCondensed-Bold"/>
          <w:b/>
          <w:bCs/>
          <w:sz w:val="44"/>
          <w:szCs w:val="44"/>
        </w:rPr>
      </w:pPr>
    </w:p>
    <w:p w14:paraId="444300AF" w14:textId="7534ED4B" w:rsidR="00A80F41" w:rsidRDefault="00A80F41" w:rsidP="00A80F41">
      <w:pPr>
        <w:autoSpaceDE w:val="0"/>
        <w:autoSpaceDN w:val="0"/>
        <w:adjustRightInd w:val="0"/>
        <w:spacing w:after="0" w:line="240" w:lineRule="auto"/>
        <w:ind w:left="-284" w:right="-426"/>
        <w:rPr>
          <w:rFonts w:ascii="DejaVuSerifCondensed-Bold" w:hAnsi="DejaVuSerifCondensed-Bold" w:cs="DejaVuSerifCondensed-Bold"/>
          <w:b/>
          <w:bCs/>
          <w:sz w:val="33"/>
          <w:szCs w:val="33"/>
        </w:rPr>
      </w:pPr>
      <w:r>
        <w:rPr>
          <w:rFonts w:ascii="DejaVuSerifCondensed-Bold" w:hAnsi="DejaVuSerifCondensed-Bold" w:cs="DejaVuSerifCondensed-Bold"/>
          <w:b/>
          <w:bCs/>
          <w:sz w:val="33"/>
          <w:szCs w:val="33"/>
        </w:rPr>
        <w:t xml:space="preserve">z rozvojového programu „Excelence </w:t>
      </w:r>
      <w:r w:rsidR="00931205">
        <w:rPr>
          <w:rFonts w:ascii="DejaVuSerifCondensed-Bold" w:hAnsi="DejaVuSerifCondensed-Bold" w:cs="DejaVuSerifCondensed-Bold"/>
          <w:b/>
          <w:bCs/>
          <w:sz w:val="33"/>
          <w:szCs w:val="33"/>
        </w:rPr>
        <w:t>středních</w:t>
      </w:r>
      <w:r>
        <w:rPr>
          <w:rFonts w:ascii="DejaVuSerifCondensed-Bold" w:hAnsi="DejaVuSerifCondensed-Bold" w:cs="DejaVuSerifCondensed-Bold"/>
          <w:b/>
          <w:bCs/>
          <w:sz w:val="33"/>
          <w:szCs w:val="33"/>
        </w:rPr>
        <w:t xml:space="preserve"> škol“</w:t>
      </w:r>
    </w:p>
    <w:p w14:paraId="597E1955" w14:textId="77777777" w:rsidR="00A80F41" w:rsidRDefault="00A80F41" w:rsidP="00A80F41">
      <w:pPr>
        <w:autoSpaceDE w:val="0"/>
        <w:autoSpaceDN w:val="0"/>
        <w:adjustRightInd w:val="0"/>
        <w:spacing w:after="0" w:line="240" w:lineRule="auto"/>
        <w:rPr>
          <w:rFonts w:ascii="DejaVuSerifCondensed-Bold" w:hAnsi="DejaVuSerifCondensed-Bold" w:cs="DejaVuSerifCondensed-Bold"/>
          <w:b/>
          <w:bCs/>
          <w:sz w:val="21"/>
          <w:szCs w:val="21"/>
        </w:rPr>
      </w:pPr>
    </w:p>
    <w:p w14:paraId="559EB0F6" w14:textId="77777777" w:rsidR="00A80F41" w:rsidRDefault="00A80F41" w:rsidP="00A80F41">
      <w:pPr>
        <w:autoSpaceDE w:val="0"/>
        <w:autoSpaceDN w:val="0"/>
        <w:adjustRightInd w:val="0"/>
        <w:spacing w:after="0" w:line="240" w:lineRule="auto"/>
        <w:ind w:left="-284"/>
        <w:rPr>
          <w:rFonts w:ascii="DejaVuSerifCondensed-Bold" w:hAnsi="DejaVuSerifCondensed-Bold" w:cs="DejaVuSerifCondensed-Bold"/>
          <w:b/>
          <w:bCs/>
          <w:sz w:val="21"/>
          <w:szCs w:val="21"/>
        </w:rPr>
      </w:pPr>
      <w:r>
        <w:rPr>
          <w:rFonts w:ascii="DejaVuSerifCondensed-Bold" w:hAnsi="DejaVuSerifCondensed-Bold" w:cs="DejaVuSerifCondensed-Bold"/>
          <w:b/>
          <w:bCs/>
          <w:sz w:val="21"/>
          <w:szCs w:val="21"/>
        </w:rPr>
        <w:t xml:space="preserve">(výsledky žáků za školní rok 20XX/20XX v soutěžích vyhlašovaných a </w:t>
      </w:r>
      <w:proofErr w:type="spellStart"/>
      <w:r>
        <w:rPr>
          <w:rFonts w:ascii="DejaVuSerifCondensed-Bold" w:hAnsi="DejaVuSerifCondensed-Bold" w:cs="DejaVuSerifCondensed-Bold"/>
          <w:b/>
          <w:bCs/>
          <w:sz w:val="21"/>
          <w:szCs w:val="21"/>
        </w:rPr>
        <w:t>spoluvyhlašovaných</w:t>
      </w:r>
      <w:proofErr w:type="spellEnd"/>
      <w:r>
        <w:rPr>
          <w:rFonts w:ascii="DejaVuSerifCondensed-Bold" w:hAnsi="DejaVuSerifCondensed-Bold" w:cs="DejaVuSerifCondensed-Bold"/>
          <w:b/>
          <w:bCs/>
          <w:sz w:val="21"/>
          <w:szCs w:val="21"/>
        </w:rPr>
        <w:t xml:space="preserve"> MŠMT)</w:t>
      </w:r>
    </w:p>
    <w:p w14:paraId="43F7BA76" w14:textId="77777777" w:rsidR="00A80F41" w:rsidRDefault="00A80F41" w:rsidP="00A80F41">
      <w:pPr>
        <w:autoSpaceDE w:val="0"/>
        <w:autoSpaceDN w:val="0"/>
        <w:adjustRightInd w:val="0"/>
        <w:spacing w:after="0" w:line="240" w:lineRule="auto"/>
        <w:rPr>
          <w:rFonts w:ascii="DejaVuSerifCondensed" w:hAnsi="DejaVuSerifCondensed" w:cs="DejaVuSerifCondensed"/>
        </w:rPr>
      </w:pPr>
    </w:p>
    <w:p w14:paraId="11B92CB1" w14:textId="77777777" w:rsidR="00A80F41" w:rsidRDefault="00A80F41" w:rsidP="00A80F41">
      <w:pPr>
        <w:autoSpaceDE w:val="0"/>
        <w:autoSpaceDN w:val="0"/>
        <w:adjustRightInd w:val="0"/>
        <w:spacing w:after="0" w:line="240" w:lineRule="auto"/>
        <w:ind w:left="-284"/>
        <w:rPr>
          <w:rFonts w:ascii="DejaVuSerifCondensed" w:hAnsi="DejaVuSerifCondensed" w:cs="DejaVuSerifCondensed"/>
        </w:rPr>
      </w:pPr>
      <w:r>
        <w:rPr>
          <w:rFonts w:ascii="DejaVuSerifCondensed" w:hAnsi="DejaVuSerifCondensed" w:cs="DejaVuSerifCondensed"/>
          <w:b/>
        </w:rPr>
        <w:t xml:space="preserve">Název školy: </w:t>
      </w:r>
      <w:r>
        <w:rPr>
          <w:rFonts w:ascii="DejaVuSerifCondensed" w:hAnsi="DejaVuSerifCondensed" w:cs="DejaVuSerifCondensed"/>
        </w:rPr>
        <w:t>…………………………………………………………. PSČ: ……………………….</w:t>
      </w:r>
    </w:p>
    <w:p w14:paraId="07F44464" w14:textId="77777777" w:rsidR="00A80F41" w:rsidRDefault="00A80F41" w:rsidP="00A80F41">
      <w:pPr>
        <w:autoSpaceDE w:val="0"/>
        <w:autoSpaceDN w:val="0"/>
        <w:adjustRightInd w:val="0"/>
        <w:spacing w:after="0" w:line="240" w:lineRule="auto"/>
        <w:ind w:left="-284"/>
        <w:rPr>
          <w:rFonts w:ascii="DejaVuSerifCondensed" w:hAnsi="DejaVuSerifCondensed" w:cs="DejaVuSerifCondensed"/>
        </w:rPr>
      </w:pPr>
    </w:p>
    <w:p w14:paraId="40F06BBF" w14:textId="77777777" w:rsidR="00A80F41" w:rsidRDefault="00A80F41" w:rsidP="00A80F41">
      <w:pPr>
        <w:autoSpaceDE w:val="0"/>
        <w:autoSpaceDN w:val="0"/>
        <w:adjustRightInd w:val="0"/>
        <w:spacing w:after="0" w:line="240" w:lineRule="auto"/>
        <w:ind w:left="-284"/>
        <w:rPr>
          <w:rFonts w:ascii="DejaVuSerifCondensed" w:hAnsi="DejaVuSerifCondensed" w:cs="DejaVuSerifCondensed"/>
        </w:rPr>
      </w:pPr>
      <w:r>
        <w:rPr>
          <w:rFonts w:ascii="DejaVuSerifCondensed" w:hAnsi="DejaVuSerifCondensed" w:cs="DejaVuSerifCondensed"/>
        </w:rPr>
        <w:t>Adresa školy: ………………………………………………………………………………………….</w:t>
      </w:r>
    </w:p>
    <w:p w14:paraId="626259CC" w14:textId="77777777" w:rsidR="00A80F41" w:rsidRDefault="00A80F41" w:rsidP="00A80F41">
      <w:pPr>
        <w:autoSpaceDE w:val="0"/>
        <w:autoSpaceDN w:val="0"/>
        <w:adjustRightInd w:val="0"/>
        <w:spacing w:after="0" w:line="240" w:lineRule="auto"/>
        <w:ind w:left="-284"/>
        <w:rPr>
          <w:rFonts w:ascii="DejaVuSerifCondensed" w:hAnsi="DejaVuSerifCondensed" w:cs="DejaVuSerifCondensed"/>
        </w:rPr>
      </w:pPr>
    </w:p>
    <w:p w14:paraId="721BD806" w14:textId="77777777" w:rsidR="00A80F41" w:rsidRDefault="00A80F41" w:rsidP="00A80F41">
      <w:pPr>
        <w:autoSpaceDE w:val="0"/>
        <w:autoSpaceDN w:val="0"/>
        <w:adjustRightInd w:val="0"/>
        <w:spacing w:after="0" w:line="240" w:lineRule="auto"/>
        <w:ind w:left="-284"/>
        <w:rPr>
          <w:rFonts w:ascii="DejaVuSerifCondensed" w:hAnsi="DejaVuSerifCondensed" w:cs="DejaVuSerifCondensed"/>
        </w:rPr>
      </w:pPr>
      <w:r>
        <w:rPr>
          <w:rFonts w:ascii="DejaVuSerifCondensed" w:hAnsi="DejaVuSerifCondensed" w:cs="DejaVuSerifCondensed"/>
        </w:rPr>
        <w:t>Název zřizovatele školy: ………………………………………………….......................................</w:t>
      </w:r>
    </w:p>
    <w:p w14:paraId="313B541E" w14:textId="77777777" w:rsidR="00A80F41" w:rsidRDefault="00A80F41" w:rsidP="00A80F41">
      <w:pPr>
        <w:autoSpaceDE w:val="0"/>
        <w:autoSpaceDN w:val="0"/>
        <w:adjustRightInd w:val="0"/>
        <w:spacing w:after="0" w:line="240" w:lineRule="auto"/>
        <w:ind w:left="-284"/>
        <w:rPr>
          <w:rFonts w:ascii="DejaVuSerifCondensed" w:hAnsi="DejaVuSerifCondensed" w:cs="DejaVuSerifCondensed"/>
        </w:rPr>
      </w:pPr>
    </w:p>
    <w:p w14:paraId="4C16D924" w14:textId="77777777" w:rsidR="00A80F41" w:rsidRDefault="00A80F41" w:rsidP="00A80F41">
      <w:pPr>
        <w:autoSpaceDE w:val="0"/>
        <w:autoSpaceDN w:val="0"/>
        <w:adjustRightInd w:val="0"/>
        <w:spacing w:after="0" w:line="240" w:lineRule="auto"/>
        <w:ind w:left="-284"/>
        <w:rPr>
          <w:rFonts w:ascii="DejaVuSerifCondensed" w:hAnsi="DejaVuSerifCondensed" w:cs="DejaVuSerifCondensed"/>
        </w:rPr>
      </w:pPr>
      <w:r>
        <w:rPr>
          <w:rFonts w:ascii="DejaVuSerifCondensed" w:hAnsi="DejaVuSerifCondensed" w:cs="DejaVuSerifCondensed"/>
        </w:rPr>
        <w:t>IČO školy: …………………</w:t>
      </w:r>
    </w:p>
    <w:p w14:paraId="2395168B" w14:textId="77777777" w:rsidR="00A80F41" w:rsidRDefault="00A80F41" w:rsidP="00A80F41">
      <w:pPr>
        <w:autoSpaceDE w:val="0"/>
        <w:autoSpaceDN w:val="0"/>
        <w:adjustRightInd w:val="0"/>
        <w:spacing w:after="0" w:line="240" w:lineRule="auto"/>
        <w:ind w:left="-284"/>
        <w:rPr>
          <w:rFonts w:ascii="DejaVuSerifCondensed" w:hAnsi="DejaVuSerifCondensed" w:cs="DejaVuSerifCondensed"/>
        </w:rPr>
      </w:pPr>
    </w:p>
    <w:p w14:paraId="298E8B85" w14:textId="77777777" w:rsidR="00A80F41" w:rsidRDefault="00A80F41" w:rsidP="00A80F41">
      <w:pPr>
        <w:autoSpaceDE w:val="0"/>
        <w:autoSpaceDN w:val="0"/>
        <w:adjustRightInd w:val="0"/>
        <w:spacing w:after="0" w:line="240" w:lineRule="auto"/>
        <w:ind w:left="-284"/>
        <w:rPr>
          <w:rFonts w:ascii="DejaVuSerifCondensed" w:hAnsi="DejaVuSerifCondensed" w:cs="DejaVuSerifCondensed"/>
        </w:rPr>
      </w:pPr>
      <w:r>
        <w:rPr>
          <w:rFonts w:ascii="DejaVuSerifCondensed" w:hAnsi="DejaVuSerifCondensed" w:cs="DejaVuSerifCondensed"/>
        </w:rPr>
        <w:t>Kraj: …………………………………………</w:t>
      </w:r>
    </w:p>
    <w:p w14:paraId="5C8B298F" w14:textId="77777777" w:rsidR="00A80F41" w:rsidRDefault="00A80F41" w:rsidP="00A80F41">
      <w:pPr>
        <w:autoSpaceDE w:val="0"/>
        <w:autoSpaceDN w:val="0"/>
        <w:adjustRightInd w:val="0"/>
        <w:spacing w:after="0" w:line="360" w:lineRule="auto"/>
        <w:ind w:left="-284"/>
        <w:rPr>
          <w:rFonts w:ascii="DejaVuSerifCondensed" w:hAnsi="DejaVuSerifCondensed" w:cs="DejaVuSerifCondensed"/>
        </w:rPr>
      </w:pPr>
    </w:p>
    <w:tbl>
      <w:tblPr>
        <w:tblStyle w:val="Mkatabulky"/>
        <w:tblW w:w="0" w:type="auto"/>
        <w:jc w:val="center"/>
        <w:tblLook w:val="04A0" w:firstRow="1" w:lastRow="0" w:firstColumn="1" w:lastColumn="0" w:noHBand="0" w:noVBand="1"/>
      </w:tblPr>
      <w:tblGrid>
        <w:gridCol w:w="2677"/>
        <w:gridCol w:w="1850"/>
        <w:gridCol w:w="2258"/>
        <w:gridCol w:w="2277"/>
      </w:tblGrid>
      <w:tr w:rsidR="00A80F41" w14:paraId="21F4F8FE" w14:textId="77777777" w:rsidTr="00A80F41">
        <w:trPr>
          <w:trHeight w:val="510"/>
          <w:jc w:val="center"/>
        </w:trPr>
        <w:tc>
          <w:tcPr>
            <w:tcW w:w="2859" w:type="dxa"/>
            <w:tcBorders>
              <w:top w:val="single" w:sz="4" w:space="0" w:color="auto"/>
              <w:left w:val="single" w:sz="4" w:space="0" w:color="auto"/>
              <w:bottom w:val="single" w:sz="4" w:space="0" w:color="auto"/>
              <w:right w:val="single" w:sz="4" w:space="0" w:color="auto"/>
            </w:tcBorders>
            <w:vAlign w:val="center"/>
            <w:hideMark/>
          </w:tcPr>
          <w:p w14:paraId="61C62E49" w14:textId="77777777" w:rsidR="00A80F41" w:rsidRDefault="00A80F41">
            <w:pPr>
              <w:autoSpaceDE w:val="0"/>
              <w:autoSpaceDN w:val="0"/>
              <w:adjustRightInd w:val="0"/>
              <w:spacing w:line="360" w:lineRule="auto"/>
              <w:rPr>
                <w:rFonts w:ascii="DejaVuSerifCondensed-Bold" w:hAnsi="DejaVuSerifCondensed-Bold" w:cs="DejaVuSerifCondensed-Bold"/>
                <w:b/>
                <w:bCs/>
              </w:rPr>
            </w:pPr>
            <w:r>
              <w:rPr>
                <w:rFonts w:ascii="DejaVuSerifCondensed-Bold" w:hAnsi="DejaVuSerifCondensed-Bold" w:cs="DejaVuSerifCondensed-Bold"/>
                <w:b/>
                <w:bCs/>
              </w:rPr>
              <w:t>Jméno a příjmení žáka</w:t>
            </w:r>
          </w:p>
        </w:tc>
        <w:tc>
          <w:tcPr>
            <w:tcW w:w="1932" w:type="dxa"/>
            <w:tcBorders>
              <w:top w:val="single" w:sz="4" w:space="0" w:color="auto"/>
              <w:left w:val="single" w:sz="4" w:space="0" w:color="auto"/>
              <w:bottom w:val="single" w:sz="4" w:space="0" w:color="auto"/>
              <w:right w:val="single" w:sz="4" w:space="0" w:color="auto"/>
            </w:tcBorders>
            <w:vAlign w:val="center"/>
            <w:hideMark/>
          </w:tcPr>
          <w:p w14:paraId="0AEA9079" w14:textId="77777777" w:rsidR="00A80F41" w:rsidRDefault="00A80F41">
            <w:pPr>
              <w:autoSpaceDE w:val="0"/>
              <w:autoSpaceDN w:val="0"/>
              <w:adjustRightInd w:val="0"/>
              <w:spacing w:line="360" w:lineRule="auto"/>
              <w:rPr>
                <w:rFonts w:ascii="DejaVuSerifCondensed-Bold" w:hAnsi="DejaVuSerifCondensed-Bold" w:cs="DejaVuSerifCondensed-Bold"/>
                <w:b/>
                <w:bCs/>
              </w:rPr>
            </w:pPr>
            <w:r>
              <w:rPr>
                <w:rFonts w:ascii="DejaVuSerifCondensed-Bold" w:hAnsi="DejaVuSerifCondensed-Bold" w:cs="DejaVuSerifCondensed-Bold"/>
                <w:b/>
                <w:bCs/>
              </w:rPr>
              <w:t>Rok narození</w:t>
            </w:r>
          </w:p>
        </w:tc>
        <w:tc>
          <w:tcPr>
            <w:tcW w:w="2396" w:type="dxa"/>
            <w:tcBorders>
              <w:top w:val="single" w:sz="4" w:space="0" w:color="auto"/>
              <w:left w:val="single" w:sz="4" w:space="0" w:color="auto"/>
              <w:bottom w:val="single" w:sz="4" w:space="0" w:color="auto"/>
              <w:right w:val="single" w:sz="4" w:space="0" w:color="auto"/>
            </w:tcBorders>
            <w:vAlign w:val="center"/>
            <w:hideMark/>
          </w:tcPr>
          <w:p w14:paraId="63B51F49" w14:textId="77777777" w:rsidR="00A80F41" w:rsidRDefault="00A80F41">
            <w:pPr>
              <w:autoSpaceDE w:val="0"/>
              <w:autoSpaceDN w:val="0"/>
              <w:adjustRightInd w:val="0"/>
              <w:spacing w:line="360" w:lineRule="auto"/>
              <w:rPr>
                <w:rFonts w:ascii="DejaVuSerifCondensed-Bold" w:hAnsi="DejaVuSerifCondensed-Bold" w:cs="DejaVuSerifCondensed-Bold"/>
                <w:b/>
                <w:bCs/>
              </w:rPr>
            </w:pPr>
            <w:r>
              <w:rPr>
                <w:rFonts w:ascii="DejaVuSerifCondensed-Bold" w:hAnsi="DejaVuSerifCondensed-Bold" w:cs="DejaVuSerifCondensed-Bold"/>
                <w:b/>
                <w:bCs/>
              </w:rPr>
              <w:t>Název soutěže</w:t>
            </w:r>
          </w:p>
        </w:tc>
        <w:tc>
          <w:tcPr>
            <w:tcW w:w="2398" w:type="dxa"/>
            <w:tcBorders>
              <w:top w:val="single" w:sz="4" w:space="0" w:color="auto"/>
              <w:left w:val="single" w:sz="4" w:space="0" w:color="auto"/>
              <w:bottom w:val="single" w:sz="4" w:space="0" w:color="auto"/>
              <w:right w:val="single" w:sz="4" w:space="0" w:color="auto"/>
            </w:tcBorders>
            <w:vAlign w:val="center"/>
            <w:hideMark/>
          </w:tcPr>
          <w:p w14:paraId="367E2F9A" w14:textId="77777777" w:rsidR="00A80F41" w:rsidRDefault="00A80F41">
            <w:pPr>
              <w:autoSpaceDE w:val="0"/>
              <w:autoSpaceDN w:val="0"/>
              <w:adjustRightInd w:val="0"/>
              <w:spacing w:line="360" w:lineRule="auto"/>
              <w:rPr>
                <w:rFonts w:ascii="DejaVuSerifCondensed-Bold" w:hAnsi="DejaVuSerifCondensed-Bold" w:cs="DejaVuSerifCondensed-Bold"/>
                <w:b/>
                <w:bCs/>
              </w:rPr>
            </w:pPr>
            <w:r>
              <w:rPr>
                <w:rFonts w:ascii="DejaVuSerifCondensed-Bold" w:hAnsi="DejaVuSerifCondensed-Bold" w:cs="DejaVuSerifCondensed-Bold"/>
                <w:b/>
                <w:bCs/>
              </w:rPr>
              <w:t>Přidělené body</w:t>
            </w:r>
          </w:p>
        </w:tc>
      </w:tr>
      <w:tr w:rsidR="00A80F41" w14:paraId="17228B10" w14:textId="77777777" w:rsidTr="00A80F41">
        <w:trPr>
          <w:trHeight w:val="510"/>
          <w:jc w:val="center"/>
        </w:trPr>
        <w:tc>
          <w:tcPr>
            <w:tcW w:w="9585" w:type="dxa"/>
            <w:gridSpan w:val="4"/>
            <w:tcBorders>
              <w:top w:val="single" w:sz="4" w:space="0" w:color="auto"/>
              <w:left w:val="single" w:sz="4" w:space="0" w:color="auto"/>
              <w:bottom w:val="single" w:sz="4" w:space="0" w:color="auto"/>
              <w:right w:val="single" w:sz="4" w:space="0" w:color="auto"/>
            </w:tcBorders>
            <w:vAlign w:val="center"/>
            <w:hideMark/>
          </w:tcPr>
          <w:p w14:paraId="4E00FE24" w14:textId="77777777" w:rsidR="00A80F41" w:rsidRDefault="00A80F41">
            <w:pPr>
              <w:autoSpaceDE w:val="0"/>
              <w:autoSpaceDN w:val="0"/>
              <w:adjustRightInd w:val="0"/>
              <w:spacing w:line="360" w:lineRule="auto"/>
              <w:rPr>
                <w:rFonts w:ascii="DejaVuSerifCondensed-Bold" w:hAnsi="DejaVuSerifCondensed-Bold" w:cs="DejaVuSerifCondensed-Bold"/>
                <w:b/>
                <w:bCs/>
              </w:rPr>
            </w:pPr>
            <w:r>
              <w:rPr>
                <w:rFonts w:ascii="DejaVuSerifCondensed-Bold" w:hAnsi="DejaVuSerifCondensed-Bold" w:cs="DejaVuSerifCondensed-Bold"/>
                <w:b/>
                <w:bCs/>
              </w:rPr>
              <w:t xml:space="preserve">Celkem bodů pro školu: </w:t>
            </w:r>
          </w:p>
        </w:tc>
      </w:tr>
    </w:tbl>
    <w:p w14:paraId="233DB271" w14:textId="77777777" w:rsidR="00A80F41" w:rsidRDefault="00A80F41" w:rsidP="00A80F41">
      <w:pPr>
        <w:autoSpaceDE w:val="0"/>
        <w:autoSpaceDN w:val="0"/>
        <w:adjustRightInd w:val="0"/>
        <w:spacing w:after="0" w:line="360" w:lineRule="auto"/>
        <w:ind w:left="-284"/>
        <w:rPr>
          <w:rFonts w:ascii="DejaVuSerifCondensed-Bold" w:hAnsi="DejaVuSerifCondensed-Bold" w:cs="DejaVuSerifCondensed-Bold"/>
          <w:b/>
          <w:bCs/>
        </w:rPr>
      </w:pPr>
    </w:p>
    <w:p w14:paraId="10F3536C" w14:textId="77777777" w:rsidR="00A80F41" w:rsidRDefault="00A80F41" w:rsidP="00A80F41">
      <w:pPr>
        <w:autoSpaceDE w:val="0"/>
        <w:autoSpaceDN w:val="0"/>
        <w:adjustRightInd w:val="0"/>
        <w:spacing w:after="0" w:line="360" w:lineRule="auto"/>
        <w:ind w:left="-284"/>
        <w:rPr>
          <w:rFonts w:ascii="DejaVuSerifCondensed" w:hAnsi="DejaVuSerifCondensed" w:cs="DejaVuSerifCondensed"/>
        </w:rPr>
      </w:pPr>
      <w:r>
        <w:rPr>
          <w:rFonts w:ascii="DejaVuSerifCondensed" w:hAnsi="DejaVuSerifCondensed" w:cs="DejaVuSerifCondensed"/>
        </w:rPr>
        <w:t>Finanční hodnota bodu bude vypočtena na základě počtu podaných žádostí a celkové alokaci pro</w:t>
      </w:r>
    </w:p>
    <w:p w14:paraId="61D41CD1" w14:textId="757EEE2E" w:rsidR="00A80F41" w:rsidRDefault="00931205" w:rsidP="00A80F41">
      <w:pPr>
        <w:autoSpaceDE w:val="0"/>
        <w:autoSpaceDN w:val="0"/>
        <w:adjustRightInd w:val="0"/>
        <w:spacing w:after="0" w:line="360" w:lineRule="auto"/>
        <w:ind w:left="-284"/>
        <w:rPr>
          <w:rFonts w:ascii="DejaVuSerifCondensed" w:hAnsi="DejaVuSerifCondensed" w:cs="DejaVuSerifCondensed"/>
        </w:rPr>
      </w:pPr>
      <w:r>
        <w:rPr>
          <w:rFonts w:ascii="DejaVuSerifCondensed" w:hAnsi="DejaVuSerifCondensed" w:cs="DejaVuSerifCondensed"/>
        </w:rPr>
        <w:t>Excelenci S</w:t>
      </w:r>
      <w:r w:rsidR="00A80F41">
        <w:rPr>
          <w:rFonts w:ascii="DejaVuSerifCondensed" w:hAnsi="DejaVuSerifCondensed" w:cs="DejaVuSerifCondensed"/>
        </w:rPr>
        <w:t>Š na daný rok.</w:t>
      </w:r>
    </w:p>
    <w:p w14:paraId="21625BD0" w14:textId="77777777" w:rsidR="00A80F41" w:rsidRDefault="00A80F41" w:rsidP="00A80F41">
      <w:pPr>
        <w:autoSpaceDE w:val="0"/>
        <w:autoSpaceDN w:val="0"/>
        <w:adjustRightInd w:val="0"/>
        <w:spacing w:after="0" w:line="360" w:lineRule="auto"/>
        <w:ind w:left="-284"/>
        <w:rPr>
          <w:rFonts w:ascii="DejaVuSerifCondensed" w:hAnsi="DejaVuSerifCondensed" w:cs="DejaVuSerifCondensed"/>
        </w:rPr>
      </w:pPr>
    </w:p>
    <w:p w14:paraId="556904E4" w14:textId="77777777" w:rsidR="00A80F41" w:rsidRDefault="00A80F41" w:rsidP="00A80F41">
      <w:pPr>
        <w:autoSpaceDE w:val="0"/>
        <w:autoSpaceDN w:val="0"/>
        <w:adjustRightInd w:val="0"/>
        <w:spacing w:after="0" w:line="360" w:lineRule="auto"/>
        <w:ind w:left="-284"/>
        <w:rPr>
          <w:rFonts w:ascii="DejaVuSerifCondensed" w:hAnsi="DejaVuSerifCondensed" w:cs="DejaVuSerifCondensed"/>
        </w:rPr>
      </w:pPr>
      <w:r>
        <w:rPr>
          <w:rFonts w:ascii="DejaVuSerifCondensed" w:hAnsi="DejaVuSerifCondensed" w:cs="DejaVuSerifCondensed"/>
        </w:rPr>
        <w:t>Datum: ………………………………</w:t>
      </w:r>
    </w:p>
    <w:p w14:paraId="38ED7FDC" w14:textId="77777777" w:rsidR="00A80F41" w:rsidRDefault="00A80F41" w:rsidP="00A80F41">
      <w:pPr>
        <w:autoSpaceDE w:val="0"/>
        <w:autoSpaceDN w:val="0"/>
        <w:adjustRightInd w:val="0"/>
        <w:spacing w:after="0" w:line="360" w:lineRule="auto"/>
        <w:ind w:left="-284"/>
        <w:rPr>
          <w:rFonts w:ascii="DejaVuSerifCondensed" w:hAnsi="DejaVuSerifCondensed" w:cs="DejaVuSerifCondensed"/>
        </w:rPr>
      </w:pPr>
    </w:p>
    <w:p w14:paraId="0A4EFD62" w14:textId="77777777" w:rsidR="00A80F41" w:rsidRDefault="00A80F41" w:rsidP="00A80F41">
      <w:pPr>
        <w:autoSpaceDE w:val="0"/>
        <w:autoSpaceDN w:val="0"/>
        <w:adjustRightInd w:val="0"/>
        <w:spacing w:after="0" w:line="360" w:lineRule="auto"/>
        <w:ind w:left="-284"/>
        <w:rPr>
          <w:rFonts w:ascii="DejaVuSerifCondensed" w:hAnsi="DejaVuSerifCondensed" w:cs="DejaVuSerifCondensed"/>
        </w:rPr>
      </w:pPr>
      <w:r>
        <w:rPr>
          <w:rFonts w:ascii="DejaVuSerifCondensed" w:hAnsi="DejaVuSerifCondensed" w:cs="DejaVuSerifCondensed"/>
        </w:rPr>
        <w:t>Jméno a příjmení statutárního orgánu školy: ………………………………………………………</w:t>
      </w:r>
    </w:p>
    <w:p w14:paraId="135B3FA4" w14:textId="77777777" w:rsidR="00A80F41" w:rsidRDefault="00A80F41" w:rsidP="00A80F41">
      <w:pPr>
        <w:autoSpaceDE w:val="0"/>
        <w:autoSpaceDN w:val="0"/>
        <w:adjustRightInd w:val="0"/>
        <w:spacing w:after="0" w:line="360" w:lineRule="auto"/>
        <w:ind w:left="-284"/>
        <w:rPr>
          <w:rFonts w:ascii="DejaVuSerifCondensed" w:hAnsi="DejaVuSerifCondensed" w:cs="DejaVuSerifCondensed"/>
        </w:rPr>
      </w:pPr>
    </w:p>
    <w:p w14:paraId="2EA54268" w14:textId="77777777" w:rsidR="00A80F41" w:rsidRDefault="00A80F41" w:rsidP="00A80F41">
      <w:pPr>
        <w:autoSpaceDE w:val="0"/>
        <w:autoSpaceDN w:val="0"/>
        <w:adjustRightInd w:val="0"/>
        <w:spacing w:after="0" w:line="360" w:lineRule="auto"/>
        <w:ind w:left="-284"/>
        <w:rPr>
          <w:rFonts w:ascii="DejaVuSerifCondensed" w:hAnsi="DejaVuSerifCondensed" w:cs="DejaVuSerifCondensed"/>
        </w:rPr>
      </w:pPr>
      <w:r>
        <w:rPr>
          <w:rFonts w:ascii="DejaVuSerifCondensed" w:hAnsi="DejaVuSerifCondensed" w:cs="DejaVuSerifCondensed"/>
        </w:rPr>
        <w:t>Podpis statutárního orgánu školy: ……………………………………………………………………</w:t>
      </w:r>
    </w:p>
    <w:p w14:paraId="14F162BB" w14:textId="77777777" w:rsidR="00A80F41" w:rsidRDefault="00A80F41" w:rsidP="00A80F41">
      <w:pPr>
        <w:autoSpaceDE w:val="0"/>
        <w:autoSpaceDN w:val="0"/>
        <w:adjustRightInd w:val="0"/>
        <w:spacing w:after="0" w:line="360" w:lineRule="auto"/>
        <w:ind w:left="-284"/>
        <w:rPr>
          <w:rFonts w:ascii="DejaVuSerifCondensed" w:hAnsi="DejaVuSerifCondensed" w:cs="DejaVuSerifCondensed"/>
        </w:rPr>
      </w:pPr>
    </w:p>
    <w:p w14:paraId="0B655656" w14:textId="77777777" w:rsidR="00A80F41" w:rsidRDefault="00A80F41" w:rsidP="00A80F41">
      <w:pPr>
        <w:autoSpaceDE w:val="0"/>
        <w:autoSpaceDN w:val="0"/>
        <w:adjustRightInd w:val="0"/>
        <w:spacing w:after="0" w:line="360" w:lineRule="auto"/>
        <w:ind w:left="-284"/>
        <w:rPr>
          <w:rFonts w:ascii="DejaVuSerifCondensed" w:hAnsi="DejaVuSerifCondensed" w:cs="DejaVuSerifCondensed"/>
        </w:rPr>
      </w:pPr>
      <w:r>
        <w:rPr>
          <w:rFonts w:ascii="DejaVuSerifCondensed" w:hAnsi="DejaVuSerifCondensed" w:cs="DejaVuSerifCondensed"/>
        </w:rPr>
        <w:t>Razítko školy:</w:t>
      </w:r>
    </w:p>
    <w:p w14:paraId="49ADCFC6" w14:textId="77777777" w:rsidR="00A80F41" w:rsidRDefault="00A80F41" w:rsidP="00A80F41">
      <w:pPr>
        <w:autoSpaceDE w:val="0"/>
        <w:autoSpaceDN w:val="0"/>
        <w:adjustRightInd w:val="0"/>
        <w:spacing w:after="0" w:line="360" w:lineRule="auto"/>
        <w:ind w:left="-284"/>
        <w:rPr>
          <w:rFonts w:ascii="DejaVuSerifCondensed" w:hAnsi="DejaVuSerifCondensed" w:cs="DejaVuSerifCondensed"/>
        </w:rPr>
      </w:pPr>
    </w:p>
    <w:p w14:paraId="2C08B10D" w14:textId="77777777" w:rsidR="00A80F41" w:rsidRDefault="00A80F41" w:rsidP="00A80F41">
      <w:pPr>
        <w:autoSpaceDE w:val="0"/>
        <w:autoSpaceDN w:val="0"/>
        <w:adjustRightInd w:val="0"/>
        <w:spacing w:after="0" w:line="360" w:lineRule="auto"/>
        <w:ind w:left="-284"/>
      </w:pPr>
    </w:p>
    <w:p w14:paraId="647D1C8F"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p w14:paraId="355D7A90" w14:textId="77777777" w:rsidR="00A80F41" w:rsidRDefault="00A80F41" w:rsidP="00A80F41">
      <w:pPr>
        <w:pStyle w:val="Bezmezer"/>
        <w:tabs>
          <w:tab w:val="left" w:pos="1134"/>
          <w:tab w:val="left" w:pos="1276"/>
          <w:tab w:val="left" w:pos="1418"/>
          <w:tab w:val="left" w:pos="1560"/>
          <w:tab w:val="left" w:pos="3686"/>
          <w:tab w:val="left" w:pos="4275"/>
          <w:tab w:val="center" w:pos="4714"/>
        </w:tabs>
        <w:spacing w:before="120" w:after="120" w:line="276" w:lineRule="auto"/>
        <w:jc w:val="both"/>
        <w:rPr>
          <w:rFonts w:ascii="Times New Roman" w:hAnsi="Times New Roman" w:cs="Times New Roman"/>
          <w:b/>
          <w:sz w:val="24"/>
          <w:szCs w:val="24"/>
        </w:rPr>
      </w:pPr>
    </w:p>
    <w:sectPr w:rsidR="00A80F4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1EE66" w14:textId="77777777" w:rsidR="00314838" w:rsidRDefault="00314838" w:rsidP="00822ACD">
      <w:pPr>
        <w:spacing w:after="0" w:line="240" w:lineRule="auto"/>
      </w:pPr>
      <w:r>
        <w:separator/>
      </w:r>
    </w:p>
  </w:endnote>
  <w:endnote w:type="continuationSeparator" w:id="0">
    <w:p w14:paraId="43A64B6B" w14:textId="77777777" w:rsidR="00314838" w:rsidRDefault="00314838" w:rsidP="0082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DejaVuSerifCondensed-Bold">
    <w:panose1 w:val="00000000000000000000"/>
    <w:charset w:val="EE"/>
    <w:family w:val="auto"/>
    <w:notTrueType/>
    <w:pitch w:val="default"/>
    <w:sig w:usb0="00000005" w:usb1="00000000" w:usb2="00000000" w:usb3="00000000" w:csb0="00000002" w:csb1="00000000"/>
  </w:font>
  <w:font w:name="DejaVuSerifCondense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0E650" w14:textId="77777777" w:rsidR="00FD322D" w:rsidRDefault="00FD322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187035"/>
      <w:docPartObj>
        <w:docPartGallery w:val="Page Numbers (Bottom of Page)"/>
        <w:docPartUnique/>
      </w:docPartObj>
    </w:sdtPr>
    <w:sdtEndPr/>
    <w:sdtContent>
      <w:p w14:paraId="25CD5E9D" w14:textId="46EC0EDD" w:rsidR="00FD322D" w:rsidRDefault="00FD322D">
        <w:pPr>
          <w:pStyle w:val="Zpat"/>
          <w:jc w:val="center"/>
        </w:pPr>
        <w:r>
          <w:fldChar w:fldCharType="begin"/>
        </w:r>
        <w:r>
          <w:instrText>PAGE   \* MERGEFORMAT</w:instrText>
        </w:r>
        <w:r>
          <w:fldChar w:fldCharType="separate"/>
        </w:r>
        <w:r w:rsidR="00A856F5">
          <w:rPr>
            <w:noProof/>
          </w:rPr>
          <w:t>18</w:t>
        </w:r>
        <w:r>
          <w:fldChar w:fldCharType="end"/>
        </w:r>
      </w:p>
    </w:sdtContent>
  </w:sdt>
  <w:p w14:paraId="630A251F" w14:textId="77777777" w:rsidR="00FD322D" w:rsidRDefault="00FD322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6712F" w14:textId="77777777" w:rsidR="00FD322D" w:rsidRDefault="00FD32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E8FE3" w14:textId="77777777" w:rsidR="00314838" w:rsidRDefault="00314838" w:rsidP="00822ACD">
      <w:pPr>
        <w:spacing w:after="0" w:line="240" w:lineRule="auto"/>
      </w:pPr>
      <w:r>
        <w:separator/>
      </w:r>
    </w:p>
  </w:footnote>
  <w:footnote w:type="continuationSeparator" w:id="0">
    <w:p w14:paraId="37C07B6D" w14:textId="77777777" w:rsidR="00314838" w:rsidRDefault="00314838" w:rsidP="00822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F6612" w14:textId="77777777" w:rsidR="00FD322D" w:rsidRDefault="00FD322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DA543" w14:textId="41D3E7BD" w:rsidR="00FD322D" w:rsidRPr="00582F6A" w:rsidRDefault="00FD322D" w:rsidP="00582F6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A01D5" w14:textId="77777777" w:rsidR="00FD322D" w:rsidRDefault="00FD322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E6122"/>
    <w:multiLevelType w:val="hybridMultilevel"/>
    <w:tmpl w:val="ADC04766"/>
    <w:lvl w:ilvl="0" w:tplc="D4CC42A2">
      <w:start w:val="1"/>
      <w:numFmt w:val="lowerLetter"/>
      <w:lvlText w:val="%1)"/>
      <w:lvlJc w:val="left"/>
      <w:pPr>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162B11FD"/>
    <w:multiLevelType w:val="hybridMultilevel"/>
    <w:tmpl w:val="8FE493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B4276E8"/>
    <w:multiLevelType w:val="hybridMultilevel"/>
    <w:tmpl w:val="FD3462D4"/>
    <w:lvl w:ilvl="0" w:tplc="F9781108">
      <w:start w:val="1"/>
      <w:numFmt w:val="decimal"/>
      <w:lvlText w:val="%1)"/>
      <w:lvlJc w:val="left"/>
      <w:pPr>
        <w:ind w:left="644"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EF426C7"/>
    <w:multiLevelType w:val="hybridMultilevel"/>
    <w:tmpl w:val="16F8AB40"/>
    <w:lvl w:ilvl="0" w:tplc="396E8E58">
      <w:start w:val="1"/>
      <w:numFmt w:val="decimal"/>
      <w:lvlText w:val="%1)"/>
      <w:lvlJc w:val="left"/>
      <w:pPr>
        <w:ind w:left="360" w:hanging="360"/>
      </w:pPr>
      <w:rPr>
        <w:color w:val="auto"/>
      </w:rPr>
    </w:lvl>
    <w:lvl w:ilvl="1" w:tplc="04050019">
      <w:start w:val="1"/>
      <w:numFmt w:val="decimal"/>
      <w:lvlText w:val="%2."/>
      <w:lvlJc w:val="left"/>
      <w:pPr>
        <w:tabs>
          <w:tab w:val="num" w:pos="1014"/>
        </w:tabs>
        <w:ind w:left="1014" w:hanging="360"/>
      </w:pPr>
    </w:lvl>
    <w:lvl w:ilvl="2" w:tplc="0405001B">
      <w:start w:val="1"/>
      <w:numFmt w:val="decimal"/>
      <w:lvlText w:val="%3."/>
      <w:lvlJc w:val="left"/>
      <w:pPr>
        <w:tabs>
          <w:tab w:val="num" w:pos="1734"/>
        </w:tabs>
        <w:ind w:left="1734" w:hanging="360"/>
      </w:pPr>
    </w:lvl>
    <w:lvl w:ilvl="3" w:tplc="0405000F">
      <w:start w:val="1"/>
      <w:numFmt w:val="decimal"/>
      <w:lvlText w:val="%4."/>
      <w:lvlJc w:val="left"/>
      <w:pPr>
        <w:tabs>
          <w:tab w:val="num" w:pos="2454"/>
        </w:tabs>
        <w:ind w:left="2454" w:hanging="360"/>
      </w:pPr>
    </w:lvl>
    <w:lvl w:ilvl="4" w:tplc="04050019">
      <w:start w:val="1"/>
      <w:numFmt w:val="decimal"/>
      <w:lvlText w:val="%5."/>
      <w:lvlJc w:val="left"/>
      <w:pPr>
        <w:tabs>
          <w:tab w:val="num" w:pos="3174"/>
        </w:tabs>
        <w:ind w:left="3174" w:hanging="360"/>
      </w:pPr>
    </w:lvl>
    <w:lvl w:ilvl="5" w:tplc="0405001B">
      <w:start w:val="1"/>
      <w:numFmt w:val="decimal"/>
      <w:lvlText w:val="%6."/>
      <w:lvlJc w:val="left"/>
      <w:pPr>
        <w:tabs>
          <w:tab w:val="num" w:pos="3894"/>
        </w:tabs>
        <w:ind w:left="3894" w:hanging="360"/>
      </w:pPr>
    </w:lvl>
    <w:lvl w:ilvl="6" w:tplc="0405000F">
      <w:start w:val="1"/>
      <w:numFmt w:val="decimal"/>
      <w:lvlText w:val="%7."/>
      <w:lvlJc w:val="left"/>
      <w:pPr>
        <w:tabs>
          <w:tab w:val="num" w:pos="4614"/>
        </w:tabs>
        <w:ind w:left="4614" w:hanging="360"/>
      </w:pPr>
    </w:lvl>
    <w:lvl w:ilvl="7" w:tplc="04050019">
      <w:start w:val="1"/>
      <w:numFmt w:val="decimal"/>
      <w:lvlText w:val="%8."/>
      <w:lvlJc w:val="left"/>
      <w:pPr>
        <w:tabs>
          <w:tab w:val="num" w:pos="5334"/>
        </w:tabs>
        <w:ind w:left="5334" w:hanging="360"/>
      </w:pPr>
    </w:lvl>
    <w:lvl w:ilvl="8" w:tplc="0405001B">
      <w:start w:val="1"/>
      <w:numFmt w:val="decimal"/>
      <w:lvlText w:val="%9."/>
      <w:lvlJc w:val="left"/>
      <w:pPr>
        <w:tabs>
          <w:tab w:val="num" w:pos="6054"/>
        </w:tabs>
        <w:ind w:left="6054" w:hanging="360"/>
      </w:pPr>
    </w:lvl>
  </w:abstractNum>
  <w:abstractNum w:abstractNumId="4">
    <w:nsid w:val="201E50C6"/>
    <w:multiLevelType w:val="hybridMultilevel"/>
    <w:tmpl w:val="184A16A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A566E8D"/>
    <w:multiLevelType w:val="hybridMultilevel"/>
    <w:tmpl w:val="EE8405A0"/>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nsid w:val="2E714F97"/>
    <w:multiLevelType w:val="hybridMultilevel"/>
    <w:tmpl w:val="48020CD4"/>
    <w:lvl w:ilvl="0" w:tplc="D9B22C98">
      <w:start w:val="1"/>
      <w:numFmt w:val="lowerLetter"/>
      <w:lvlText w:val="%1)"/>
      <w:lvlJc w:val="left"/>
      <w:pPr>
        <w:ind w:left="2830" w:hanging="360"/>
      </w:pPr>
    </w:lvl>
    <w:lvl w:ilvl="1" w:tplc="04050019">
      <w:start w:val="1"/>
      <w:numFmt w:val="decimal"/>
      <w:lvlText w:val="%2."/>
      <w:lvlJc w:val="left"/>
      <w:pPr>
        <w:tabs>
          <w:tab w:val="num" w:pos="3740"/>
        </w:tabs>
        <w:ind w:left="3740" w:hanging="360"/>
      </w:pPr>
    </w:lvl>
    <w:lvl w:ilvl="2" w:tplc="0405001B">
      <w:start w:val="1"/>
      <w:numFmt w:val="decimal"/>
      <w:lvlText w:val="%3."/>
      <w:lvlJc w:val="left"/>
      <w:pPr>
        <w:tabs>
          <w:tab w:val="num" w:pos="4460"/>
        </w:tabs>
        <w:ind w:left="4460" w:hanging="360"/>
      </w:pPr>
    </w:lvl>
    <w:lvl w:ilvl="3" w:tplc="0405000F">
      <w:start w:val="1"/>
      <w:numFmt w:val="decimal"/>
      <w:lvlText w:val="%4."/>
      <w:lvlJc w:val="left"/>
      <w:pPr>
        <w:tabs>
          <w:tab w:val="num" w:pos="5180"/>
        </w:tabs>
        <w:ind w:left="5180" w:hanging="360"/>
      </w:pPr>
    </w:lvl>
    <w:lvl w:ilvl="4" w:tplc="04050019">
      <w:start w:val="1"/>
      <w:numFmt w:val="decimal"/>
      <w:lvlText w:val="%5."/>
      <w:lvlJc w:val="left"/>
      <w:pPr>
        <w:tabs>
          <w:tab w:val="num" w:pos="5900"/>
        </w:tabs>
        <w:ind w:left="5900" w:hanging="360"/>
      </w:pPr>
    </w:lvl>
    <w:lvl w:ilvl="5" w:tplc="0405001B">
      <w:start w:val="1"/>
      <w:numFmt w:val="decimal"/>
      <w:lvlText w:val="%6."/>
      <w:lvlJc w:val="left"/>
      <w:pPr>
        <w:tabs>
          <w:tab w:val="num" w:pos="6620"/>
        </w:tabs>
        <w:ind w:left="6620" w:hanging="360"/>
      </w:pPr>
    </w:lvl>
    <w:lvl w:ilvl="6" w:tplc="0405000F">
      <w:start w:val="1"/>
      <w:numFmt w:val="decimal"/>
      <w:lvlText w:val="%7."/>
      <w:lvlJc w:val="left"/>
      <w:pPr>
        <w:tabs>
          <w:tab w:val="num" w:pos="7340"/>
        </w:tabs>
        <w:ind w:left="7340" w:hanging="360"/>
      </w:pPr>
    </w:lvl>
    <w:lvl w:ilvl="7" w:tplc="04050019">
      <w:start w:val="1"/>
      <w:numFmt w:val="decimal"/>
      <w:lvlText w:val="%8."/>
      <w:lvlJc w:val="left"/>
      <w:pPr>
        <w:tabs>
          <w:tab w:val="num" w:pos="8060"/>
        </w:tabs>
        <w:ind w:left="8060" w:hanging="360"/>
      </w:pPr>
    </w:lvl>
    <w:lvl w:ilvl="8" w:tplc="0405001B">
      <w:start w:val="1"/>
      <w:numFmt w:val="decimal"/>
      <w:lvlText w:val="%9."/>
      <w:lvlJc w:val="left"/>
      <w:pPr>
        <w:tabs>
          <w:tab w:val="num" w:pos="8780"/>
        </w:tabs>
        <w:ind w:left="8780" w:hanging="360"/>
      </w:pPr>
    </w:lvl>
  </w:abstractNum>
  <w:abstractNum w:abstractNumId="7">
    <w:nsid w:val="312177A5"/>
    <w:multiLevelType w:val="hybridMultilevel"/>
    <w:tmpl w:val="B2BEA448"/>
    <w:lvl w:ilvl="0" w:tplc="B81A2E12">
      <w:start w:val="1"/>
      <w:numFmt w:val="decimal"/>
      <w:lvlText w:val="%1)"/>
      <w:lvlJc w:val="left"/>
      <w:pPr>
        <w:ind w:left="360" w:hanging="360"/>
      </w:pPr>
    </w:lvl>
    <w:lvl w:ilvl="1" w:tplc="04050019">
      <w:start w:val="1"/>
      <w:numFmt w:val="decimal"/>
      <w:lvlText w:val="%2."/>
      <w:lvlJc w:val="left"/>
      <w:pPr>
        <w:tabs>
          <w:tab w:val="num" w:pos="1014"/>
        </w:tabs>
        <w:ind w:left="1014" w:hanging="360"/>
      </w:pPr>
    </w:lvl>
    <w:lvl w:ilvl="2" w:tplc="0405001B">
      <w:start w:val="1"/>
      <w:numFmt w:val="decimal"/>
      <w:lvlText w:val="%3."/>
      <w:lvlJc w:val="left"/>
      <w:pPr>
        <w:tabs>
          <w:tab w:val="num" w:pos="1734"/>
        </w:tabs>
        <w:ind w:left="1734" w:hanging="360"/>
      </w:pPr>
    </w:lvl>
    <w:lvl w:ilvl="3" w:tplc="0405000F">
      <w:start w:val="1"/>
      <w:numFmt w:val="decimal"/>
      <w:lvlText w:val="%4."/>
      <w:lvlJc w:val="left"/>
      <w:pPr>
        <w:tabs>
          <w:tab w:val="num" w:pos="2454"/>
        </w:tabs>
        <w:ind w:left="2454" w:hanging="360"/>
      </w:pPr>
    </w:lvl>
    <w:lvl w:ilvl="4" w:tplc="04050019">
      <w:start w:val="1"/>
      <w:numFmt w:val="decimal"/>
      <w:lvlText w:val="%5."/>
      <w:lvlJc w:val="left"/>
      <w:pPr>
        <w:tabs>
          <w:tab w:val="num" w:pos="3174"/>
        </w:tabs>
        <w:ind w:left="3174" w:hanging="360"/>
      </w:pPr>
    </w:lvl>
    <w:lvl w:ilvl="5" w:tplc="0405001B">
      <w:start w:val="1"/>
      <w:numFmt w:val="decimal"/>
      <w:lvlText w:val="%6."/>
      <w:lvlJc w:val="left"/>
      <w:pPr>
        <w:tabs>
          <w:tab w:val="num" w:pos="3894"/>
        </w:tabs>
        <w:ind w:left="3894" w:hanging="360"/>
      </w:pPr>
    </w:lvl>
    <w:lvl w:ilvl="6" w:tplc="0405000F">
      <w:start w:val="1"/>
      <w:numFmt w:val="decimal"/>
      <w:lvlText w:val="%7."/>
      <w:lvlJc w:val="left"/>
      <w:pPr>
        <w:tabs>
          <w:tab w:val="num" w:pos="4614"/>
        </w:tabs>
        <w:ind w:left="4614" w:hanging="360"/>
      </w:pPr>
    </w:lvl>
    <w:lvl w:ilvl="7" w:tplc="04050019">
      <w:start w:val="1"/>
      <w:numFmt w:val="decimal"/>
      <w:lvlText w:val="%8."/>
      <w:lvlJc w:val="left"/>
      <w:pPr>
        <w:tabs>
          <w:tab w:val="num" w:pos="5334"/>
        </w:tabs>
        <w:ind w:left="5334" w:hanging="360"/>
      </w:pPr>
    </w:lvl>
    <w:lvl w:ilvl="8" w:tplc="0405001B">
      <w:start w:val="1"/>
      <w:numFmt w:val="decimal"/>
      <w:lvlText w:val="%9."/>
      <w:lvlJc w:val="left"/>
      <w:pPr>
        <w:tabs>
          <w:tab w:val="num" w:pos="6054"/>
        </w:tabs>
        <w:ind w:left="6054" w:hanging="360"/>
      </w:pPr>
    </w:lvl>
  </w:abstractNum>
  <w:abstractNum w:abstractNumId="8">
    <w:nsid w:val="317D40F2"/>
    <w:multiLevelType w:val="hybridMultilevel"/>
    <w:tmpl w:val="53369CF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37C2514C"/>
    <w:multiLevelType w:val="hybridMultilevel"/>
    <w:tmpl w:val="133ADE4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6FE3C1E"/>
    <w:multiLevelType w:val="hybridMultilevel"/>
    <w:tmpl w:val="7C9C02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4BB51BBA"/>
    <w:multiLevelType w:val="hybridMultilevel"/>
    <w:tmpl w:val="CA8C0BD0"/>
    <w:lvl w:ilvl="0" w:tplc="04050011">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52A2459E"/>
    <w:multiLevelType w:val="hybridMultilevel"/>
    <w:tmpl w:val="60C6EA3C"/>
    <w:lvl w:ilvl="0" w:tplc="8B84E7E8">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nsid w:val="545C08D0"/>
    <w:multiLevelType w:val="hybridMultilevel"/>
    <w:tmpl w:val="65F249D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58C30A2F"/>
    <w:multiLevelType w:val="hybridMultilevel"/>
    <w:tmpl w:val="C9D20096"/>
    <w:lvl w:ilvl="0" w:tplc="B830A99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5F672F5D"/>
    <w:multiLevelType w:val="hybridMultilevel"/>
    <w:tmpl w:val="BCAA5F6A"/>
    <w:lvl w:ilvl="0" w:tplc="F3B29BBE">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62C73889"/>
    <w:multiLevelType w:val="hybridMultilevel"/>
    <w:tmpl w:val="E13A1274"/>
    <w:lvl w:ilvl="0" w:tplc="5588937E">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7">
    <w:nsid w:val="686F31DA"/>
    <w:multiLevelType w:val="hybridMultilevel"/>
    <w:tmpl w:val="53369CF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69287A41"/>
    <w:multiLevelType w:val="hybridMultilevel"/>
    <w:tmpl w:val="105858F0"/>
    <w:lvl w:ilvl="0" w:tplc="04050011">
      <w:start w:val="1"/>
      <w:numFmt w:val="decimal"/>
      <w:lvlText w:val="%1)"/>
      <w:lvlJc w:val="left"/>
      <w:pPr>
        <w:ind w:left="-351" w:hanging="360"/>
      </w:pPr>
      <w:rPr>
        <w:rFonts w:hint="default"/>
        <w:b w:val="0"/>
      </w:rPr>
    </w:lvl>
    <w:lvl w:ilvl="1" w:tplc="04050019" w:tentative="1">
      <w:start w:val="1"/>
      <w:numFmt w:val="lowerLetter"/>
      <w:lvlText w:val="%2."/>
      <w:lvlJc w:val="left"/>
      <w:pPr>
        <w:ind w:left="369" w:hanging="360"/>
      </w:pPr>
    </w:lvl>
    <w:lvl w:ilvl="2" w:tplc="0405001B" w:tentative="1">
      <w:start w:val="1"/>
      <w:numFmt w:val="lowerRoman"/>
      <w:lvlText w:val="%3."/>
      <w:lvlJc w:val="right"/>
      <w:pPr>
        <w:ind w:left="1089" w:hanging="180"/>
      </w:pPr>
    </w:lvl>
    <w:lvl w:ilvl="3" w:tplc="0405000F" w:tentative="1">
      <w:start w:val="1"/>
      <w:numFmt w:val="decimal"/>
      <w:lvlText w:val="%4."/>
      <w:lvlJc w:val="left"/>
      <w:pPr>
        <w:ind w:left="1809" w:hanging="360"/>
      </w:pPr>
    </w:lvl>
    <w:lvl w:ilvl="4" w:tplc="04050019" w:tentative="1">
      <w:start w:val="1"/>
      <w:numFmt w:val="lowerLetter"/>
      <w:lvlText w:val="%5."/>
      <w:lvlJc w:val="left"/>
      <w:pPr>
        <w:ind w:left="2529" w:hanging="360"/>
      </w:pPr>
    </w:lvl>
    <w:lvl w:ilvl="5" w:tplc="0405001B" w:tentative="1">
      <w:start w:val="1"/>
      <w:numFmt w:val="lowerRoman"/>
      <w:lvlText w:val="%6."/>
      <w:lvlJc w:val="right"/>
      <w:pPr>
        <w:ind w:left="3249" w:hanging="180"/>
      </w:pPr>
    </w:lvl>
    <w:lvl w:ilvl="6" w:tplc="0405000F" w:tentative="1">
      <w:start w:val="1"/>
      <w:numFmt w:val="decimal"/>
      <w:lvlText w:val="%7."/>
      <w:lvlJc w:val="left"/>
      <w:pPr>
        <w:ind w:left="3969" w:hanging="360"/>
      </w:pPr>
    </w:lvl>
    <w:lvl w:ilvl="7" w:tplc="04050019" w:tentative="1">
      <w:start w:val="1"/>
      <w:numFmt w:val="lowerLetter"/>
      <w:lvlText w:val="%8."/>
      <w:lvlJc w:val="left"/>
      <w:pPr>
        <w:ind w:left="4689" w:hanging="360"/>
      </w:pPr>
    </w:lvl>
    <w:lvl w:ilvl="8" w:tplc="0405001B" w:tentative="1">
      <w:start w:val="1"/>
      <w:numFmt w:val="lowerRoman"/>
      <w:lvlText w:val="%9."/>
      <w:lvlJc w:val="right"/>
      <w:pPr>
        <w:ind w:left="5409" w:hanging="180"/>
      </w:pPr>
    </w:lvl>
  </w:abstractNum>
  <w:abstractNum w:abstractNumId="19">
    <w:nsid w:val="693869DD"/>
    <w:multiLevelType w:val="hybridMultilevel"/>
    <w:tmpl w:val="AA865C9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6AC259DE"/>
    <w:multiLevelType w:val="hybridMultilevel"/>
    <w:tmpl w:val="C3122204"/>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13B25CF"/>
    <w:multiLevelType w:val="hybridMultilevel"/>
    <w:tmpl w:val="033A036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771F3912"/>
    <w:multiLevelType w:val="hybridMultilevel"/>
    <w:tmpl w:val="26AAC5C8"/>
    <w:lvl w:ilvl="0" w:tplc="5B788426">
      <w:start w:val="1"/>
      <w:numFmt w:val="decimal"/>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7D2E174C"/>
    <w:multiLevelType w:val="hybridMultilevel"/>
    <w:tmpl w:val="4ECC4FE0"/>
    <w:lvl w:ilvl="0" w:tplc="5B788426">
      <w:start w:val="1"/>
      <w:numFmt w:val="decimal"/>
      <w:lvlText w:val="%1)"/>
      <w:lvlJc w:val="left"/>
      <w:pPr>
        <w:ind w:left="928"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4">
    <w:nsid w:val="7D6A2E8B"/>
    <w:multiLevelType w:val="hybridMultilevel"/>
    <w:tmpl w:val="53369CF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7E863928"/>
    <w:multiLevelType w:val="hybridMultilevel"/>
    <w:tmpl w:val="BCAA5F6A"/>
    <w:lvl w:ilvl="0" w:tplc="F3B29BBE">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13"/>
  </w:num>
  <w:num w:numId="16">
    <w:abstractNumId w:val="11"/>
  </w:num>
  <w:num w:numId="17">
    <w:abstractNumId w:val="14"/>
  </w:num>
  <w:num w:numId="18">
    <w:abstractNumId w:val="0"/>
  </w:num>
  <w:num w:numId="19">
    <w:abstractNumId w:val="1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7"/>
  </w:num>
  <w:num w:numId="27">
    <w:abstractNumId w:val="10"/>
  </w:num>
  <w:num w:numId="28">
    <w:abstractNumId w:val="8"/>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9C"/>
    <w:rsid w:val="00000BFD"/>
    <w:rsid w:val="00017A2E"/>
    <w:rsid w:val="00017F4E"/>
    <w:rsid w:val="00021051"/>
    <w:rsid w:val="000265B4"/>
    <w:rsid w:val="00037503"/>
    <w:rsid w:val="0004413D"/>
    <w:rsid w:val="0004476E"/>
    <w:rsid w:val="00044C69"/>
    <w:rsid w:val="00045E1A"/>
    <w:rsid w:val="000465FB"/>
    <w:rsid w:val="00052690"/>
    <w:rsid w:val="000628A2"/>
    <w:rsid w:val="00064564"/>
    <w:rsid w:val="00073A86"/>
    <w:rsid w:val="00076206"/>
    <w:rsid w:val="00081183"/>
    <w:rsid w:val="000865CA"/>
    <w:rsid w:val="000877D9"/>
    <w:rsid w:val="00091A3A"/>
    <w:rsid w:val="000B34D0"/>
    <w:rsid w:val="000B7CDD"/>
    <w:rsid w:val="000C2CF7"/>
    <w:rsid w:val="000D0801"/>
    <w:rsid w:val="000D183D"/>
    <w:rsid w:val="000D33A3"/>
    <w:rsid w:val="000D4322"/>
    <w:rsid w:val="000D582B"/>
    <w:rsid w:val="000D7AB6"/>
    <w:rsid w:val="000E650E"/>
    <w:rsid w:val="000E65FE"/>
    <w:rsid w:val="000F3912"/>
    <w:rsid w:val="00100AC0"/>
    <w:rsid w:val="001030C6"/>
    <w:rsid w:val="001042C6"/>
    <w:rsid w:val="00107074"/>
    <w:rsid w:val="00110C39"/>
    <w:rsid w:val="00110FB8"/>
    <w:rsid w:val="00120527"/>
    <w:rsid w:val="00121CCC"/>
    <w:rsid w:val="00122AF3"/>
    <w:rsid w:val="00132786"/>
    <w:rsid w:val="00143156"/>
    <w:rsid w:val="00143A67"/>
    <w:rsid w:val="001460A1"/>
    <w:rsid w:val="00163899"/>
    <w:rsid w:val="00165E09"/>
    <w:rsid w:val="0018199E"/>
    <w:rsid w:val="00184594"/>
    <w:rsid w:val="00197954"/>
    <w:rsid w:val="001A3E53"/>
    <w:rsid w:val="001B4F72"/>
    <w:rsid w:val="001C11B5"/>
    <w:rsid w:val="001C1B19"/>
    <w:rsid w:val="001C3A8F"/>
    <w:rsid w:val="001C4032"/>
    <w:rsid w:val="001D4840"/>
    <w:rsid w:val="001F5DE0"/>
    <w:rsid w:val="002001EE"/>
    <w:rsid w:val="0020175B"/>
    <w:rsid w:val="002027BE"/>
    <w:rsid w:val="00204F1D"/>
    <w:rsid w:val="002114C9"/>
    <w:rsid w:val="00217224"/>
    <w:rsid w:val="00221B9B"/>
    <w:rsid w:val="002279AF"/>
    <w:rsid w:val="00233D99"/>
    <w:rsid w:val="002505EF"/>
    <w:rsid w:val="00260F46"/>
    <w:rsid w:val="002725C1"/>
    <w:rsid w:val="00285F6D"/>
    <w:rsid w:val="00290E27"/>
    <w:rsid w:val="002B0E19"/>
    <w:rsid w:val="002B1CA1"/>
    <w:rsid w:val="002C28FD"/>
    <w:rsid w:val="002C4468"/>
    <w:rsid w:val="002D0A9D"/>
    <w:rsid w:val="002D1123"/>
    <w:rsid w:val="002D31F2"/>
    <w:rsid w:val="002D325D"/>
    <w:rsid w:val="002E03B5"/>
    <w:rsid w:val="002E0835"/>
    <w:rsid w:val="002E280F"/>
    <w:rsid w:val="002F2D46"/>
    <w:rsid w:val="00307146"/>
    <w:rsid w:val="00307DEA"/>
    <w:rsid w:val="00310696"/>
    <w:rsid w:val="00314248"/>
    <w:rsid w:val="00314838"/>
    <w:rsid w:val="00344CB7"/>
    <w:rsid w:val="00360242"/>
    <w:rsid w:val="00372061"/>
    <w:rsid w:val="0038412A"/>
    <w:rsid w:val="003A3CC2"/>
    <w:rsid w:val="003B3043"/>
    <w:rsid w:val="003B3CBF"/>
    <w:rsid w:val="003B3EF7"/>
    <w:rsid w:val="003B5525"/>
    <w:rsid w:val="003B6476"/>
    <w:rsid w:val="003D0DDF"/>
    <w:rsid w:val="003D43C6"/>
    <w:rsid w:val="003D60DE"/>
    <w:rsid w:val="003F2442"/>
    <w:rsid w:val="00404294"/>
    <w:rsid w:val="00405B62"/>
    <w:rsid w:val="0041492E"/>
    <w:rsid w:val="00417FAC"/>
    <w:rsid w:val="00422975"/>
    <w:rsid w:val="00427361"/>
    <w:rsid w:val="00430923"/>
    <w:rsid w:val="00431B06"/>
    <w:rsid w:val="004341C3"/>
    <w:rsid w:val="00437A08"/>
    <w:rsid w:val="004435C0"/>
    <w:rsid w:val="00477E0C"/>
    <w:rsid w:val="0048778E"/>
    <w:rsid w:val="00490FF2"/>
    <w:rsid w:val="004A7AE2"/>
    <w:rsid w:val="004B4515"/>
    <w:rsid w:val="004B5747"/>
    <w:rsid w:val="004B59FD"/>
    <w:rsid w:val="004B7139"/>
    <w:rsid w:val="004D5C46"/>
    <w:rsid w:val="004D613C"/>
    <w:rsid w:val="004D745B"/>
    <w:rsid w:val="004D78F9"/>
    <w:rsid w:val="004E08AF"/>
    <w:rsid w:val="004E44E4"/>
    <w:rsid w:val="004E4804"/>
    <w:rsid w:val="004F1B64"/>
    <w:rsid w:val="00501FB6"/>
    <w:rsid w:val="00502C1D"/>
    <w:rsid w:val="00522303"/>
    <w:rsid w:val="0052300B"/>
    <w:rsid w:val="005317B3"/>
    <w:rsid w:val="0053500A"/>
    <w:rsid w:val="00540C2B"/>
    <w:rsid w:val="00541337"/>
    <w:rsid w:val="0054199B"/>
    <w:rsid w:val="00556816"/>
    <w:rsid w:val="0055707C"/>
    <w:rsid w:val="00562ADD"/>
    <w:rsid w:val="00563E5E"/>
    <w:rsid w:val="005701A1"/>
    <w:rsid w:val="00571F1A"/>
    <w:rsid w:val="00572B4C"/>
    <w:rsid w:val="00575BD2"/>
    <w:rsid w:val="005821EE"/>
    <w:rsid w:val="00582652"/>
    <w:rsid w:val="00582F6A"/>
    <w:rsid w:val="005926C4"/>
    <w:rsid w:val="0059374A"/>
    <w:rsid w:val="005944BA"/>
    <w:rsid w:val="0059776F"/>
    <w:rsid w:val="005A025B"/>
    <w:rsid w:val="005A1FB3"/>
    <w:rsid w:val="005A20BF"/>
    <w:rsid w:val="005A6A43"/>
    <w:rsid w:val="005B544C"/>
    <w:rsid w:val="005C64C7"/>
    <w:rsid w:val="005E0666"/>
    <w:rsid w:val="005E5AEC"/>
    <w:rsid w:val="005E6BCF"/>
    <w:rsid w:val="005F2BAE"/>
    <w:rsid w:val="005F5082"/>
    <w:rsid w:val="006062F3"/>
    <w:rsid w:val="00614F32"/>
    <w:rsid w:val="0062005E"/>
    <w:rsid w:val="00625E8E"/>
    <w:rsid w:val="00626127"/>
    <w:rsid w:val="0063569D"/>
    <w:rsid w:val="00651500"/>
    <w:rsid w:val="00656444"/>
    <w:rsid w:val="00671569"/>
    <w:rsid w:val="00681850"/>
    <w:rsid w:val="00685DB9"/>
    <w:rsid w:val="00692D91"/>
    <w:rsid w:val="00693248"/>
    <w:rsid w:val="006968E6"/>
    <w:rsid w:val="006A2186"/>
    <w:rsid w:val="006A63BE"/>
    <w:rsid w:val="006B28B1"/>
    <w:rsid w:val="006C5E0C"/>
    <w:rsid w:val="006C6AF4"/>
    <w:rsid w:val="006D3E3E"/>
    <w:rsid w:val="006F088E"/>
    <w:rsid w:val="00704A7B"/>
    <w:rsid w:val="0070552D"/>
    <w:rsid w:val="00705DEA"/>
    <w:rsid w:val="00712029"/>
    <w:rsid w:val="00713419"/>
    <w:rsid w:val="00713A45"/>
    <w:rsid w:val="00715EBF"/>
    <w:rsid w:val="007173FE"/>
    <w:rsid w:val="007224D5"/>
    <w:rsid w:val="00723892"/>
    <w:rsid w:val="007274E7"/>
    <w:rsid w:val="00730325"/>
    <w:rsid w:val="00742939"/>
    <w:rsid w:val="00746BA9"/>
    <w:rsid w:val="0076045E"/>
    <w:rsid w:val="00761B1B"/>
    <w:rsid w:val="00764BE7"/>
    <w:rsid w:val="00775CDE"/>
    <w:rsid w:val="007862FF"/>
    <w:rsid w:val="00790935"/>
    <w:rsid w:val="00795A88"/>
    <w:rsid w:val="007A0DBD"/>
    <w:rsid w:val="007A18AF"/>
    <w:rsid w:val="007A6A12"/>
    <w:rsid w:val="007C1C5F"/>
    <w:rsid w:val="007C7712"/>
    <w:rsid w:val="007D5A4C"/>
    <w:rsid w:val="007D62F8"/>
    <w:rsid w:val="007E6528"/>
    <w:rsid w:val="00800FDB"/>
    <w:rsid w:val="00802B9A"/>
    <w:rsid w:val="00806266"/>
    <w:rsid w:val="00812CC0"/>
    <w:rsid w:val="00822ACD"/>
    <w:rsid w:val="008374EB"/>
    <w:rsid w:val="0084040A"/>
    <w:rsid w:val="00843B14"/>
    <w:rsid w:val="00872462"/>
    <w:rsid w:val="00875AD2"/>
    <w:rsid w:val="0088043F"/>
    <w:rsid w:val="00880E5C"/>
    <w:rsid w:val="00882AA8"/>
    <w:rsid w:val="008875F1"/>
    <w:rsid w:val="008A591A"/>
    <w:rsid w:val="008B0575"/>
    <w:rsid w:val="008B2D62"/>
    <w:rsid w:val="008B5892"/>
    <w:rsid w:val="008B62F4"/>
    <w:rsid w:val="008C0D24"/>
    <w:rsid w:val="008C6910"/>
    <w:rsid w:val="008D04A2"/>
    <w:rsid w:val="00914131"/>
    <w:rsid w:val="009153DA"/>
    <w:rsid w:val="00923298"/>
    <w:rsid w:val="00923703"/>
    <w:rsid w:val="00931205"/>
    <w:rsid w:val="0093220C"/>
    <w:rsid w:val="0093280D"/>
    <w:rsid w:val="009329C6"/>
    <w:rsid w:val="00935B60"/>
    <w:rsid w:val="00936D0F"/>
    <w:rsid w:val="00963DFC"/>
    <w:rsid w:val="009675B6"/>
    <w:rsid w:val="00974A4C"/>
    <w:rsid w:val="009B241D"/>
    <w:rsid w:val="009B3D2B"/>
    <w:rsid w:val="009B7B54"/>
    <w:rsid w:val="009C4CB7"/>
    <w:rsid w:val="009C6542"/>
    <w:rsid w:val="009D493B"/>
    <w:rsid w:val="009F01EE"/>
    <w:rsid w:val="009F6BFC"/>
    <w:rsid w:val="009F7988"/>
    <w:rsid w:val="00A001E6"/>
    <w:rsid w:val="00A01142"/>
    <w:rsid w:val="00A13246"/>
    <w:rsid w:val="00A17415"/>
    <w:rsid w:val="00A17FCA"/>
    <w:rsid w:val="00A215CB"/>
    <w:rsid w:val="00A217B3"/>
    <w:rsid w:val="00A21E90"/>
    <w:rsid w:val="00A22D95"/>
    <w:rsid w:val="00A247DF"/>
    <w:rsid w:val="00A6061E"/>
    <w:rsid w:val="00A651EC"/>
    <w:rsid w:val="00A67081"/>
    <w:rsid w:val="00A672E6"/>
    <w:rsid w:val="00A766D6"/>
    <w:rsid w:val="00A77986"/>
    <w:rsid w:val="00A80F41"/>
    <w:rsid w:val="00A856F5"/>
    <w:rsid w:val="00AA3F31"/>
    <w:rsid w:val="00AC1629"/>
    <w:rsid w:val="00AC7DAD"/>
    <w:rsid w:val="00AD40CD"/>
    <w:rsid w:val="00AE1A6F"/>
    <w:rsid w:val="00AE6C93"/>
    <w:rsid w:val="00AF0389"/>
    <w:rsid w:val="00AF1F2D"/>
    <w:rsid w:val="00AF5473"/>
    <w:rsid w:val="00B010F4"/>
    <w:rsid w:val="00B020FC"/>
    <w:rsid w:val="00B03237"/>
    <w:rsid w:val="00B05A7F"/>
    <w:rsid w:val="00B11A82"/>
    <w:rsid w:val="00B127FA"/>
    <w:rsid w:val="00B17B5F"/>
    <w:rsid w:val="00B22E94"/>
    <w:rsid w:val="00B2669E"/>
    <w:rsid w:val="00B26D2E"/>
    <w:rsid w:val="00B321E2"/>
    <w:rsid w:val="00B36AF5"/>
    <w:rsid w:val="00B50BFA"/>
    <w:rsid w:val="00B55B8E"/>
    <w:rsid w:val="00B67FA5"/>
    <w:rsid w:val="00B74769"/>
    <w:rsid w:val="00B752A5"/>
    <w:rsid w:val="00B769A4"/>
    <w:rsid w:val="00B81DD0"/>
    <w:rsid w:val="00B82356"/>
    <w:rsid w:val="00B949B9"/>
    <w:rsid w:val="00B9653E"/>
    <w:rsid w:val="00BC0C5E"/>
    <w:rsid w:val="00BC4630"/>
    <w:rsid w:val="00BC6582"/>
    <w:rsid w:val="00BD129A"/>
    <w:rsid w:val="00BE1898"/>
    <w:rsid w:val="00BE5E1B"/>
    <w:rsid w:val="00BF6B95"/>
    <w:rsid w:val="00C075FC"/>
    <w:rsid w:val="00C131AF"/>
    <w:rsid w:val="00C149F8"/>
    <w:rsid w:val="00C16F80"/>
    <w:rsid w:val="00C2094B"/>
    <w:rsid w:val="00C23289"/>
    <w:rsid w:val="00C43E1F"/>
    <w:rsid w:val="00C62557"/>
    <w:rsid w:val="00C62962"/>
    <w:rsid w:val="00C62BE7"/>
    <w:rsid w:val="00C75828"/>
    <w:rsid w:val="00C83F03"/>
    <w:rsid w:val="00C85742"/>
    <w:rsid w:val="00C902C7"/>
    <w:rsid w:val="00CA0F06"/>
    <w:rsid w:val="00CB1461"/>
    <w:rsid w:val="00CC1C58"/>
    <w:rsid w:val="00CC6670"/>
    <w:rsid w:val="00CD1C9C"/>
    <w:rsid w:val="00CE0266"/>
    <w:rsid w:val="00CE6667"/>
    <w:rsid w:val="00CF0315"/>
    <w:rsid w:val="00CF3C28"/>
    <w:rsid w:val="00CF642E"/>
    <w:rsid w:val="00D01CA2"/>
    <w:rsid w:val="00D27523"/>
    <w:rsid w:val="00D46EEC"/>
    <w:rsid w:val="00D53D3C"/>
    <w:rsid w:val="00DA0214"/>
    <w:rsid w:val="00DA2C51"/>
    <w:rsid w:val="00DB1105"/>
    <w:rsid w:val="00DB17F7"/>
    <w:rsid w:val="00DB3DEF"/>
    <w:rsid w:val="00DB5DB3"/>
    <w:rsid w:val="00DC6593"/>
    <w:rsid w:val="00DD0D83"/>
    <w:rsid w:val="00DF188C"/>
    <w:rsid w:val="00DF3C31"/>
    <w:rsid w:val="00DF4DCB"/>
    <w:rsid w:val="00E05ACB"/>
    <w:rsid w:val="00E22B6B"/>
    <w:rsid w:val="00E52AFB"/>
    <w:rsid w:val="00E56A18"/>
    <w:rsid w:val="00E67C65"/>
    <w:rsid w:val="00E76754"/>
    <w:rsid w:val="00E84753"/>
    <w:rsid w:val="00E87049"/>
    <w:rsid w:val="00E91291"/>
    <w:rsid w:val="00E93C53"/>
    <w:rsid w:val="00EA3A09"/>
    <w:rsid w:val="00EA3BD5"/>
    <w:rsid w:val="00EA6322"/>
    <w:rsid w:val="00EB1488"/>
    <w:rsid w:val="00EE492F"/>
    <w:rsid w:val="00EF123D"/>
    <w:rsid w:val="00F005B3"/>
    <w:rsid w:val="00F160C8"/>
    <w:rsid w:val="00F325DA"/>
    <w:rsid w:val="00F429C2"/>
    <w:rsid w:val="00F454AE"/>
    <w:rsid w:val="00F51EE9"/>
    <w:rsid w:val="00F5558D"/>
    <w:rsid w:val="00F56999"/>
    <w:rsid w:val="00F61831"/>
    <w:rsid w:val="00F675C0"/>
    <w:rsid w:val="00F70F27"/>
    <w:rsid w:val="00F7672F"/>
    <w:rsid w:val="00F76FB7"/>
    <w:rsid w:val="00F87E79"/>
    <w:rsid w:val="00F9187A"/>
    <w:rsid w:val="00F97D00"/>
    <w:rsid w:val="00FA19B8"/>
    <w:rsid w:val="00FA300D"/>
    <w:rsid w:val="00FA539A"/>
    <w:rsid w:val="00FC32A1"/>
    <w:rsid w:val="00FC341E"/>
    <w:rsid w:val="00FC354F"/>
    <w:rsid w:val="00FD322D"/>
    <w:rsid w:val="00FE4CAD"/>
    <w:rsid w:val="00FF6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0BADD"/>
  <w15:chartTrackingRefBased/>
  <w15:docId w15:val="{67ED0C81-E3B7-48B7-BD04-4DD29303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22ACD"/>
    <w:pPr>
      <w:spacing w:after="0" w:line="240" w:lineRule="auto"/>
    </w:pPr>
  </w:style>
  <w:style w:type="paragraph" w:styleId="Textpoznpodarou">
    <w:name w:val="footnote text"/>
    <w:basedOn w:val="Normln"/>
    <w:link w:val="TextpoznpodarouChar"/>
    <w:uiPriority w:val="99"/>
    <w:semiHidden/>
    <w:unhideWhenUsed/>
    <w:rsid w:val="00822AC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22ACD"/>
    <w:rPr>
      <w:sz w:val="20"/>
      <w:szCs w:val="20"/>
    </w:rPr>
  </w:style>
  <w:style w:type="character" w:styleId="Znakapoznpodarou">
    <w:name w:val="footnote reference"/>
    <w:basedOn w:val="Standardnpsmoodstavce"/>
    <w:uiPriority w:val="99"/>
    <w:semiHidden/>
    <w:unhideWhenUsed/>
    <w:rsid w:val="00822ACD"/>
    <w:rPr>
      <w:vertAlign w:val="superscript"/>
    </w:rPr>
  </w:style>
  <w:style w:type="character" w:styleId="Hypertextovodkaz">
    <w:name w:val="Hyperlink"/>
    <w:basedOn w:val="Standardnpsmoodstavce"/>
    <w:uiPriority w:val="99"/>
    <w:unhideWhenUsed/>
    <w:rsid w:val="00935B60"/>
    <w:rPr>
      <w:color w:val="0563C1" w:themeColor="hyperlink"/>
      <w:u w:val="single"/>
    </w:rPr>
  </w:style>
  <w:style w:type="paragraph" w:styleId="Zhlav">
    <w:name w:val="header"/>
    <w:basedOn w:val="Normln"/>
    <w:link w:val="ZhlavChar"/>
    <w:uiPriority w:val="99"/>
    <w:unhideWhenUsed/>
    <w:rsid w:val="005A6A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6A43"/>
  </w:style>
  <w:style w:type="paragraph" w:styleId="Zpat">
    <w:name w:val="footer"/>
    <w:basedOn w:val="Normln"/>
    <w:link w:val="ZpatChar"/>
    <w:uiPriority w:val="99"/>
    <w:unhideWhenUsed/>
    <w:rsid w:val="005A6A43"/>
    <w:pPr>
      <w:tabs>
        <w:tab w:val="center" w:pos="4536"/>
        <w:tab w:val="right" w:pos="9072"/>
      </w:tabs>
      <w:spacing w:after="0" w:line="240" w:lineRule="auto"/>
    </w:pPr>
  </w:style>
  <w:style w:type="character" w:customStyle="1" w:styleId="ZpatChar">
    <w:name w:val="Zápatí Char"/>
    <w:basedOn w:val="Standardnpsmoodstavce"/>
    <w:link w:val="Zpat"/>
    <w:uiPriority w:val="99"/>
    <w:rsid w:val="005A6A43"/>
  </w:style>
  <w:style w:type="paragraph" w:styleId="Zkladntextodsazen">
    <w:name w:val="Body Text Indent"/>
    <w:basedOn w:val="Normln"/>
    <w:link w:val="ZkladntextodsazenChar"/>
    <w:unhideWhenUsed/>
    <w:rsid w:val="00764BE7"/>
    <w:pPr>
      <w:spacing w:after="0" w:line="240" w:lineRule="auto"/>
      <w:ind w:firstLine="709"/>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764BE7"/>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764BE7"/>
    <w:pPr>
      <w:spacing w:after="0" w:line="240" w:lineRule="auto"/>
      <w:ind w:left="284" w:hanging="284"/>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764BE7"/>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5317B3"/>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5317B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17FAC"/>
    <w:pPr>
      <w:spacing w:after="0" w:line="240" w:lineRule="auto"/>
      <w:ind w:left="720"/>
      <w:contextualSpacing/>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F4DC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4DCB"/>
    <w:rPr>
      <w:rFonts w:ascii="Segoe UI" w:hAnsi="Segoe UI" w:cs="Segoe UI"/>
      <w:sz w:val="18"/>
      <w:szCs w:val="18"/>
    </w:rPr>
  </w:style>
  <w:style w:type="character" w:styleId="Odkaznakoment">
    <w:name w:val="annotation reference"/>
    <w:basedOn w:val="Standardnpsmoodstavce"/>
    <w:uiPriority w:val="99"/>
    <w:semiHidden/>
    <w:unhideWhenUsed/>
    <w:rsid w:val="00582652"/>
    <w:rPr>
      <w:sz w:val="16"/>
      <w:szCs w:val="16"/>
    </w:rPr>
  </w:style>
  <w:style w:type="paragraph" w:styleId="Textkomente">
    <w:name w:val="annotation text"/>
    <w:basedOn w:val="Normln"/>
    <w:link w:val="TextkomenteChar"/>
    <w:uiPriority w:val="99"/>
    <w:semiHidden/>
    <w:unhideWhenUsed/>
    <w:rsid w:val="00582652"/>
    <w:pPr>
      <w:spacing w:line="240" w:lineRule="auto"/>
    </w:pPr>
    <w:rPr>
      <w:sz w:val="20"/>
      <w:szCs w:val="20"/>
    </w:rPr>
  </w:style>
  <w:style w:type="character" w:customStyle="1" w:styleId="TextkomenteChar">
    <w:name w:val="Text komentáře Char"/>
    <w:basedOn w:val="Standardnpsmoodstavce"/>
    <w:link w:val="Textkomente"/>
    <w:uiPriority w:val="99"/>
    <w:semiHidden/>
    <w:rsid w:val="00582652"/>
    <w:rPr>
      <w:sz w:val="20"/>
      <w:szCs w:val="20"/>
    </w:rPr>
  </w:style>
  <w:style w:type="paragraph" w:styleId="Pedmtkomente">
    <w:name w:val="annotation subject"/>
    <w:basedOn w:val="Textkomente"/>
    <w:next w:val="Textkomente"/>
    <w:link w:val="PedmtkomenteChar"/>
    <w:uiPriority w:val="99"/>
    <w:semiHidden/>
    <w:unhideWhenUsed/>
    <w:rsid w:val="00582652"/>
    <w:rPr>
      <w:b/>
      <w:bCs/>
    </w:rPr>
  </w:style>
  <w:style w:type="character" w:customStyle="1" w:styleId="PedmtkomenteChar">
    <w:name w:val="Předmět komentáře Char"/>
    <w:basedOn w:val="TextkomenteChar"/>
    <w:link w:val="Pedmtkomente"/>
    <w:uiPriority w:val="99"/>
    <w:semiHidden/>
    <w:rsid w:val="00582652"/>
    <w:rPr>
      <w:b/>
      <w:bCs/>
      <w:sz w:val="20"/>
      <w:szCs w:val="20"/>
    </w:rPr>
  </w:style>
  <w:style w:type="table" w:styleId="Mkatabulky">
    <w:name w:val="Table Grid"/>
    <w:basedOn w:val="Normlntabulka"/>
    <w:uiPriority w:val="39"/>
    <w:rsid w:val="00A80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160374">
      <w:bodyDiv w:val="1"/>
      <w:marLeft w:val="0"/>
      <w:marRight w:val="0"/>
      <w:marTop w:val="0"/>
      <w:marBottom w:val="0"/>
      <w:divBdr>
        <w:top w:val="none" w:sz="0" w:space="0" w:color="auto"/>
        <w:left w:val="none" w:sz="0" w:space="0" w:color="auto"/>
        <w:bottom w:val="none" w:sz="0" w:space="0" w:color="auto"/>
        <w:right w:val="none" w:sz="0" w:space="0" w:color="auto"/>
      </w:divBdr>
    </w:div>
    <w:div w:id="193378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dvorakova@msmt.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xcelence.msmt.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xcelence.msmt.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xcelence.msmt.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B8B8A-A35B-4701-8DB7-E13399DD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3453</Words>
  <Characters>20376</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Tilečková Monika</dc:creator>
  <cp:keywords/>
  <dc:description/>
  <cp:lastModifiedBy>Dvořáková Petra</cp:lastModifiedBy>
  <cp:revision>3</cp:revision>
  <cp:lastPrinted>2017-11-30T15:55:00Z</cp:lastPrinted>
  <dcterms:created xsi:type="dcterms:W3CDTF">2017-12-14T13:51:00Z</dcterms:created>
  <dcterms:modified xsi:type="dcterms:W3CDTF">2017-12-14T13:52:00Z</dcterms:modified>
</cp:coreProperties>
</file>