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304" w:rsidRPr="009A7304" w:rsidRDefault="009A7304" w:rsidP="009A7304">
      <w:pPr>
        <w:spacing w:before="60" w:after="120" w:line="240" w:lineRule="auto"/>
        <w:outlineLvl w:val="1"/>
        <w:rPr>
          <w:rFonts w:eastAsia="Times New Roman" w:cstheme="minorHAnsi"/>
          <w:caps/>
          <w:color w:val="206875"/>
          <w:sz w:val="28"/>
          <w:szCs w:val="28"/>
          <w:lang w:eastAsia="cs-CZ"/>
        </w:rPr>
      </w:pPr>
      <w:r w:rsidRPr="009A7304">
        <w:rPr>
          <w:rFonts w:eastAsia="Times New Roman" w:cstheme="minorHAnsi"/>
          <w:caps/>
          <w:color w:val="206875"/>
          <w:sz w:val="28"/>
          <w:szCs w:val="28"/>
          <w:lang w:eastAsia="cs-CZ"/>
        </w:rPr>
        <w:t xml:space="preserve">NFORMACE K VYPRACOVÁNÍ ZÁVĚREČNÝCH ZPRÁV (ZAZ) A K PROVÁDĚNÍ OPONENTNÍCH ŘÍZENÍ PROJEKTŮ česko-izraelské MEZINÁRODNÍ SPOLUPRÁCE </w:t>
      </w:r>
    </w:p>
    <w:p w:rsidR="009A7304" w:rsidRPr="009A7304" w:rsidRDefault="009A7304" w:rsidP="009A7304">
      <w:pPr>
        <w:spacing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 w:rsidRPr="009A7304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Termíny odevzdání ZAZ: U projektů 8G15xxx odevzdávejte ZAZ nejpozději do 30 kalendářních dnů od data ukončení řešení projektu.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Požadované dokumenty ZAZ pro projekty 8G15xxx: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-      vyplněný formulář ZAZ.doc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-     zápis z oponentního řízení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-     čestná prohlášení členů oponentního řízení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-     oponentní posudky</w:t>
      </w:r>
    </w:p>
    <w:p w:rsid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 xml:space="preserve">-     výkaz uznaných nákladů za kalendářní rok 2017 a za celé období řešení projektu (tzv. 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>
        <w:rPr>
          <w:rFonts w:eastAsia="Times New Roman" w:cstheme="minorHAnsi"/>
          <w:color w:val="4C4C4C"/>
          <w:sz w:val="24"/>
          <w:szCs w:val="24"/>
          <w:lang w:eastAsia="cs-CZ"/>
        </w:rPr>
        <w:t xml:space="preserve">       </w:t>
      </w: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analytická  sestava z účtárny)</w:t>
      </w:r>
    </w:p>
    <w:p w:rsid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-     souhlasné vyjádření MŠMT v případě, že byly v průběhu roku uskutečněny dílčí změny ve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>
        <w:rPr>
          <w:rFonts w:eastAsia="Times New Roman" w:cstheme="minorHAnsi"/>
          <w:color w:val="4C4C4C"/>
          <w:sz w:val="24"/>
          <w:szCs w:val="24"/>
          <w:lang w:eastAsia="cs-CZ"/>
        </w:rPr>
        <w:t xml:space="preserve">       </w:t>
      </w: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skladbě uznaných nákladů projektu nad 60 tis. Kč změny každé z položek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>
        <w:rPr>
          <w:rFonts w:eastAsia="Times New Roman" w:cstheme="minorHAnsi"/>
          <w:color w:val="4C4C4C"/>
          <w:sz w:val="24"/>
          <w:szCs w:val="24"/>
          <w:lang w:eastAsia="cs-CZ"/>
        </w:rPr>
        <w:t>-      </w:t>
      </w: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přílohy dle Vašeho uvážení (např. kopie plné moci pro podpis titulní strany).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ZAZ odevzdávejte podepsané, vytištěné</w:t>
      </w: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 (včetně všech příloh) na podatelnu MŠMT, Karmelitská 5, 118 12  Praha 1 poštou k rukám příslušného administrátora (viz níže) a </w:t>
      </w:r>
      <w:r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zároveň ZAZ odevzdávejte v elektronické podobě na vhodném nosiči (CD, USB disk) přiloženém ke zprávě. Elektronická a listinná podoba musí být totožná.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Vrácení nedočerpaných finančních prostředků: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 xml:space="preserve">V souvislosti s příslušným ustanovením smlouvy o poskytnutí účelové podpory MŠMT žádá o převod prostředků, které nebudou v projektu s určitostí do 31. 12. 2017 čerpány zpět na výdajový účet MŠMT č. </w:t>
      </w:r>
      <w:proofErr w:type="spellStart"/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ú.</w:t>
      </w:r>
      <w:proofErr w:type="spellEnd"/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 xml:space="preserve"> 821001/0710, a to do 30. 11. 2017 nebo v termínu podle příslušné smlouvy. Příjemce je povinen totéž zajistit i u případných dalších účastníků projektu. Pokud nestihnete prostředky vrátit do 30. 11. 2017 nebo v termínu podle smlouvy, vracíte tyto při zúčtování se státním rozpočtem za rok 2017 na účet 6015-821001/0710 po 1. 1. 2018.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 xml:space="preserve">Avízo o vratce, prosím, zašlete e-mailem na paní Ing. Zuzanu </w:t>
      </w:r>
      <w:proofErr w:type="spellStart"/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Plencnerovou</w:t>
      </w:r>
      <w:proofErr w:type="spellEnd"/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 xml:space="preserve"> (</w:t>
      </w:r>
      <w:hyperlink r:id="rId4" w:history="1">
        <w:r w:rsidRPr="009A7304">
          <w:rPr>
            <w:rFonts w:eastAsia="Times New Roman" w:cstheme="minorHAnsi"/>
            <w:color w:val="206875"/>
            <w:sz w:val="24"/>
            <w:szCs w:val="24"/>
            <w:u w:val="single"/>
            <w:lang w:eastAsia="cs-CZ"/>
          </w:rPr>
          <w:t>zuzana.plencnerova@msmt.cz</w:t>
        </w:r>
      </w:hyperlink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). V avízu musí být vrácené prostředky označeny – z jakého programu nebo aktivity nebyly dočerpány, kód projektu (např. 8G150xx).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Účelově určené prostředky převedené do fondu z předchozího kalendářního roku musí být do konce řešení projektu vyčerpány k účelu, ke kterému byly poskytnuty, v případě jejich nedočerpání se tyto prostředky vrací na účet MŠMT: 19-821001/0710 v rámci finančního vypořádání vztahů se státním rozpočtem na začátku následujícího rozpočtového roku.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lastRenderedPageBreak/>
        <w:t>Přílohy:</w:t>
      </w:r>
    </w:p>
    <w:p w:rsidR="009A7304" w:rsidRPr="009A7304" w:rsidRDefault="00B30F3D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B30F3D">
        <w:rPr>
          <w:rFonts w:eastAsia="Times New Roman" w:cstheme="minorHAnsi"/>
          <w:bCs/>
          <w:color w:val="4C4C4C"/>
          <w:sz w:val="24"/>
          <w:szCs w:val="24"/>
          <w:lang w:eastAsia="cs-CZ"/>
        </w:rPr>
        <w:t>Pokyny k oponenturám česko-izraelských výzkumných projektů 2017</w:t>
      </w:r>
      <w:r w:rsidR="009A7304" w:rsidRPr="00B30F3D">
        <w:rPr>
          <w:rFonts w:eastAsia="Times New Roman" w:cstheme="minorHAnsi"/>
          <w:bCs/>
          <w:color w:val="4C4C4C"/>
          <w:sz w:val="24"/>
          <w:szCs w:val="24"/>
          <w:lang w:eastAsia="cs-CZ"/>
        </w:rPr>
        <w:t> 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 xml:space="preserve">Česko-Izraelské </w:t>
      </w:r>
      <w:bookmarkStart w:id="0" w:name="_GoBack"/>
      <w:bookmarkEnd w:id="0"/>
      <w:r w:rsidRPr="009A7304">
        <w:rPr>
          <w:rFonts w:eastAsia="Times New Roman" w:cstheme="minorHAnsi"/>
          <w:b/>
          <w:bCs/>
          <w:color w:val="4C4C4C"/>
          <w:sz w:val="24"/>
          <w:szCs w:val="24"/>
          <w:lang w:eastAsia="cs-CZ"/>
        </w:rPr>
        <w:t>projekty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RNDr. Zbyněk Vedral, CSc.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Odbor strategických programů a projektů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Ministerstvo školství, mládeže a tělovýchovy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Karmelitská 5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118 12 Praha 1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tel: +420 234 812 919</w:t>
      </w:r>
    </w:p>
    <w:p w:rsidR="009A7304" w:rsidRPr="009A7304" w:rsidRDefault="009A7304" w:rsidP="009A7304">
      <w:pPr>
        <w:spacing w:before="120" w:after="240" w:line="240" w:lineRule="auto"/>
        <w:rPr>
          <w:rFonts w:eastAsia="Times New Roman" w:cstheme="minorHAnsi"/>
          <w:color w:val="4C4C4C"/>
          <w:sz w:val="24"/>
          <w:szCs w:val="24"/>
          <w:lang w:eastAsia="cs-CZ"/>
        </w:rPr>
      </w:pPr>
      <w:r w:rsidRPr="009A7304">
        <w:rPr>
          <w:rFonts w:eastAsia="Times New Roman" w:cstheme="minorHAnsi"/>
          <w:color w:val="4C4C4C"/>
          <w:sz w:val="24"/>
          <w:szCs w:val="24"/>
          <w:lang w:eastAsia="cs-CZ"/>
        </w:rPr>
        <w:t>e-mail: </w:t>
      </w:r>
      <w:hyperlink r:id="rId5" w:history="1">
        <w:r w:rsidR="00B30F3D" w:rsidRPr="009D2DE5">
          <w:rPr>
            <w:rStyle w:val="Hypertextovodkaz"/>
            <w:rFonts w:eastAsia="Times New Roman" w:cstheme="minorHAnsi"/>
            <w:sz w:val="24"/>
            <w:szCs w:val="24"/>
            <w:lang w:eastAsia="cs-CZ"/>
          </w:rPr>
          <w:t>zbynek.vedral@msmt.cz</w:t>
        </w:r>
      </w:hyperlink>
    </w:p>
    <w:p w:rsidR="00407152" w:rsidRDefault="00407152"/>
    <w:sectPr w:rsidR="00407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304"/>
    <w:rsid w:val="00407152"/>
    <w:rsid w:val="005D2629"/>
    <w:rsid w:val="009A7304"/>
    <w:rsid w:val="00B3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10A1B-F96D-4F08-A4C8-7BAFC9CD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A73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A730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A7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A7304"/>
    <w:rPr>
      <w:b/>
      <w:bCs/>
    </w:rPr>
  </w:style>
  <w:style w:type="character" w:customStyle="1" w:styleId="eaddress">
    <w:name w:val="eaddress"/>
    <w:basedOn w:val="Standardnpsmoodstavce"/>
    <w:rsid w:val="009A7304"/>
  </w:style>
  <w:style w:type="character" w:styleId="Hypertextovodkaz">
    <w:name w:val="Hyperlink"/>
    <w:basedOn w:val="Standardnpsmoodstavce"/>
    <w:uiPriority w:val="99"/>
    <w:unhideWhenUsed/>
    <w:rsid w:val="009A7304"/>
    <w:rPr>
      <w:color w:val="0000FF"/>
      <w:u w:val="single"/>
    </w:rPr>
  </w:style>
  <w:style w:type="character" w:customStyle="1" w:styleId="dwitem">
    <w:name w:val="dw_item"/>
    <w:basedOn w:val="Standardnpsmoodstavce"/>
    <w:rsid w:val="009A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3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1757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4493">
          <w:marLeft w:val="0"/>
          <w:marRight w:val="0"/>
          <w:marTop w:val="0"/>
          <w:marBottom w:val="0"/>
          <w:divBdr>
            <w:top w:val="dotted" w:sz="6" w:space="6" w:color="3696AB"/>
            <w:left w:val="none" w:sz="0" w:space="0" w:color="auto"/>
            <w:bottom w:val="dotted" w:sz="6" w:space="0" w:color="3696AB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bynek.vedral@msmt.cz" TargetMode="External"/><Relationship Id="rId4" Type="http://schemas.openxmlformats.org/officeDocument/2006/relationships/hyperlink" Target="mailto:zuzana.plencnerova@msm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Vedral Zbyněk</cp:lastModifiedBy>
  <cp:revision>2</cp:revision>
  <dcterms:created xsi:type="dcterms:W3CDTF">2017-12-05T14:35:00Z</dcterms:created>
  <dcterms:modified xsi:type="dcterms:W3CDTF">2017-12-05T14:57:00Z</dcterms:modified>
</cp:coreProperties>
</file>