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B9" w:rsidRDefault="006E4BA8" w:rsidP="0069217F">
      <w:pPr>
        <w:spacing w:after="0" w:line="360" w:lineRule="auto"/>
        <w:ind w:right="-284"/>
        <w:jc w:val="center"/>
        <w:rPr>
          <w:rFonts w:ascii="Arial" w:hAnsi="Arial" w:cs="Arial"/>
          <w:b/>
        </w:rPr>
      </w:pPr>
      <w:r w:rsidRPr="00423D61">
        <w:rPr>
          <w:rFonts w:ascii="Arial" w:hAnsi="Arial" w:cs="Arial"/>
          <w:b/>
        </w:rPr>
        <w:t xml:space="preserve">Oznámení o vyhlášení výběrového řízení na služební </w:t>
      </w:r>
      <w:r>
        <w:rPr>
          <w:rFonts w:ascii="Arial" w:hAnsi="Arial" w:cs="Arial"/>
          <w:b/>
        </w:rPr>
        <w:t xml:space="preserve">místo </w:t>
      </w:r>
      <w:r w:rsidR="00547DB9">
        <w:rPr>
          <w:rFonts w:ascii="Arial" w:hAnsi="Arial" w:cs="Arial"/>
          <w:b/>
        </w:rPr>
        <w:t>ministerský rada</w:t>
      </w:r>
      <w:r w:rsidR="00544D63">
        <w:rPr>
          <w:rFonts w:ascii="Arial" w:hAnsi="Arial" w:cs="Arial"/>
          <w:b/>
        </w:rPr>
        <w:t xml:space="preserve"> </w:t>
      </w:r>
      <w:r w:rsidR="00547DB9">
        <w:rPr>
          <w:rFonts w:ascii="Arial" w:hAnsi="Arial" w:cs="Arial"/>
          <w:b/>
        </w:rPr>
        <w:t xml:space="preserve">– </w:t>
      </w:r>
      <w:r w:rsidR="00936369">
        <w:rPr>
          <w:rFonts w:ascii="Arial" w:hAnsi="Arial" w:cs="Arial"/>
          <w:b/>
        </w:rPr>
        <w:t>sekční koordinátor pro sekci vzdělávání v projektu optimalizace institucionálního zabezpečení genderové rovnosti</w:t>
      </w:r>
    </w:p>
    <w:p w:rsidR="00AF37E1" w:rsidRDefault="00AF37E1" w:rsidP="0069217F">
      <w:pPr>
        <w:spacing w:after="0" w:line="360" w:lineRule="auto"/>
        <w:ind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Ministerstvu školství, mládeže a tělovýchovy</w:t>
      </w:r>
      <w:r w:rsidR="00F317AF">
        <w:rPr>
          <w:rFonts w:ascii="Arial" w:hAnsi="Arial" w:cs="Arial"/>
          <w:b/>
        </w:rPr>
        <w:t xml:space="preserve"> – 0,5 úvazek</w:t>
      </w:r>
    </w:p>
    <w:p w:rsidR="006E4BA8" w:rsidRDefault="006E4BA8" w:rsidP="0069217F">
      <w:pPr>
        <w:spacing w:after="0" w:line="360" w:lineRule="auto"/>
        <w:ind w:left="6372"/>
        <w:rPr>
          <w:rFonts w:ascii="Arial" w:hAnsi="Arial" w:cs="Arial"/>
        </w:rPr>
      </w:pPr>
    </w:p>
    <w:p w:rsidR="006E4BA8" w:rsidRPr="00423D61" w:rsidRDefault="006E4BA8" w:rsidP="0069217F">
      <w:pPr>
        <w:spacing w:after="0" w:line="360" w:lineRule="auto"/>
        <w:ind w:left="6372"/>
        <w:rPr>
          <w:rFonts w:ascii="Arial" w:hAnsi="Arial" w:cs="Arial"/>
        </w:rPr>
      </w:pPr>
      <w:proofErr w:type="gramStart"/>
      <w:r w:rsidRPr="00423D61">
        <w:rPr>
          <w:rFonts w:ascii="Arial" w:hAnsi="Arial" w:cs="Arial"/>
        </w:rPr>
        <w:t>Č.j.</w:t>
      </w:r>
      <w:proofErr w:type="gramEnd"/>
      <w:r w:rsidRPr="00423D61">
        <w:rPr>
          <w:rFonts w:ascii="Arial" w:hAnsi="Arial" w:cs="Arial"/>
        </w:rPr>
        <w:t>: MSMT-</w:t>
      </w:r>
      <w:r w:rsidR="00FD73D4">
        <w:rPr>
          <w:rFonts w:ascii="Arial" w:hAnsi="Arial" w:cs="Arial"/>
        </w:rPr>
        <w:t>5095/2018-1</w:t>
      </w:r>
    </w:p>
    <w:p w:rsidR="00544D63" w:rsidRDefault="006330E7" w:rsidP="0069217F">
      <w:pPr>
        <w:spacing w:after="0"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F80350">
        <w:rPr>
          <w:rFonts w:ascii="Arial" w:hAnsi="Arial" w:cs="Arial"/>
        </w:rPr>
        <w:t xml:space="preserve">  </w:t>
      </w:r>
      <w:r w:rsidR="00FD73D4">
        <w:rPr>
          <w:rFonts w:ascii="Arial" w:hAnsi="Arial" w:cs="Arial"/>
        </w:rPr>
        <w:t xml:space="preserve">  </w:t>
      </w:r>
      <w:r w:rsidR="00120A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 w:rsidR="00544D63">
        <w:rPr>
          <w:rFonts w:ascii="Arial" w:hAnsi="Arial" w:cs="Arial"/>
        </w:rPr>
        <w:t>únor</w:t>
      </w:r>
      <w:proofErr w:type="gramEnd"/>
      <w:r w:rsidR="00547DB9">
        <w:rPr>
          <w:rFonts w:ascii="Arial" w:hAnsi="Arial" w:cs="Arial"/>
        </w:rPr>
        <w:t xml:space="preserve"> 2018</w:t>
      </w:r>
    </w:p>
    <w:p w:rsidR="00EE2445" w:rsidRPr="00423D61" w:rsidRDefault="00EE2445" w:rsidP="0069217F">
      <w:pPr>
        <w:spacing w:after="0" w:line="360" w:lineRule="auto"/>
        <w:ind w:left="6372"/>
        <w:rPr>
          <w:rFonts w:ascii="Arial" w:hAnsi="Arial" w:cs="Arial"/>
        </w:rPr>
      </w:pPr>
    </w:p>
    <w:p w:rsidR="006E4BA8" w:rsidRPr="00AF37E1" w:rsidRDefault="006330E7" w:rsidP="0069217F">
      <w:pPr>
        <w:spacing w:after="0" w:line="360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 xml:space="preserve">Státní tajemník v Ministerstvu školství, mládeže a tělovýchovy jako služební orgán příslušný podle § 10 odst. 1 písm. f) zákona č. 234/2014 Sb., o státní </w:t>
      </w:r>
      <w:r>
        <w:rPr>
          <w:rFonts w:ascii="Arial" w:hAnsi="Arial" w:cs="Arial"/>
        </w:rPr>
        <w:t>službě</w:t>
      </w:r>
      <w:r w:rsidR="006921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pozdějších předpisů </w:t>
      </w:r>
      <w:r w:rsidRPr="00BF0919">
        <w:rPr>
          <w:rFonts w:ascii="Arial" w:hAnsi="Arial" w:cs="Arial"/>
        </w:rPr>
        <w:t xml:space="preserve">(dále jen „zákon“), vyhlašuje </w:t>
      </w:r>
      <w:r>
        <w:rPr>
          <w:rFonts w:ascii="Arial" w:hAnsi="Arial" w:cs="Arial"/>
        </w:rPr>
        <w:t>podle § 24 odst. 6 zákona</w:t>
      </w:r>
      <w:r w:rsidRPr="00BF0919">
        <w:rPr>
          <w:rFonts w:ascii="Arial" w:hAnsi="Arial" w:cs="Arial"/>
        </w:rPr>
        <w:t xml:space="preserve"> výběrové řízení na služební místo </w:t>
      </w:r>
      <w:r w:rsidR="00547DB9">
        <w:rPr>
          <w:rFonts w:ascii="Arial" w:hAnsi="Arial" w:cs="Arial"/>
          <w:b/>
        </w:rPr>
        <w:t>ministerský rada – sekční koordinátor</w:t>
      </w:r>
      <w:r w:rsidR="00AF37E1">
        <w:rPr>
          <w:rFonts w:ascii="Arial" w:hAnsi="Arial" w:cs="Arial"/>
          <w:b/>
        </w:rPr>
        <w:t xml:space="preserve"> pro sekci </w:t>
      </w:r>
      <w:r w:rsidR="00874947">
        <w:rPr>
          <w:rFonts w:ascii="Arial" w:hAnsi="Arial" w:cs="Arial"/>
          <w:b/>
        </w:rPr>
        <w:t>vzdělávání</w:t>
      </w:r>
      <w:r w:rsidR="00AF37E1">
        <w:rPr>
          <w:rFonts w:ascii="Arial" w:hAnsi="Arial" w:cs="Arial"/>
          <w:b/>
        </w:rPr>
        <w:t xml:space="preserve"> v </w:t>
      </w:r>
      <w:r w:rsidR="001035DA">
        <w:rPr>
          <w:rFonts w:ascii="Arial" w:hAnsi="Arial" w:cs="Arial"/>
          <w:b/>
        </w:rPr>
        <w:t>projektu optimalizace institucionálního zabezpečení genderové rovnosti</w:t>
      </w:r>
      <w:r w:rsidR="00AF37E1">
        <w:rPr>
          <w:rFonts w:ascii="Arial" w:hAnsi="Arial" w:cs="Arial"/>
          <w:b/>
        </w:rPr>
        <w:t xml:space="preserve"> na Ministerstvu </w:t>
      </w:r>
      <w:r w:rsidR="00874947">
        <w:rPr>
          <w:rFonts w:ascii="Arial" w:hAnsi="Arial" w:cs="Arial"/>
          <w:b/>
        </w:rPr>
        <w:t>školství, mládeže a tělovýchovy</w:t>
      </w:r>
      <w:r w:rsidR="00936369">
        <w:rPr>
          <w:rFonts w:ascii="Arial" w:hAnsi="Arial" w:cs="Arial"/>
          <w:b/>
        </w:rPr>
        <w:t xml:space="preserve"> – 0,5 úvazek</w:t>
      </w:r>
      <w:r w:rsidR="00AF37E1">
        <w:rPr>
          <w:rFonts w:ascii="Arial" w:hAnsi="Arial" w:cs="Arial"/>
          <w:b/>
        </w:rPr>
        <w:t xml:space="preserve">, </w:t>
      </w:r>
      <w:r w:rsidR="00874947">
        <w:rPr>
          <w:rFonts w:ascii="Arial" w:hAnsi="Arial" w:cs="Arial"/>
          <w:b/>
        </w:rPr>
        <w:t>kód služebního místa MSMT0001022</w:t>
      </w:r>
      <w:r w:rsidR="00AF37E1">
        <w:rPr>
          <w:rFonts w:ascii="Arial" w:hAnsi="Arial" w:cs="Arial"/>
          <w:b/>
        </w:rPr>
        <w:t>S</w:t>
      </w:r>
      <w:r w:rsidR="005252B9">
        <w:rPr>
          <w:rFonts w:ascii="Arial" w:hAnsi="Arial" w:cs="Arial"/>
          <w:b/>
        </w:rPr>
        <w:t xml:space="preserve">, </w:t>
      </w:r>
      <w:r w:rsidR="00544D63">
        <w:rPr>
          <w:rFonts w:ascii="Arial" w:hAnsi="Arial" w:cs="Arial"/>
        </w:rPr>
        <w:t>v níže uvedeném oboru</w:t>
      </w:r>
      <w:r w:rsidR="006E4BA8" w:rsidRPr="00423D61">
        <w:rPr>
          <w:rFonts w:ascii="Arial" w:hAnsi="Arial" w:cs="Arial"/>
        </w:rPr>
        <w:t xml:space="preserve"> služby podle nařízení vlády 106/2015 Sb., o oborech státní služby</w:t>
      </w:r>
      <w:r w:rsidR="006E4BA8">
        <w:rPr>
          <w:rFonts w:ascii="Arial" w:hAnsi="Arial" w:cs="Arial"/>
        </w:rPr>
        <w:t>:</w:t>
      </w:r>
    </w:p>
    <w:p w:rsidR="00544D63" w:rsidRDefault="00AF37E1" w:rsidP="0069217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30 – Lidská práva.</w:t>
      </w:r>
    </w:p>
    <w:p w:rsidR="006E4BA8" w:rsidRPr="00423D61" w:rsidRDefault="006E4BA8" w:rsidP="0069217F">
      <w:pPr>
        <w:spacing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Místem výkonu služby je </w:t>
      </w:r>
      <w:r w:rsidRPr="00423D61">
        <w:rPr>
          <w:rFonts w:ascii="Arial" w:hAnsi="Arial" w:cs="Arial"/>
          <w:b/>
        </w:rPr>
        <w:t>Praha.</w:t>
      </w:r>
      <w:r w:rsidRPr="00423D61">
        <w:rPr>
          <w:rFonts w:ascii="Arial" w:hAnsi="Arial" w:cs="Arial"/>
        </w:rPr>
        <w:t xml:space="preserve"> </w:t>
      </w:r>
    </w:p>
    <w:p w:rsidR="006E4BA8" w:rsidRPr="00544D63" w:rsidRDefault="006E4BA8" w:rsidP="0069217F">
      <w:pPr>
        <w:spacing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Služba na tomto služebním místě bude vykonávána ve služebním poměru na dobu </w:t>
      </w:r>
      <w:r w:rsidR="0069217F">
        <w:rPr>
          <w:rFonts w:ascii="Arial" w:hAnsi="Arial" w:cs="Arial"/>
        </w:rPr>
        <w:t>určitou do 31. 1. 2020.</w:t>
      </w:r>
      <w:r w:rsidRPr="00423D61">
        <w:rPr>
          <w:rFonts w:ascii="Arial" w:hAnsi="Arial" w:cs="Arial"/>
        </w:rPr>
        <w:t xml:space="preserve"> Předpokládaným dnem nástupu na služební místo je </w:t>
      </w:r>
      <w:r w:rsidR="0044452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 w:rsidR="00F64E04">
        <w:rPr>
          <w:rFonts w:ascii="Arial" w:hAnsi="Arial" w:cs="Arial"/>
          <w:b/>
        </w:rPr>
        <w:t>dubna</w:t>
      </w:r>
      <w:r w:rsidR="006330E7">
        <w:rPr>
          <w:rFonts w:ascii="Arial" w:hAnsi="Arial" w:cs="Arial"/>
          <w:b/>
        </w:rPr>
        <w:t xml:space="preserve"> 2</w:t>
      </w:r>
      <w:r w:rsidR="00547DB9">
        <w:rPr>
          <w:rFonts w:ascii="Arial" w:hAnsi="Arial" w:cs="Arial"/>
          <w:b/>
        </w:rPr>
        <w:t>018</w:t>
      </w:r>
      <w:r>
        <w:rPr>
          <w:rFonts w:ascii="Arial" w:hAnsi="Arial" w:cs="Arial"/>
          <w:b/>
        </w:rPr>
        <w:t xml:space="preserve"> </w:t>
      </w:r>
      <w:r w:rsidRPr="00423D61">
        <w:rPr>
          <w:rFonts w:ascii="Arial" w:hAnsi="Arial" w:cs="Arial"/>
        </w:rPr>
        <w:t xml:space="preserve">nebo dle dohody. Služební místo je zařazeno podle Přílohy č. 1 k zákonu do </w:t>
      </w:r>
      <w:r w:rsidR="00874947">
        <w:rPr>
          <w:rFonts w:ascii="Arial" w:hAnsi="Arial" w:cs="Arial"/>
          <w:b/>
        </w:rPr>
        <w:t>1</w:t>
      </w:r>
      <w:r w:rsidR="001569E5">
        <w:rPr>
          <w:rFonts w:ascii="Arial" w:hAnsi="Arial" w:cs="Arial"/>
          <w:b/>
        </w:rPr>
        <w:t>2</w:t>
      </w:r>
      <w:r w:rsidRPr="00423D61">
        <w:rPr>
          <w:rFonts w:ascii="Arial" w:hAnsi="Arial" w:cs="Arial"/>
          <w:b/>
        </w:rPr>
        <w:t>. platové třídy</w:t>
      </w:r>
      <w:r w:rsidRPr="00423D61">
        <w:rPr>
          <w:rFonts w:ascii="Arial" w:hAnsi="Arial" w:cs="Arial"/>
        </w:rPr>
        <w:t>.</w:t>
      </w:r>
    </w:p>
    <w:p w:rsidR="006E4BA8" w:rsidRPr="00423D61" w:rsidRDefault="006E4BA8" w:rsidP="0069217F">
      <w:pPr>
        <w:spacing w:after="0" w:line="360" w:lineRule="auto"/>
        <w:jc w:val="both"/>
        <w:rPr>
          <w:rFonts w:ascii="Arial" w:hAnsi="Arial" w:cs="Arial"/>
          <w:b/>
        </w:rPr>
      </w:pPr>
      <w:r w:rsidRPr="00423D61">
        <w:rPr>
          <w:rFonts w:ascii="Arial" w:hAnsi="Arial" w:cs="Arial"/>
          <w:b/>
        </w:rPr>
        <w:t>Služba zahrnuje zejména:</w:t>
      </w:r>
    </w:p>
    <w:p w:rsidR="00874947" w:rsidRPr="00874947" w:rsidRDefault="00874947" w:rsidP="0069217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odbornou garanci</w:t>
      </w:r>
      <w:r w:rsidRPr="00874947">
        <w:rPr>
          <w:rFonts w:ascii="Arial" w:hAnsi="Arial" w:cs="Arial"/>
        </w:rPr>
        <w:t xml:space="preserve"> problematiky rovnosti žen </w:t>
      </w:r>
      <w:r w:rsidR="00044CA3">
        <w:rPr>
          <w:rFonts w:ascii="Arial" w:hAnsi="Arial" w:cs="Arial"/>
        </w:rPr>
        <w:t>a mužů v gesci sekce vzdělávání</w:t>
      </w:r>
      <w:r>
        <w:rPr>
          <w:rFonts w:ascii="Arial" w:hAnsi="Arial" w:cs="Arial"/>
        </w:rPr>
        <w:t>;</w:t>
      </w:r>
      <w:r w:rsidRPr="00874947">
        <w:rPr>
          <w:rFonts w:ascii="Arial" w:hAnsi="Arial" w:cs="Arial"/>
        </w:rPr>
        <w:t xml:space="preserve"> </w:t>
      </w:r>
    </w:p>
    <w:p w:rsidR="00874947" w:rsidRPr="00874947" w:rsidRDefault="00874947" w:rsidP="0069217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spolupráci</w:t>
      </w:r>
      <w:r w:rsidRPr="00874947">
        <w:rPr>
          <w:rFonts w:ascii="Arial" w:hAnsi="Arial" w:cs="Arial"/>
        </w:rPr>
        <w:t xml:space="preserve"> s koordinátorem rovnosti na implementaci všech klíčových aktivit</w:t>
      </w:r>
      <w:r>
        <w:rPr>
          <w:rFonts w:ascii="Arial" w:hAnsi="Arial" w:cs="Arial"/>
        </w:rPr>
        <w:t>;</w:t>
      </w:r>
    </w:p>
    <w:p w:rsidR="00874947" w:rsidRPr="00874947" w:rsidRDefault="00874947" w:rsidP="0069217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analýzu</w:t>
      </w:r>
      <w:r w:rsidRPr="00874947">
        <w:rPr>
          <w:rFonts w:ascii="Arial" w:hAnsi="Arial" w:cs="Arial"/>
        </w:rPr>
        <w:t xml:space="preserve"> stávajícího stavu genderové rovnosti rezortu MŠMT</w:t>
      </w:r>
      <w:r>
        <w:rPr>
          <w:rFonts w:ascii="Arial" w:hAnsi="Arial" w:cs="Arial"/>
        </w:rPr>
        <w:t xml:space="preserve">, porovnání </w:t>
      </w:r>
      <w:r w:rsidRPr="00874947">
        <w:rPr>
          <w:rFonts w:ascii="Arial" w:hAnsi="Arial" w:cs="Arial"/>
        </w:rPr>
        <w:t>mezirezortních a zahraničních zkušeností v oblasti genderové rovnosti</w:t>
      </w:r>
      <w:r>
        <w:rPr>
          <w:rFonts w:ascii="Arial" w:hAnsi="Arial" w:cs="Arial"/>
        </w:rPr>
        <w:t>;</w:t>
      </w:r>
      <w:r w:rsidRPr="00874947">
        <w:rPr>
          <w:rFonts w:ascii="Arial" w:hAnsi="Arial" w:cs="Arial"/>
        </w:rPr>
        <w:t xml:space="preserve"> </w:t>
      </w:r>
    </w:p>
    <w:p w:rsidR="00874947" w:rsidRPr="00874947" w:rsidRDefault="00874947" w:rsidP="0069217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74947">
        <w:rPr>
          <w:rFonts w:ascii="Arial" w:hAnsi="Arial" w:cs="Arial"/>
        </w:rPr>
        <w:t>navrh</w:t>
      </w:r>
      <w:r>
        <w:rPr>
          <w:rFonts w:ascii="Arial" w:hAnsi="Arial" w:cs="Arial"/>
        </w:rPr>
        <w:t>ování</w:t>
      </w:r>
      <w:r w:rsidRPr="00874947">
        <w:rPr>
          <w:rFonts w:ascii="Arial" w:hAnsi="Arial" w:cs="Arial"/>
        </w:rPr>
        <w:t xml:space="preserve"> optimalizovaného institucionálního mechanismu genderové rovnosti</w:t>
      </w:r>
      <w:r>
        <w:rPr>
          <w:rFonts w:ascii="Arial" w:hAnsi="Arial" w:cs="Arial"/>
        </w:rPr>
        <w:t>;</w:t>
      </w:r>
      <w:r w:rsidRPr="00874947">
        <w:rPr>
          <w:rFonts w:ascii="Arial" w:hAnsi="Arial" w:cs="Arial"/>
        </w:rPr>
        <w:t xml:space="preserve">  </w:t>
      </w:r>
    </w:p>
    <w:p w:rsidR="00874947" w:rsidRPr="00874947" w:rsidRDefault="00874947" w:rsidP="0069217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přípravu</w:t>
      </w:r>
      <w:r w:rsidRPr="00874947">
        <w:rPr>
          <w:rFonts w:ascii="Arial" w:hAnsi="Arial" w:cs="Arial"/>
        </w:rPr>
        <w:t xml:space="preserve"> podkladů pro tvorbu koncepčních a metodických dokumentů MŠMT v souladu s Vládní strategií rovnosti žen a mužů</w:t>
      </w:r>
      <w:r>
        <w:rPr>
          <w:rFonts w:ascii="Arial" w:hAnsi="Arial" w:cs="Arial"/>
        </w:rPr>
        <w:t>;</w:t>
      </w:r>
      <w:r w:rsidRPr="00874947">
        <w:rPr>
          <w:rFonts w:ascii="Arial" w:hAnsi="Arial" w:cs="Arial"/>
        </w:rPr>
        <w:t xml:space="preserve">  </w:t>
      </w:r>
    </w:p>
    <w:p w:rsidR="00874947" w:rsidRPr="00874947" w:rsidRDefault="00874947" w:rsidP="0069217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tvorbu</w:t>
      </w:r>
      <w:r w:rsidRPr="00874947">
        <w:rPr>
          <w:rFonts w:ascii="Arial" w:hAnsi="Arial" w:cs="Arial"/>
        </w:rPr>
        <w:t xml:space="preserve"> podkladů pro monitoring plnění a kontrolu stanovených indikátorů</w:t>
      </w:r>
      <w:r>
        <w:rPr>
          <w:rFonts w:ascii="Arial" w:hAnsi="Arial" w:cs="Arial"/>
        </w:rPr>
        <w:t>.</w:t>
      </w:r>
      <w:r w:rsidRPr="00874947">
        <w:rPr>
          <w:rFonts w:ascii="Arial" w:hAnsi="Arial" w:cs="Arial"/>
        </w:rPr>
        <w:t xml:space="preserve">  </w:t>
      </w:r>
    </w:p>
    <w:p w:rsidR="006E4BA8" w:rsidRPr="00423D61" w:rsidRDefault="006E4BA8" w:rsidP="0069217F">
      <w:pPr>
        <w:spacing w:before="240"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Posuzovány budou žádosti zaslané</w:t>
      </w:r>
      <w:r w:rsidR="00FD73D4">
        <w:rPr>
          <w:rFonts w:ascii="Arial" w:hAnsi="Arial" w:cs="Arial"/>
          <w:b/>
        </w:rPr>
        <w:t xml:space="preserve"> ve lhůtě do 5</w:t>
      </w:r>
      <w:r w:rsidRPr="00423D61">
        <w:rPr>
          <w:rFonts w:ascii="Arial" w:hAnsi="Arial" w:cs="Arial"/>
          <w:b/>
        </w:rPr>
        <w:t xml:space="preserve">. </w:t>
      </w:r>
      <w:r w:rsidR="002D6CBB">
        <w:rPr>
          <w:rFonts w:ascii="Arial" w:hAnsi="Arial" w:cs="Arial"/>
          <w:b/>
        </w:rPr>
        <w:t>března</w:t>
      </w:r>
      <w:r w:rsidR="00E12902">
        <w:rPr>
          <w:rFonts w:ascii="Arial" w:hAnsi="Arial" w:cs="Arial"/>
          <w:b/>
        </w:rPr>
        <w:t xml:space="preserve"> 2018</w:t>
      </w:r>
      <w:r w:rsidRPr="00423D61">
        <w:rPr>
          <w:rFonts w:ascii="Arial" w:hAnsi="Arial" w:cs="Arial"/>
        </w:rPr>
        <w:t xml:space="preserve"> služebnímu orgánu prostřednictvím provozovatele poštovních služeb na adres</w:t>
      </w:r>
      <w:r>
        <w:rPr>
          <w:rFonts w:ascii="Arial" w:hAnsi="Arial" w:cs="Arial"/>
        </w:rPr>
        <w:t>u služebního úřadu Karmelitská 529/5</w:t>
      </w:r>
      <w:r w:rsidRPr="00423D61">
        <w:rPr>
          <w:rFonts w:ascii="Arial" w:hAnsi="Arial"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Pr="00423D61">
          <w:rPr>
            <w:rStyle w:val="Hypertextovodkaz"/>
            <w:rFonts w:ascii="Arial" w:hAnsi="Arial" w:cs="Arial"/>
          </w:rPr>
          <w:t>posta@msmt.cz</w:t>
        </w:r>
      </w:hyperlink>
      <w:r w:rsidRPr="00423D61">
        <w:rPr>
          <w:rFonts w:ascii="Arial" w:hAnsi="Arial" w:cs="Arial"/>
        </w:rPr>
        <w:t xml:space="preserve">) nebo prostřednictvím veřejné datové sítě do datové schránky (ID datové schránky služebního úřadu: </w:t>
      </w:r>
      <w:proofErr w:type="spellStart"/>
      <w:r w:rsidRPr="00423D61">
        <w:rPr>
          <w:rFonts w:ascii="Arial" w:hAnsi="Arial" w:cs="Arial"/>
        </w:rPr>
        <w:t>vidaawt</w:t>
      </w:r>
      <w:proofErr w:type="spellEnd"/>
      <w:r w:rsidRPr="00423D61">
        <w:rPr>
          <w:rFonts w:ascii="Arial" w:hAnsi="Arial" w:cs="Arial"/>
        </w:rPr>
        <w:t>).</w:t>
      </w:r>
    </w:p>
    <w:p w:rsidR="006E4BA8" w:rsidRDefault="006E4BA8" w:rsidP="0069217F">
      <w:pPr>
        <w:spacing w:after="0" w:line="360" w:lineRule="auto"/>
        <w:jc w:val="both"/>
        <w:rPr>
          <w:rFonts w:ascii="Arial" w:hAnsi="Arial" w:cs="Arial"/>
          <w:b/>
        </w:rPr>
      </w:pPr>
      <w:r w:rsidRPr="00423D61">
        <w:rPr>
          <w:rFonts w:ascii="Arial" w:hAnsi="Arial" w:cs="Arial"/>
        </w:rPr>
        <w:lastRenderedPageBreak/>
        <w:t>Obálka, resp. datová zpráva, obsahující žádost včetně požadovaných listin (příloh) musí být označena slovy: „</w:t>
      </w:r>
      <w:r w:rsidRPr="001A59C3">
        <w:rPr>
          <w:rFonts w:ascii="Arial" w:hAnsi="Arial" w:cs="Arial"/>
          <w:b/>
        </w:rPr>
        <w:t>Neotvírat</w:t>
      </w:r>
      <w:r w:rsidRPr="00423D61">
        <w:rPr>
          <w:rFonts w:ascii="Arial" w:hAnsi="Arial" w:cs="Arial"/>
        </w:rPr>
        <w:t xml:space="preserve">“ a slovy </w:t>
      </w:r>
      <w:r w:rsidR="00874947" w:rsidRPr="00874947">
        <w:rPr>
          <w:rFonts w:ascii="Arial" w:hAnsi="Arial" w:cs="Arial"/>
          <w:b/>
        </w:rPr>
        <w:t>„Výběrové řízení na služební místo</w:t>
      </w:r>
      <w:r w:rsidR="00874947">
        <w:rPr>
          <w:rFonts w:ascii="Arial" w:hAnsi="Arial" w:cs="Arial"/>
        </w:rPr>
        <w:t xml:space="preserve"> </w:t>
      </w:r>
      <w:r w:rsidR="00874947">
        <w:rPr>
          <w:rFonts w:ascii="Arial" w:hAnsi="Arial" w:cs="Arial"/>
          <w:b/>
        </w:rPr>
        <w:t>ministerského rady – sekčního koordinátora pro sekci vzdělávání v </w:t>
      </w:r>
      <w:r w:rsidR="001035DA">
        <w:rPr>
          <w:rFonts w:ascii="Arial" w:hAnsi="Arial" w:cs="Arial"/>
          <w:b/>
        </w:rPr>
        <w:t xml:space="preserve">projektu optimalizace institucionálního zabezpečení genderové rovnosti </w:t>
      </w:r>
      <w:r w:rsidR="00874947">
        <w:rPr>
          <w:rFonts w:ascii="Arial" w:hAnsi="Arial" w:cs="Arial"/>
          <w:b/>
        </w:rPr>
        <w:t xml:space="preserve">na </w:t>
      </w:r>
      <w:r w:rsidR="00DF154A">
        <w:rPr>
          <w:rFonts w:ascii="Arial" w:hAnsi="Arial" w:cs="Arial"/>
          <w:b/>
        </w:rPr>
        <w:t>MŠMT</w:t>
      </w:r>
      <w:r w:rsidRPr="005B076C">
        <w:rPr>
          <w:rFonts w:ascii="Arial" w:hAnsi="Arial" w:cs="Arial"/>
          <w:b/>
        </w:rPr>
        <w:t xml:space="preserve"> </w:t>
      </w:r>
      <w:proofErr w:type="gramStart"/>
      <w:r w:rsidRPr="00423D61">
        <w:rPr>
          <w:rFonts w:ascii="Arial" w:hAnsi="Arial" w:cs="Arial"/>
          <w:b/>
        </w:rPr>
        <w:t>č.j.</w:t>
      </w:r>
      <w:proofErr w:type="gramEnd"/>
      <w:r w:rsidRPr="00423D61">
        <w:rPr>
          <w:rFonts w:ascii="Arial" w:hAnsi="Arial" w:cs="Arial"/>
          <w:b/>
        </w:rPr>
        <w:t xml:space="preserve">: </w:t>
      </w:r>
      <w:r w:rsidRPr="005B076C">
        <w:rPr>
          <w:rFonts w:ascii="Arial" w:hAnsi="Arial" w:cs="Arial"/>
          <w:b/>
        </w:rPr>
        <w:t>MSMT-</w:t>
      </w:r>
      <w:r w:rsidR="00547DB9">
        <w:rPr>
          <w:rFonts w:ascii="Arial" w:hAnsi="Arial" w:cs="Arial"/>
          <w:b/>
        </w:rPr>
        <w:t>3864/2018-1</w:t>
      </w:r>
      <w:r w:rsidRPr="005B076C">
        <w:rPr>
          <w:rFonts w:ascii="Arial" w:hAnsi="Arial" w:cs="Arial"/>
          <w:b/>
        </w:rPr>
        <w:t>“.</w:t>
      </w:r>
    </w:p>
    <w:p w:rsidR="00B02496" w:rsidRPr="00936369" w:rsidRDefault="00B02496" w:rsidP="0069217F">
      <w:pPr>
        <w:spacing w:after="0"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6E4BA8" w:rsidRPr="00423D61" w:rsidRDefault="006E4BA8" w:rsidP="0069217F">
      <w:pPr>
        <w:spacing w:after="120" w:line="360" w:lineRule="auto"/>
        <w:jc w:val="both"/>
        <w:rPr>
          <w:rFonts w:ascii="Arial" w:hAnsi="Arial" w:cs="Arial"/>
          <w:b/>
        </w:rPr>
      </w:pPr>
      <w:proofErr w:type="gramStart"/>
      <w:r w:rsidRPr="00423D61">
        <w:rPr>
          <w:rFonts w:ascii="Arial" w:hAnsi="Arial" w:cs="Arial"/>
          <w:b/>
        </w:rPr>
        <w:t>Výběrového</w:t>
      </w:r>
      <w:proofErr w:type="gramEnd"/>
      <w:r w:rsidRPr="00423D61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423D61">
        <w:rPr>
          <w:rFonts w:ascii="Arial" w:hAnsi="Arial" w:cs="Arial"/>
          <w:b/>
        </w:rPr>
        <w:t>který:</w:t>
      </w:r>
      <w:proofErr w:type="gramEnd"/>
    </w:p>
    <w:p w:rsidR="006E4BA8" w:rsidRPr="00423D61" w:rsidRDefault="006E4BA8" w:rsidP="0069217F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Splňuje základní předpoklady stanovené zákonem, tj.:</w:t>
      </w:r>
    </w:p>
    <w:p w:rsidR="006E4BA8" w:rsidRPr="00423D61" w:rsidRDefault="006E4BA8" w:rsidP="0069217F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423D61" w:rsidDel="00227905">
        <w:rPr>
          <w:rFonts w:ascii="Arial" w:hAnsi="Arial" w:cs="Arial"/>
        </w:rPr>
        <w:t xml:space="preserve"> </w:t>
      </w:r>
    </w:p>
    <w:p w:rsidR="006E4BA8" w:rsidRPr="00423D61" w:rsidRDefault="006E4BA8" w:rsidP="0069217F">
      <w:pPr>
        <w:spacing w:after="0" w:line="360" w:lineRule="auto"/>
        <w:ind w:left="568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občanství, popř. prostou kopii průkazu totožnosti; uvedenou listinu lze v takovém případě doložit následně, nejpozději před konáním pohovoru;</w:t>
      </w:r>
    </w:p>
    <w:p w:rsidR="006E4BA8" w:rsidRPr="00423D61" w:rsidRDefault="006E4BA8" w:rsidP="0069217F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dosáhl věku 18 let [§ 25 odst. 1 písm. b) zákona];</w:t>
      </w:r>
    </w:p>
    <w:p w:rsidR="006E4BA8" w:rsidRPr="00423D61" w:rsidRDefault="006E4BA8" w:rsidP="0069217F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je plně svéprávný [§ 25 odst. 1 písm. c) zákona]; </w:t>
      </w:r>
    </w:p>
    <w:p w:rsidR="006E4BA8" w:rsidRPr="00423D61" w:rsidRDefault="006E4BA8" w:rsidP="0069217F">
      <w:pPr>
        <w:spacing w:after="0" w:line="360" w:lineRule="auto"/>
        <w:ind w:left="567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6E4BA8" w:rsidRPr="00423D61" w:rsidRDefault="006E4BA8" w:rsidP="0069217F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je bezúhonný [§ 25 odst. 1 písm. d) zákona];</w:t>
      </w:r>
    </w:p>
    <w:p w:rsidR="006E4BA8" w:rsidRPr="00423D61" w:rsidRDefault="006E4BA8" w:rsidP="0069217F">
      <w:pPr>
        <w:spacing w:after="0" w:line="360" w:lineRule="auto"/>
        <w:ind w:left="567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423D61">
        <w:rPr>
          <w:rFonts w:ascii="Arial" w:hAnsi="Arial" w:cs="Arial"/>
          <w:bCs/>
        </w:rPr>
        <w:t>resp. obdobným dokladem o bezúhonnosti, není-li žadatel státním občanem České republiky</w:t>
      </w:r>
      <w:r w:rsidRPr="00423D61">
        <w:rPr>
          <w:rStyle w:val="Znakapoznpodarou"/>
          <w:rFonts w:ascii="Arial" w:hAnsi="Arial" w:cs="Arial"/>
          <w:bCs/>
        </w:rPr>
        <w:footnoteReference w:id="1"/>
      </w:r>
      <w:r w:rsidRPr="00423D61">
        <w:rPr>
          <w:rFonts w:ascii="Arial" w:hAnsi="Arial" w:cs="Arial"/>
          <w:bCs/>
        </w:rPr>
        <w:t>;</w:t>
      </w:r>
      <w:r w:rsidRPr="00423D61">
        <w:rPr>
          <w:rFonts w:ascii="Arial" w:hAnsi="Arial" w:cs="Arial"/>
        </w:rPr>
        <w:t xml:space="preserve">  </w:t>
      </w:r>
    </w:p>
    <w:p w:rsidR="006E4BA8" w:rsidRPr="00423D61" w:rsidRDefault="006E4BA8" w:rsidP="0069217F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dosáhl vzdělání stanoveného zákonem pro toto služební místo [§ 25 odst. 1 písm. e) zákona], tj. vysokoškolské vzdělání v magisterském studijním programu; </w:t>
      </w:r>
    </w:p>
    <w:p w:rsidR="006E4BA8" w:rsidRPr="00423D61" w:rsidRDefault="006E4BA8" w:rsidP="0069217F">
      <w:pPr>
        <w:spacing w:after="0" w:line="360" w:lineRule="auto"/>
        <w:ind w:left="567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  </w:t>
      </w:r>
    </w:p>
    <w:p w:rsidR="00E12902" w:rsidRPr="00054DA2" w:rsidRDefault="00E12902" w:rsidP="00E1290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 xml:space="preserve">má potřebnou zdravotní způsobilost [§ 25 odst. 1 písm. f) zákona]; </w:t>
      </w:r>
    </w:p>
    <w:p w:rsidR="00E12902" w:rsidRDefault="00E12902" w:rsidP="00E12902">
      <w:pPr>
        <w:spacing w:after="0" w:line="360" w:lineRule="auto"/>
        <w:ind w:left="567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 xml:space="preserve">Splnění tohoto předpokladu se podle § 26 odst. 3 zákona dokládá písemným čestným prohlášením. Pouze u žadatele vybraného podle § 28 odst. 2 nebo 3 zákona zajistí </w:t>
      </w:r>
      <w:r w:rsidRPr="00054DA2">
        <w:rPr>
          <w:rFonts w:ascii="Arial" w:hAnsi="Arial" w:cs="Arial"/>
        </w:rPr>
        <w:lastRenderedPageBreak/>
        <w:t>služební orgán vstupní lékařskou prohlídku podle zákona o specifických zdravotních službách.</w:t>
      </w:r>
    </w:p>
    <w:p w:rsidR="00F80350" w:rsidRPr="00E12902" w:rsidRDefault="006E4BA8" w:rsidP="00E12902">
      <w:pPr>
        <w:pStyle w:val="Odstavecseseznamem"/>
        <w:numPr>
          <w:ilvl w:val="0"/>
          <w:numId w:val="29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E12902">
        <w:rPr>
          <w:rFonts w:ascii="Arial" w:hAnsi="Arial" w:cs="Arial"/>
        </w:rPr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:rsidR="000044D6" w:rsidRPr="000044D6" w:rsidRDefault="000044D6" w:rsidP="0069217F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6E4BA8" w:rsidRPr="00423D61" w:rsidRDefault="006E4BA8" w:rsidP="0069217F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K žádosti dále žadatel přiloží:</w:t>
      </w:r>
    </w:p>
    <w:p w:rsidR="006E4BA8" w:rsidRPr="00423D61" w:rsidRDefault="006E4BA8" w:rsidP="0069217F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strukturovaný profesní životopis,</w:t>
      </w:r>
    </w:p>
    <w:p w:rsidR="000044D6" w:rsidRDefault="00AF37E1" w:rsidP="0069217F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dopis.</w:t>
      </w:r>
    </w:p>
    <w:p w:rsidR="0052267B" w:rsidRPr="0069217F" w:rsidRDefault="0052267B" w:rsidP="0069217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75599" w:rsidRDefault="00E75599" w:rsidP="00E75599">
      <w:pPr>
        <w:spacing w:after="0" w:line="360" w:lineRule="auto"/>
        <w:rPr>
          <w:rFonts w:ascii="Arial" w:hAnsi="Arial" w:cs="Arial"/>
        </w:rPr>
      </w:pPr>
      <w:r w:rsidRPr="00054DA2">
        <w:rPr>
          <w:rFonts w:ascii="Arial" w:hAnsi="Arial" w:cs="Arial"/>
        </w:rPr>
        <w:t>Další informace o služebním místě:</w:t>
      </w:r>
    </w:p>
    <w:p w:rsidR="00E75599" w:rsidRPr="00A30238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A30238">
        <w:rPr>
          <w:rFonts w:ascii="Arial" w:hAnsi="Arial" w:cs="Arial"/>
        </w:rPr>
        <w:t xml:space="preserve">platový tarif </w:t>
      </w:r>
      <w:r w:rsidR="004E07E6">
        <w:rPr>
          <w:rFonts w:ascii="Arial" w:hAnsi="Arial" w:cs="Arial"/>
        </w:rPr>
        <w:t>22 500 – 33 830</w:t>
      </w:r>
      <w:bookmarkStart w:id="0" w:name="_GoBack"/>
      <w:bookmarkEnd w:id="0"/>
      <w:r w:rsidRPr="00A30238">
        <w:rPr>
          <w:rFonts w:ascii="Arial" w:hAnsi="Arial" w:cs="Arial"/>
        </w:rPr>
        <w:t xml:space="preserve">,- Kč (v závislosti na počtu let praxe) a k tomu osobní příplatek (v závislosti na schopnostech, dovednostech a výkonu), </w:t>
      </w:r>
      <w:r w:rsidRPr="00A30238">
        <w:rPr>
          <w:rFonts w:ascii="Arial" w:eastAsia="Times New Roman" w:hAnsi="Arial" w:cs="Arial"/>
          <w:lang w:eastAsia="cs-CZ"/>
        </w:rPr>
        <w:t>při 0,5 úvazku bude přiměřeně zkráceno,</w:t>
      </w:r>
    </w:p>
    <w:p w:rsidR="00E75599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pružná služební doba,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vhodné pro absolventy,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možnosti odborného a profesního růstu ve státní službě,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příjemné pracovní prostředí v centru Prahy.</w:t>
      </w:r>
    </w:p>
    <w:p w:rsidR="00E75599" w:rsidRPr="00054DA2" w:rsidRDefault="00E75599" w:rsidP="00E75599">
      <w:pPr>
        <w:spacing w:after="0" w:line="360" w:lineRule="auto"/>
        <w:jc w:val="both"/>
        <w:rPr>
          <w:rFonts w:ascii="Arial" w:hAnsi="Arial" w:cs="Arial"/>
        </w:rPr>
      </w:pPr>
    </w:p>
    <w:p w:rsidR="00E75599" w:rsidRPr="00054DA2" w:rsidRDefault="00E75599" w:rsidP="00E75599">
      <w:p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Další výhody: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široký program benefitů,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 xml:space="preserve">25 dní dovolené, 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 xml:space="preserve">5 dní </w:t>
      </w:r>
      <w:proofErr w:type="spellStart"/>
      <w:r w:rsidRPr="00054DA2">
        <w:rPr>
          <w:rFonts w:ascii="Arial" w:hAnsi="Arial" w:cs="Arial"/>
        </w:rPr>
        <w:t>indispozičního</w:t>
      </w:r>
      <w:proofErr w:type="spellEnd"/>
      <w:r w:rsidRPr="00054DA2">
        <w:rPr>
          <w:rFonts w:ascii="Arial" w:hAnsi="Arial" w:cs="Arial"/>
        </w:rPr>
        <w:t xml:space="preserve"> volna (tzv. </w:t>
      </w:r>
      <w:proofErr w:type="spellStart"/>
      <w:r w:rsidRPr="00054DA2">
        <w:rPr>
          <w:rFonts w:ascii="Arial" w:hAnsi="Arial" w:cs="Arial"/>
        </w:rPr>
        <w:t>sick</w:t>
      </w:r>
      <w:proofErr w:type="spellEnd"/>
      <w:r w:rsidRPr="00054DA2">
        <w:rPr>
          <w:rFonts w:ascii="Arial" w:hAnsi="Arial" w:cs="Arial"/>
        </w:rPr>
        <w:t xml:space="preserve"> </w:t>
      </w:r>
      <w:proofErr w:type="spellStart"/>
      <w:r w:rsidRPr="00054DA2">
        <w:rPr>
          <w:rFonts w:ascii="Arial" w:hAnsi="Arial" w:cs="Arial"/>
        </w:rPr>
        <w:t>days</w:t>
      </w:r>
      <w:proofErr w:type="spellEnd"/>
      <w:r w:rsidRPr="00054DA2">
        <w:rPr>
          <w:rFonts w:ascii="Arial" w:hAnsi="Arial" w:cs="Arial"/>
        </w:rPr>
        <w:t xml:space="preserve">), 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až 6 dní volna k individuálním studijním účelům,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vhodné pro osoby se zdravotním znevýhodněním,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příspěvek na důchodové připojištění,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finanční podpora stravování,</w:t>
      </w:r>
    </w:p>
    <w:p w:rsidR="00E75599" w:rsidRPr="00054DA2" w:rsidRDefault="00E75599" w:rsidP="00E7559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054DA2">
        <w:rPr>
          <w:rFonts w:ascii="Arial" w:hAnsi="Arial" w:cs="Arial"/>
        </w:rPr>
        <w:t>možnost využití mateřské školy pro děti zaměstnanců MŠMT.</w:t>
      </w:r>
    </w:p>
    <w:p w:rsidR="00FD73D4" w:rsidRPr="00FD73D4" w:rsidRDefault="00FD73D4" w:rsidP="00FD73D4">
      <w:pPr>
        <w:spacing w:after="0" w:line="360" w:lineRule="auto"/>
        <w:jc w:val="both"/>
        <w:rPr>
          <w:rFonts w:ascii="Arial" w:hAnsi="Arial" w:cs="Arial"/>
        </w:rPr>
      </w:pPr>
      <w:r w:rsidRPr="00FD73D4">
        <w:rPr>
          <w:rFonts w:ascii="Arial" w:hAnsi="Arial" w:cs="Arial"/>
        </w:rPr>
        <w:t>Ministerstvo školství, mládeže a tělovýchovy podporuje rovnost žen a mužů a diverzitu v rámci svých služebních a pracovních míst.</w:t>
      </w:r>
    </w:p>
    <w:p w:rsidR="00E75599" w:rsidRPr="00FD73D4" w:rsidRDefault="00E75599" w:rsidP="00FD73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E4BA8" w:rsidRPr="00423D61" w:rsidRDefault="006E4BA8" w:rsidP="0069217F">
      <w:pPr>
        <w:spacing w:line="360" w:lineRule="auto"/>
        <w:ind w:left="4248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…..………………………</w:t>
      </w:r>
    </w:p>
    <w:p w:rsidR="006E4BA8" w:rsidRPr="00423D61" w:rsidRDefault="006E4BA8" w:rsidP="0069217F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PhDr. Jindřich Fryč</w:t>
      </w:r>
    </w:p>
    <w:p w:rsidR="006E4BA8" w:rsidRPr="00423D61" w:rsidRDefault="006E4BA8" w:rsidP="0069217F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státní tajemník</w:t>
      </w:r>
    </w:p>
    <w:p w:rsidR="00F80350" w:rsidRPr="00423D61" w:rsidRDefault="006E4BA8" w:rsidP="0069217F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v Ministerstvu školství, mládeže a tělovýchovy</w:t>
      </w:r>
    </w:p>
    <w:p w:rsidR="00FD73D4" w:rsidRDefault="006E4BA8" w:rsidP="0069217F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lastRenderedPageBreak/>
        <w:t xml:space="preserve">Vyvěšeno na úřední desce: </w:t>
      </w:r>
    </w:p>
    <w:p w:rsidR="006E4BA8" w:rsidRPr="00423D61" w:rsidRDefault="006E4BA8" w:rsidP="0069217F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Odstraněno z úřední desky:</w:t>
      </w:r>
    </w:p>
    <w:p w:rsidR="006E4BA8" w:rsidRPr="00423D61" w:rsidRDefault="006E4BA8" w:rsidP="0069217F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6E4BA8" w:rsidRPr="00423D61" w:rsidRDefault="006E4BA8" w:rsidP="0069217F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6E4BA8" w:rsidRDefault="006E4BA8" w:rsidP="0069217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Kontaktní osoba: Mgr. Kamila Svobodová, </w:t>
      </w:r>
      <w:proofErr w:type="spellStart"/>
      <w:r w:rsidRPr="00423D61">
        <w:rPr>
          <w:rFonts w:ascii="Arial" w:hAnsi="Arial" w:cs="Arial"/>
        </w:rPr>
        <w:t>tlf</w:t>
      </w:r>
      <w:proofErr w:type="spellEnd"/>
      <w:r w:rsidRPr="00423D61">
        <w:rPr>
          <w:rFonts w:ascii="Arial" w:hAnsi="Arial" w:cs="Arial"/>
        </w:rPr>
        <w:t>.: 234 811</w:t>
      </w:r>
      <w:r w:rsidR="00ED3ADF">
        <w:rPr>
          <w:rFonts w:ascii="Arial" w:hAnsi="Arial" w:cs="Arial"/>
        </w:rPr>
        <w:t> </w:t>
      </w:r>
      <w:r w:rsidRPr="00423D61">
        <w:rPr>
          <w:rFonts w:ascii="Arial" w:hAnsi="Arial" w:cs="Arial"/>
        </w:rPr>
        <w:t>458</w:t>
      </w:r>
    </w:p>
    <w:p w:rsidR="00ED3ADF" w:rsidRPr="001A59C3" w:rsidRDefault="00ED3ADF" w:rsidP="0069217F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1FB43985" wp14:editId="4C5B438C">
            <wp:extent cx="5476875" cy="923925"/>
            <wp:effectExtent l="0" t="0" r="9525" b="9525"/>
            <wp:docPr id="1" name="Obrázek 1" descr="https://www.esfcr.cz/documents/21802/799076/Logo+OPZ+barevn%C3%A9/d8fa3b25-df28-4abc-adde-b9ecbb4c2430?version=1.0&amp;t=1461918922630&amp;imagePreview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www.esfcr.cz/documents/21802/799076/Logo+OPZ+barevn%C3%A9/d8fa3b25-df28-4abc-adde-b9ecbb4c2430?version=1.0&amp;t=1461918922630&amp;imagePreview=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ADF" w:rsidRPr="001A59C3" w:rsidSect="002F21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60" w:rsidRDefault="00326B60" w:rsidP="00276ED4">
      <w:pPr>
        <w:spacing w:after="0" w:line="240" w:lineRule="auto"/>
      </w:pPr>
      <w:r>
        <w:separator/>
      </w:r>
    </w:p>
  </w:endnote>
  <w:endnote w:type="continuationSeparator" w:id="0">
    <w:p w:rsidR="00326B60" w:rsidRDefault="00326B60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60" w:rsidRDefault="00326B60" w:rsidP="00276ED4">
      <w:pPr>
        <w:spacing w:after="0" w:line="240" w:lineRule="auto"/>
      </w:pPr>
      <w:r>
        <w:separator/>
      </w:r>
    </w:p>
  </w:footnote>
  <w:footnote w:type="continuationSeparator" w:id="0">
    <w:p w:rsidR="00326B60" w:rsidRDefault="00326B60" w:rsidP="00276ED4">
      <w:pPr>
        <w:spacing w:after="0" w:line="240" w:lineRule="auto"/>
      </w:pPr>
      <w:r>
        <w:continuationSeparator/>
      </w:r>
    </w:p>
  </w:footnote>
  <w:footnote w:id="1">
    <w:p w:rsidR="006E4BA8" w:rsidRPr="00294F20" w:rsidRDefault="006E4BA8" w:rsidP="006E4BA8">
      <w:pPr>
        <w:pStyle w:val="Textpoznpodarou"/>
        <w:spacing w:after="12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294F20">
        <w:rPr>
          <w:rStyle w:val="Znakapoznpodarou"/>
          <w:rFonts w:ascii="Arial" w:hAnsi="Arial" w:cs="Arial"/>
          <w:sz w:val="16"/>
          <w:szCs w:val="16"/>
        </w:rPr>
        <w:footnoteRef/>
      </w:r>
      <w:r w:rsidRPr="00294F20">
        <w:rPr>
          <w:rFonts w:ascii="Arial" w:hAnsi="Arial" w:cs="Arial"/>
          <w:sz w:val="16"/>
          <w:szCs w:val="16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  <w:r w:rsidRPr="00294F20"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86" w:rsidRDefault="00910586">
    <w:pPr>
      <w:pStyle w:val="Zhlav"/>
      <w:rPr>
        <w:noProof/>
        <w:lang w:eastAsia="cs-CZ"/>
      </w:rPr>
    </w:pPr>
  </w:p>
  <w:p w:rsidR="00910586" w:rsidRDefault="00910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D7A"/>
    <w:multiLevelType w:val="hybridMultilevel"/>
    <w:tmpl w:val="BCF24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44440"/>
    <w:multiLevelType w:val="hybridMultilevel"/>
    <w:tmpl w:val="1B223284"/>
    <w:lvl w:ilvl="0" w:tplc="48DC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74546"/>
    <w:multiLevelType w:val="hybridMultilevel"/>
    <w:tmpl w:val="B0262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00150"/>
    <w:multiLevelType w:val="hybridMultilevel"/>
    <w:tmpl w:val="00F2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CC0A26"/>
    <w:multiLevelType w:val="hybridMultilevel"/>
    <w:tmpl w:val="878C8BEE"/>
    <w:lvl w:ilvl="0" w:tplc="CD0A74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C3A86"/>
    <w:multiLevelType w:val="hybridMultilevel"/>
    <w:tmpl w:val="B50AF4D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554C8E"/>
    <w:multiLevelType w:val="hybridMultilevel"/>
    <w:tmpl w:val="509A7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14BBD"/>
    <w:multiLevelType w:val="hybridMultilevel"/>
    <w:tmpl w:val="C66EF2AC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862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DDF4F9C"/>
    <w:multiLevelType w:val="hybridMultilevel"/>
    <w:tmpl w:val="74C649C2"/>
    <w:lvl w:ilvl="0" w:tplc="B9E89A4A">
      <w:start w:val="4"/>
      <w:numFmt w:val="bullet"/>
      <w:lvlText w:val="-"/>
      <w:lvlJc w:val="left"/>
      <w:pPr>
        <w:ind w:left="122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F70BB"/>
    <w:multiLevelType w:val="hybridMultilevel"/>
    <w:tmpl w:val="EB36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5604"/>
    <w:multiLevelType w:val="hybridMultilevel"/>
    <w:tmpl w:val="E6981026"/>
    <w:lvl w:ilvl="0" w:tplc="251CEB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25328"/>
    <w:multiLevelType w:val="hybridMultilevel"/>
    <w:tmpl w:val="D68C7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763E5"/>
    <w:multiLevelType w:val="hybridMultilevel"/>
    <w:tmpl w:val="36B2B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928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A732AF6"/>
    <w:multiLevelType w:val="hybridMultilevel"/>
    <w:tmpl w:val="AFF4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69A7E36"/>
    <w:multiLevelType w:val="hybridMultilevel"/>
    <w:tmpl w:val="B1FCA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E4C83"/>
    <w:multiLevelType w:val="hybridMultilevel"/>
    <w:tmpl w:val="45B6C938"/>
    <w:lvl w:ilvl="0" w:tplc="4C34D9CE">
      <w:start w:val="2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34D9CE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E943BC"/>
    <w:multiLevelType w:val="hybridMultilevel"/>
    <w:tmpl w:val="93627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30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2"/>
  </w:num>
  <w:num w:numId="16">
    <w:abstractNumId w:val="24"/>
  </w:num>
  <w:num w:numId="17">
    <w:abstractNumId w:val="13"/>
  </w:num>
  <w:num w:numId="18">
    <w:abstractNumId w:val="5"/>
  </w:num>
  <w:num w:numId="19">
    <w:abstractNumId w:val="2"/>
  </w:num>
  <w:num w:numId="20">
    <w:abstractNumId w:val="25"/>
  </w:num>
  <w:num w:numId="21">
    <w:abstractNumId w:val="23"/>
  </w:num>
  <w:num w:numId="22">
    <w:abstractNumId w:val="3"/>
  </w:num>
  <w:num w:numId="23">
    <w:abstractNumId w:val="10"/>
  </w:num>
  <w:num w:numId="24">
    <w:abstractNumId w:val="15"/>
  </w:num>
  <w:num w:numId="25">
    <w:abstractNumId w:val="8"/>
  </w:num>
  <w:num w:numId="26">
    <w:abstractNumId w:val="19"/>
  </w:num>
  <w:num w:numId="27">
    <w:abstractNumId w:val="0"/>
  </w:num>
  <w:num w:numId="28">
    <w:abstractNumId w:val="28"/>
  </w:num>
  <w:num w:numId="29">
    <w:abstractNumId w:val="16"/>
  </w:num>
  <w:num w:numId="30">
    <w:abstractNumId w:val="31"/>
  </w:num>
  <w:num w:numId="31">
    <w:abstractNumId w:val="18"/>
  </w:num>
  <w:num w:numId="32">
    <w:abstractNumId w:val="26"/>
  </w:num>
  <w:num w:numId="33">
    <w:abstractNumId w:val="17"/>
  </w:num>
  <w:num w:numId="34">
    <w:abstractNumId w:val="2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044D6"/>
    <w:rsid w:val="000159A5"/>
    <w:rsid w:val="00022684"/>
    <w:rsid w:val="00025B9F"/>
    <w:rsid w:val="00030601"/>
    <w:rsid w:val="00044CA3"/>
    <w:rsid w:val="00073FE5"/>
    <w:rsid w:val="00084FFE"/>
    <w:rsid w:val="00085A0B"/>
    <w:rsid w:val="0009429E"/>
    <w:rsid w:val="000A1E63"/>
    <w:rsid w:val="000A227C"/>
    <w:rsid w:val="000F22E5"/>
    <w:rsid w:val="000F2D84"/>
    <w:rsid w:val="001035DA"/>
    <w:rsid w:val="00110017"/>
    <w:rsid w:val="00120AF9"/>
    <w:rsid w:val="00141462"/>
    <w:rsid w:val="00153A84"/>
    <w:rsid w:val="001560CB"/>
    <w:rsid w:val="001569E5"/>
    <w:rsid w:val="00156A93"/>
    <w:rsid w:val="0017533C"/>
    <w:rsid w:val="00183CAD"/>
    <w:rsid w:val="001A49EE"/>
    <w:rsid w:val="001A59C3"/>
    <w:rsid w:val="001C1C63"/>
    <w:rsid w:val="001C6ACB"/>
    <w:rsid w:val="001D537E"/>
    <w:rsid w:val="001E49AA"/>
    <w:rsid w:val="001E5E7C"/>
    <w:rsid w:val="00203F7F"/>
    <w:rsid w:val="00210F0F"/>
    <w:rsid w:val="0022346E"/>
    <w:rsid w:val="002379CD"/>
    <w:rsid w:val="00240188"/>
    <w:rsid w:val="00253DF0"/>
    <w:rsid w:val="00272336"/>
    <w:rsid w:val="00273D82"/>
    <w:rsid w:val="00274734"/>
    <w:rsid w:val="002755B1"/>
    <w:rsid w:val="00276ED4"/>
    <w:rsid w:val="00280C5B"/>
    <w:rsid w:val="00296322"/>
    <w:rsid w:val="002A2A2F"/>
    <w:rsid w:val="002C0077"/>
    <w:rsid w:val="002D6CBB"/>
    <w:rsid w:val="002E2A92"/>
    <w:rsid w:val="002F2189"/>
    <w:rsid w:val="002F5A47"/>
    <w:rsid w:val="002F75D4"/>
    <w:rsid w:val="003154A9"/>
    <w:rsid w:val="0032253F"/>
    <w:rsid w:val="00326B60"/>
    <w:rsid w:val="0033411B"/>
    <w:rsid w:val="00342E0D"/>
    <w:rsid w:val="00363007"/>
    <w:rsid w:val="00392410"/>
    <w:rsid w:val="003C014D"/>
    <w:rsid w:val="0043623A"/>
    <w:rsid w:val="0044040E"/>
    <w:rsid w:val="00444525"/>
    <w:rsid w:val="00447B63"/>
    <w:rsid w:val="004573DE"/>
    <w:rsid w:val="00463345"/>
    <w:rsid w:val="004B7CE0"/>
    <w:rsid w:val="004E07E6"/>
    <w:rsid w:val="00513021"/>
    <w:rsid w:val="0052267B"/>
    <w:rsid w:val="005252B9"/>
    <w:rsid w:val="005253F0"/>
    <w:rsid w:val="00527A3A"/>
    <w:rsid w:val="005346F7"/>
    <w:rsid w:val="00544D63"/>
    <w:rsid w:val="00545139"/>
    <w:rsid w:val="00547DB9"/>
    <w:rsid w:val="005504EA"/>
    <w:rsid w:val="00550EF3"/>
    <w:rsid w:val="0058397B"/>
    <w:rsid w:val="00597D5F"/>
    <w:rsid w:val="005A5644"/>
    <w:rsid w:val="005A5946"/>
    <w:rsid w:val="005B1476"/>
    <w:rsid w:val="005D0463"/>
    <w:rsid w:val="006060F0"/>
    <w:rsid w:val="00616986"/>
    <w:rsid w:val="006330E7"/>
    <w:rsid w:val="006341F3"/>
    <w:rsid w:val="00641552"/>
    <w:rsid w:val="006533DF"/>
    <w:rsid w:val="00656A70"/>
    <w:rsid w:val="00657C46"/>
    <w:rsid w:val="00672D33"/>
    <w:rsid w:val="0069217F"/>
    <w:rsid w:val="006C7AEF"/>
    <w:rsid w:val="006D0359"/>
    <w:rsid w:val="006D4ED6"/>
    <w:rsid w:val="006E4BA8"/>
    <w:rsid w:val="006F282E"/>
    <w:rsid w:val="00704EFE"/>
    <w:rsid w:val="00705313"/>
    <w:rsid w:val="00711B49"/>
    <w:rsid w:val="0071521A"/>
    <w:rsid w:val="00725F08"/>
    <w:rsid w:val="00726ACB"/>
    <w:rsid w:val="007525D0"/>
    <w:rsid w:val="0075350C"/>
    <w:rsid w:val="0078201D"/>
    <w:rsid w:val="007A294E"/>
    <w:rsid w:val="007E4D9B"/>
    <w:rsid w:val="007E5A22"/>
    <w:rsid w:val="007E65B6"/>
    <w:rsid w:val="007F3854"/>
    <w:rsid w:val="007F7011"/>
    <w:rsid w:val="008278D5"/>
    <w:rsid w:val="00827E03"/>
    <w:rsid w:val="00862325"/>
    <w:rsid w:val="00874947"/>
    <w:rsid w:val="008757FA"/>
    <w:rsid w:val="0088025B"/>
    <w:rsid w:val="00895EB8"/>
    <w:rsid w:val="008A21CC"/>
    <w:rsid w:val="008A6FDA"/>
    <w:rsid w:val="008B7BA9"/>
    <w:rsid w:val="008E01CD"/>
    <w:rsid w:val="008E6A0B"/>
    <w:rsid w:val="008F7166"/>
    <w:rsid w:val="00910586"/>
    <w:rsid w:val="00917CFE"/>
    <w:rsid w:val="00921DCD"/>
    <w:rsid w:val="00936369"/>
    <w:rsid w:val="009401DB"/>
    <w:rsid w:val="00940A55"/>
    <w:rsid w:val="00955869"/>
    <w:rsid w:val="009648D3"/>
    <w:rsid w:val="009712BA"/>
    <w:rsid w:val="00982E4E"/>
    <w:rsid w:val="009B15A7"/>
    <w:rsid w:val="009D42B6"/>
    <w:rsid w:val="009D4C86"/>
    <w:rsid w:val="009D5684"/>
    <w:rsid w:val="009D5EEC"/>
    <w:rsid w:val="00A0294A"/>
    <w:rsid w:val="00A04975"/>
    <w:rsid w:val="00A13FDC"/>
    <w:rsid w:val="00A34D3B"/>
    <w:rsid w:val="00A3501A"/>
    <w:rsid w:val="00A353CA"/>
    <w:rsid w:val="00A63D07"/>
    <w:rsid w:val="00A813A7"/>
    <w:rsid w:val="00A8763A"/>
    <w:rsid w:val="00A91D4D"/>
    <w:rsid w:val="00A92468"/>
    <w:rsid w:val="00AA55E4"/>
    <w:rsid w:val="00AC085E"/>
    <w:rsid w:val="00AD2E00"/>
    <w:rsid w:val="00AF37E1"/>
    <w:rsid w:val="00AF3970"/>
    <w:rsid w:val="00B02496"/>
    <w:rsid w:val="00B228A2"/>
    <w:rsid w:val="00B55E0E"/>
    <w:rsid w:val="00BB18B6"/>
    <w:rsid w:val="00BB255A"/>
    <w:rsid w:val="00BC25BE"/>
    <w:rsid w:val="00BE0997"/>
    <w:rsid w:val="00BE70FE"/>
    <w:rsid w:val="00C02322"/>
    <w:rsid w:val="00C0487A"/>
    <w:rsid w:val="00C11E99"/>
    <w:rsid w:val="00C31A8E"/>
    <w:rsid w:val="00C37C86"/>
    <w:rsid w:val="00C83CA1"/>
    <w:rsid w:val="00CA40A5"/>
    <w:rsid w:val="00CA7B15"/>
    <w:rsid w:val="00CB4D15"/>
    <w:rsid w:val="00CB6F58"/>
    <w:rsid w:val="00CD4747"/>
    <w:rsid w:val="00CE60B2"/>
    <w:rsid w:val="00CE6281"/>
    <w:rsid w:val="00D07E68"/>
    <w:rsid w:val="00D44A1A"/>
    <w:rsid w:val="00D44E1E"/>
    <w:rsid w:val="00D44EC6"/>
    <w:rsid w:val="00D51A24"/>
    <w:rsid w:val="00D773F0"/>
    <w:rsid w:val="00D8465C"/>
    <w:rsid w:val="00DA1065"/>
    <w:rsid w:val="00DB0A1E"/>
    <w:rsid w:val="00DD0AC6"/>
    <w:rsid w:val="00DE0518"/>
    <w:rsid w:val="00DF154A"/>
    <w:rsid w:val="00DF3DB3"/>
    <w:rsid w:val="00DF4B13"/>
    <w:rsid w:val="00E03E30"/>
    <w:rsid w:val="00E114EC"/>
    <w:rsid w:val="00E127A8"/>
    <w:rsid w:val="00E12902"/>
    <w:rsid w:val="00E31E87"/>
    <w:rsid w:val="00E50280"/>
    <w:rsid w:val="00E51E23"/>
    <w:rsid w:val="00E61EF1"/>
    <w:rsid w:val="00E7448D"/>
    <w:rsid w:val="00E75599"/>
    <w:rsid w:val="00E95646"/>
    <w:rsid w:val="00E95EDF"/>
    <w:rsid w:val="00E9753D"/>
    <w:rsid w:val="00EA2A66"/>
    <w:rsid w:val="00EB698C"/>
    <w:rsid w:val="00ED3ADF"/>
    <w:rsid w:val="00EE1577"/>
    <w:rsid w:val="00EE2445"/>
    <w:rsid w:val="00EE6EA3"/>
    <w:rsid w:val="00F03BE7"/>
    <w:rsid w:val="00F040F0"/>
    <w:rsid w:val="00F317AF"/>
    <w:rsid w:val="00F33781"/>
    <w:rsid w:val="00F463E1"/>
    <w:rsid w:val="00F515FA"/>
    <w:rsid w:val="00F52D77"/>
    <w:rsid w:val="00F64E04"/>
    <w:rsid w:val="00F65829"/>
    <w:rsid w:val="00F80350"/>
    <w:rsid w:val="00F83291"/>
    <w:rsid w:val="00F94ECD"/>
    <w:rsid w:val="00FA1431"/>
    <w:rsid w:val="00FB2F87"/>
    <w:rsid w:val="00FB415C"/>
    <w:rsid w:val="00FC512D"/>
    <w:rsid w:val="00FD5F69"/>
    <w:rsid w:val="00FD73D4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90F417-4D6A-403C-9443-41164DE7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24018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29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291"/>
    <w:rPr>
      <w:rFonts w:ascii="Calibri" w:eastAsia="Calibri" w:hAnsi="Calibri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C014D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014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8F716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F71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5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586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F8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9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4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4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55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65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97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5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66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35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26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166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698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88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448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2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8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997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9625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57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8907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809982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3457400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5239441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0236017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741758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121874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9193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626405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353419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168514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AppData\Local\Microsoft\Windows\Temporary%20Internet%20Files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5502-4683-43B9-9E83-F933F3E2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922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22</cp:revision>
  <cp:lastPrinted>2018-02-21T17:48:00Z</cp:lastPrinted>
  <dcterms:created xsi:type="dcterms:W3CDTF">2017-02-23T11:08:00Z</dcterms:created>
  <dcterms:modified xsi:type="dcterms:W3CDTF">2018-02-21T17:51:00Z</dcterms:modified>
</cp:coreProperties>
</file>