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733"/>
        <w:gridCol w:w="1677"/>
        <w:gridCol w:w="425"/>
        <w:gridCol w:w="1843"/>
        <w:gridCol w:w="1559"/>
        <w:gridCol w:w="1276"/>
      </w:tblGrid>
      <w:tr w:rsidR="00F757E5" w14:paraId="7238B7A0" w14:textId="77777777" w:rsidTr="00B43D3D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17E3465B" w:rsidR="00F757E5" w:rsidRPr="00242D0D" w:rsidRDefault="009054B9" w:rsidP="00D97E1F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 xml:space="preserve">, Karmelitská </w:t>
            </w:r>
            <w:r w:rsidR="00D97E1F">
              <w:rPr>
                <w:b/>
                <w:smallCaps/>
                <w:sz w:val="20"/>
                <w:szCs w:val="20"/>
              </w:rPr>
              <w:t>529/5</w:t>
            </w:r>
            <w:r w:rsidRPr="00242D0D">
              <w:rPr>
                <w:b/>
                <w:smallCaps/>
                <w:sz w:val="20"/>
                <w:szCs w:val="20"/>
              </w:rPr>
              <w:t>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D97E1F" w14:paraId="525F1EBB" w14:textId="77777777" w:rsidTr="00B43D3D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D97E1F" w:rsidRPr="00F757E5" w:rsidRDefault="00D97E1F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07E01157" w:rsidR="00D97E1F" w:rsidRPr="00540C4C" w:rsidRDefault="00B014A9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 Krynská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D97E1F" w:rsidRPr="00465D6A" w:rsidRDefault="00D97E1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D97E1F" w14:paraId="01C91BEB" w14:textId="77777777" w:rsidTr="00B43D3D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D97E1F" w:rsidRPr="00F757E5" w:rsidRDefault="00D97E1F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76CC5D12" w:rsidR="00D97E1F" w:rsidRPr="00540C4C" w:rsidRDefault="00D97E1F" w:rsidP="00B014A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24007E">
              <w:rPr>
                <w:rFonts w:ascii="Arial" w:hAnsi="Arial" w:cs="Arial"/>
                <w:sz w:val="20"/>
                <w:szCs w:val="20"/>
              </w:rPr>
              <w:t>S</w:t>
            </w:r>
            <w:r w:rsidR="00B014A9">
              <w:rPr>
                <w:rFonts w:ascii="Arial" w:hAnsi="Arial" w:cs="Arial"/>
                <w:sz w:val="20"/>
                <w:szCs w:val="20"/>
              </w:rPr>
              <w:t>2</w:t>
            </w:r>
            <w:r w:rsidRPr="0024007E">
              <w:rPr>
                <w:rFonts w:ascii="Arial" w:hAnsi="Arial" w:cs="Arial"/>
                <w:sz w:val="20"/>
                <w:szCs w:val="20"/>
              </w:rPr>
              <w:t xml:space="preserve">1 – </w:t>
            </w:r>
            <w:r w:rsidR="00B014A9">
              <w:rPr>
                <w:rFonts w:ascii="Arial" w:hAnsi="Arial" w:cs="Arial"/>
                <w:sz w:val="20"/>
                <w:szCs w:val="20"/>
              </w:rPr>
              <w:t>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D97E1F" w:rsidRPr="001F739E" w:rsidRDefault="00D97E1F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B43D3D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34610D1C" w:rsidR="00596642" w:rsidRPr="00540C4C" w:rsidRDefault="00D7492D" w:rsidP="0000367F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MSMT-2709</w:t>
            </w:r>
            <w:r w:rsidR="00B328FE" w:rsidRPr="00B328FE">
              <w:rPr>
                <w:rFonts w:ascii="Arial" w:hAnsi="Arial" w:cs="Arial"/>
                <w:b/>
              </w:rPr>
              <w:t>/201</w:t>
            </w:r>
            <w:r w:rsidR="0000367F">
              <w:rPr>
                <w:rFonts w:ascii="Arial" w:hAnsi="Arial" w:cs="Arial"/>
                <w:b/>
              </w:rPr>
              <w:t>8</w:t>
            </w:r>
            <w:r w:rsidR="00B328FE" w:rsidRPr="00B328FE">
              <w:rPr>
                <w:rFonts w:ascii="Arial" w:hAnsi="Arial" w:cs="Arial"/>
                <w:b/>
              </w:rPr>
              <w:t>-2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4A13FE80" w:rsidR="00596642" w:rsidRPr="00540C4C" w:rsidRDefault="00D7492D" w:rsidP="00D7492D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0976C4">
              <w:rPr>
                <w:rFonts w:ascii="Arial" w:hAnsi="Arial" w:cs="Arial"/>
                <w:sz w:val="20"/>
                <w:szCs w:val="20"/>
              </w:rPr>
              <w:t>.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162C">
              <w:rPr>
                <w:rFonts w:ascii="Arial" w:hAnsi="Arial" w:cs="Arial"/>
                <w:sz w:val="20"/>
                <w:szCs w:val="20"/>
              </w:rPr>
              <w:t>1</w:t>
            </w:r>
            <w:r w:rsidR="00F26F33">
              <w:rPr>
                <w:rFonts w:ascii="Arial" w:hAnsi="Arial" w:cs="Arial"/>
                <w:sz w:val="20"/>
                <w:szCs w:val="20"/>
              </w:rPr>
              <w:t>. 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97200" w14:paraId="3BFC4282" w14:textId="77777777" w:rsidTr="00B43D3D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97E1F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36AECEFD" w:rsidR="00C97200" w:rsidRPr="00540C4C" w:rsidRDefault="00D7492D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7492D">
              <w:rPr>
                <w:rFonts w:ascii="Arial" w:hAnsi="Arial" w:cs="Arial"/>
                <w:b/>
                <w:sz w:val="20"/>
                <w:szCs w:val="20"/>
              </w:rPr>
              <w:t>MSMT8XARDC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B43D3D">
        <w:trPr>
          <w:gridBefore w:val="1"/>
          <w:wBefore w:w="49" w:type="dxa"/>
          <w:trHeight w:hRule="exact" w:val="659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2008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1E0E7664" w:rsidR="00465D6A" w:rsidRPr="00B43D3D" w:rsidRDefault="00465D6A" w:rsidP="00DB016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2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639E38B" w:rsidR="00465D6A" w:rsidRPr="007C43FF" w:rsidRDefault="00D97E1F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B43D3D">
        <w:trPr>
          <w:gridBefore w:val="1"/>
          <w:wBefore w:w="49" w:type="dxa"/>
          <w:trHeight w:hRule="exact" w:val="90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gridSpan w:val="2"/>
            <w:tcBorders>
              <w:top w:val="nil"/>
              <w:left w:val="nil"/>
            </w:tcBorders>
            <w:vAlign w:val="center"/>
          </w:tcPr>
          <w:p w14:paraId="64FA202A" w14:textId="77777777" w:rsidR="00B43D3D" w:rsidRPr="00B43D3D" w:rsidRDefault="00B43D3D" w:rsidP="00B43D3D">
            <w:pPr>
              <w:ind w:left="637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D3D">
              <w:rPr>
                <w:rFonts w:ascii="Arial" w:hAnsi="Arial" w:cs="Arial"/>
                <w:b/>
                <w:sz w:val="20"/>
                <w:szCs w:val="20"/>
              </w:rPr>
              <w:t>MSMT-35933/2016-2</w:t>
            </w:r>
          </w:p>
          <w:p w14:paraId="1458F207" w14:textId="77777777" w:rsidR="00465D6A" w:rsidRPr="00B43D3D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2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B43D3D">
        <w:trPr>
          <w:gridBefore w:val="1"/>
          <w:wBefore w:w="49" w:type="dxa"/>
          <w:trHeight w:hRule="exact" w:val="132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0A02F444" w:rsidR="00180066" w:rsidRPr="00540C4C" w:rsidRDefault="007E6766" w:rsidP="00D7492D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7E6766">
              <w:rPr>
                <w:rFonts w:ascii="Arial" w:hAnsi="Arial" w:cs="Arial"/>
                <w:b/>
              </w:rPr>
              <w:t>Oznámení o vyhlášení výběrového řízení na služební místo ministerský rada v</w:t>
            </w:r>
            <w:r w:rsidR="00657C99">
              <w:rPr>
                <w:rFonts w:ascii="Arial" w:hAnsi="Arial" w:cs="Arial"/>
                <w:b/>
              </w:rPr>
              <w:t> </w:t>
            </w:r>
            <w:r w:rsidRPr="007E6766">
              <w:rPr>
                <w:rFonts w:ascii="Arial" w:hAnsi="Arial" w:cs="Arial"/>
                <w:b/>
              </w:rPr>
              <w:t xml:space="preserve">oddělení </w:t>
            </w:r>
            <w:r w:rsidR="00D7492D">
              <w:rPr>
                <w:rFonts w:ascii="Arial" w:hAnsi="Arial" w:cs="Arial"/>
                <w:b/>
              </w:rPr>
              <w:t>metodiky finančního řízení a analýz hospodaření</w:t>
            </w:r>
            <w:r>
              <w:rPr>
                <w:rFonts w:ascii="Arial" w:hAnsi="Arial" w:cs="Arial"/>
                <w:b/>
              </w:rPr>
              <w:t xml:space="preserve"> – </w:t>
            </w:r>
            <w:r w:rsidR="00B328FE">
              <w:rPr>
                <w:rFonts w:ascii="Arial" w:hAnsi="Arial" w:cs="Arial"/>
                <w:b/>
              </w:rPr>
              <w:t>1</w:t>
            </w:r>
            <w:r w:rsidR="00D7492D">
              <w:rPr>
                <w:rFonts w:ascii="Arial" w:hAnsi="Arial" w:cs="Arial"/>
                <w:b/>
              </w:rPr>
              <w:t>01</w:t>
            </w:r>
          </w:p>
        </w:tc>
      </w:tr>
      <w:tr w:rsidR="009E79DD" w14:paraId="0155F9C8" w14:textId="77777777" w:rsidTr="00B43D3D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B43D3D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37830" w14:textId="260741D8" w:rsidR="007C43FF" w:rsidRPr="007C43FF" w:rsidRDefault="009901DA" w:rsidP="007C43FF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Halamka Miroslav, Mgr.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="002E162C">
              <w:rPr>
                <w:rFonts w:ascii="Arial" w:hAnsi="Arial" w:cs="Arial"/>
                <w:sz w:val="18"/>
                <w:szCs w:val="18"/>
              </w:rPr>
              <w:t>V</w:t>
            </w:r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edoucí odd. </w:t>
            </w:r>
            <w:proofErr w:type="gramStart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>státní</w:t>
            </w:r>
            <w:proofErr w:type="gramEnd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 s</w:t>
            </w:r>
            <w:r w:rsidR="007C43FF" w:rsidRPr="007C43FF">
              <w:rPr>
                <w:rFonts w:ascii="Arial" w:hAnsi="Arial" w:cs="Arial"/>
                <w:spacing w:val="-4"/>
                <w:sz w:val="18"/>
                <w:szCs w:val="18"/>
              </w:rPr>
              <w:t>lužby</w:t>
            </w:r>
            <w:r w:rsidR="002E162C">
              <w:rPr>
                <w:rFonts w:ascii="Arial" w:hAnsi="Arial" w:cs="Arial"/>
                <w:spacing w:val="-4"/>
                <w:sz w:val="18"/>
                <w:szCs w:val="18"/>
              </w:rPr>
              <w:t xml:space="preserve"> – S21</w:t>
            </w:r>
          </w:p>
          <w:p w14:paraId="721138D0" w14:textId="5D66AD51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D234B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3DB23" w14:textId="6CDA9B87" w:rsidR="007C43FF" w:rsidRDefault="009901DA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</w:t>
            </w:r>
            <w:r w:rsidR="007C43FF">
              <w:rPr>
                <w:rFonts w:ascii="Arial" w:hAnsi="Arial" w:cs="Arial"/>
                <w:b/>
                <w:sz w:val="18"/>
                <w:szCs w:val="18"/>
              </w:rPr>
              <w:t>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5FCA97F8" w14:textId="09EB91CA" w:rsidR="007C43FF" w:rsidRDefault="002E162C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odb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personální</w:t>
            </w:r>
            <w:r>
              <w:rPr>
                <w:rFonts w:ascii="Arial" w:hAnsi="Arial" w:cs="Arial"/>
                <w:sz w:val="18"/>
                <w:szCs w:val="18"/>
              </w:rPr>
              <w:t>ho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a státní služby - S2                    </w:t>
            </w:r>
          </w:p>
          <w:p w14:paraId="2B23D451" w14:textId="7A34DF28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 schválení 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968D0" w14:textId="703A1CEC" w:rsidR="007C43FF" w:rsidRPr="002F273F" w:rsidRDefault="004C4760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 Krynská</w:t>
            </w:r>
            <w:r w:rsidR="009901DA">
              <w:rPr>
                <w:rFonts w:ascii="Arial" w:hAnsi="Arial" w:cs="Arial"/>
                <w:b/>
                <w:sz w:val="18"/>
                <w:szCs w:val="18"/>
              </w:rPr>
              <w:t>, Mgr.</w:t>
            </w:r>
          </w:p>
          <w:p w14:paraId="5506E7A1" w14:textId="43EE0CD1" w:rsidR="004C4760" w:rsidRDefault="004C4760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Ministerský rada v</w:t>
            </w:r>
            <w:r w:rsidRPr="004C4760">
              <w:rPr>
                <w:rFonts w:ascii="Arial" w:hAnsi="Arial" w:cs="Arial"/>
                <w:sz w:val="18"/>
                <w:szCs w:val="18"/>
              </w:rPr>
              <w:t xml:space="preserve"> oddělení státní služby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B43D3D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2A027E" w14:paraId="0ECCF7B9" w14:textId="77777777" w:rsidTr="00B43D3D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B43D3D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B43D3D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B43D3D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B43D3D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36737617" w14:textId="366F9C9B" w:rsidR="00D97E1F" w:rsidRDefault="009274C9" w:rsidP="00B328F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>§</w:t>
      </w:r>
      <w:r w:rsidR="00B43D3D">
        <w:rPr>
          <w:rFonts w:ascii="Arial" w:hAnsi="Arial" w:cs="Arial"/>
          <w:sz w:val="20"/>
          <w:szCs w:val="20"/>
        </w:rPr>
        <w:t xml:space="preserve"> 24 odst. 6</w:t>
      </w:r>
      <w:r w:rsidRPr="007665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zákona č. 234/2014 Sb., o státní službě, ve znění pozdějších předpisů, předkládám ke schválení a podpisu oznámení o vyhlášení výběrového řízení na obsazení služebního místa </w:t>
      </w:r>
      <w:r w:rsidR="00657C99" w:rsidRPr="00657C99">
        <w:rPr>
          <w:rFonts w:ascii="Arial" w:hAnsi="Arial" w:cs="Arial"/>
          <w:sz w:val="20"/>
          <w:szCs w:val="20"/>
        </w:rPr>
        <w:t>ministerský rada v</w:t>
      </w:r>
      <w:r w:rsidR="00D7492D">
        <w:rPr>
          <w:rFonts w:ascii="Arial" w:hAnsi="Arial" w:cs="Arial"/>
          <w:sz w:val="20"/>
          <w:szCs w:val="20"/>
        </w:rPr>
        <w:t> </w:t>
      </w:r>
      <w:r w:rsidR="00657C99" w:rsidRPr="00657C99">
        <w:rPr>
          <w:rFonts w:ascii="Arial" w:hAnsi="Arial" w:cs="Arial"/>
          <w:sz w:val="20"/>
          <w:szCs w:val="20"/>
        </w:rPr>
        <w:t xml:space="preserve">oddělení </w:t>
      </w:r>
      <w:r w:rsidR="00D7492D" w:rsidRPr="00D7492D">
        <w:rPr>
          <w:rFonts w:ascii="Arial" w:hAnsi="Arial" w:cs="Arial"/>
          <w:sz w:val="20"/>
          <w:szCs w:val="20"/>
        </w:rPr>
        <w:t xml:space="preserve">metodiky finančního řízení a analýz hospodaření </w:t>
      </w:r>
      <w:r w:rsidR="00D7492D">
        <w:rPr>
          <w:rFonts w:ascii="Arial" w:hAnsi="Arial" w:cs="Arial"/>
          <w:sz w:val="20"/>
          <w:szCs w:val="20"/>
        </w:rPr>
        <w:t xml:space="preserve">v odboru finančního řízení kapitoly </w:t>
      </w:r>
      <w:r w:rsidR="00D7492D" w:rsidRPr="00D7492D">
        <w:rPr>
          <w:rFonts w:ascii="Arial" w:hAnsi="Arial" w:cs="Arial"/>
          <w:sz w:val="20"/>
          <w:szCs w:val="20"/>
        </w:rPr>
        <w:t>– 101</w:t>
      </w:r>
      <w:r w:rsidR="00657C99"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>
        <w:rPr>
          <w:rFonts w:ascii="Arial" w:hAnsi="Arial" w:cs="Arial"/>
          <w:sz w:val="20"/>
          <w:szCs w:val="20"/>
        </w:rPr>
        <w:t>, mládeže a tělovýchovy v 1</w:t>
      </w:r>
      <w:r w:rsidR="00B328FE">
        <w:rPr>
          <w:rFonts w:ascii="Arial" w:hAnsi="Arial" w:cs="Arial"/>
          <w:sz w:val="20"/>
          <w:szCs w:val="20"/>
        </w:rPr>
        <w:t>3</w:t>
      </w:r>
      <w:r w:rsidRPr="00435236">
        <w:rPr>
          <w:rFonts w:ascii="Arial" w:hAnsi="Arial" w:cs="Arial"/>
          <w:sz w:val="20"/>
          <w:szCs w:val="20"/>
        </w:rPr>
        <w:t>.</w:t>
      </w:r>
      <w:r w:rsidR="00B328FE">
        <w:rPr>
          <w:rFonts w:ascii="Arial" w:hAnsi="Arial" w:cs="Arial"/>
          <w:sz w:val="20"/>
          <w:szCs w:val="20"/>
        </w:rPr>
        <w:t> </w:t>
      </w:r>
      <w:r w:rsidRPr="00435236">
        <w:rPr>
          <w:rFonts w:ascii="Arial" w:hAnsi="Arial" w:cs="Arial"/>
          <w:sz w:val="20"/>
          <w:szCs w:val="20"/>
        </w:rPr>
        <w:t>platové</w:t>
      </w:r>
      <w:r w:rsidR="00D7492D">
        <w:rPr>
          <w:rFonts w:ascii="Arial" w:hAnsi="Arial" w:cs="Arial"/>
          <w:sz w:val="20"/>
          <w:szCs w:val="20"/>
        </w:rPr>
        <w:t xml:space="preserve"> třídě v oboru</w:t>
      </w:r>
      <w:r w:rsidR="00B014A9">
        <w:rPr>
          <w:rFonts w:ascii="Arial" w:hAnsi="Arial" w:cs="Arial"/>
          <w:sz w:val="20"/>
          <w:szCs w:val="20"/>
        </w:rPr>
        <w:t xml:space="preserve"> </w:t>
      </w:r>
      <w:r w:rsidR="00B014A9" w:rsidRPr="00435236">
        <w:rPr>
          <w:rFonts w:ascii="Arial" w:hAnsi="Arial" w:cs="Arial"/>
          <w:sz w:val="20"/>
          <w:szCs w:val="20"/>
        </w:rPr>
        <w:t>služby</w:t>
      </w:r>
      <w:r w:rsidR="00B328FE">
        <w:rPr>
          <w:rFonts w:ascii="Arial" w:hAnsi="Arial" w:cs="Arial"/>
          <w:sz w:val="20"/>
          <w:szCs w:val="20"/>
        </w:rPr>
        <w:t xml:space="preserve"> </w:t>
      </w:r>
      <w:r w:rsidR="00B328FE" w:rsidRPr="00B328FE">
        <w:rPr>
          <w:rFonts w:ascii="Arial" w:hAnsi="Arial" w:cs="Arial"/>
          <w:sz w:val="20"/>
          <w:szCs w:val="20"/>
        </w:rPr>
        <w:t>1</w:t>
      </w:r>
      <w:r w:rsidR="00D7492D">
        <w:rPr>
          <w:rFonts w:ascii="Arial" w:hAnsi="Arial" w:cs="Arial"/>
          <w:sz w:val="20"/>
          <w:szCs w:val="20"/>
        </w:rPr>
        <w:t xml:space="preserve"> – Finance. </w:t>
      </w:r>
      <w:r>
        <w:rPr>
          <w:rFonts w:ascii="Arial" w:hAnsi="Arial" w:cs="Arial"/>
          <w:sz w:val="20"/>
          <w:szCs w:val="20"/>
        </w:rPr>
        <w:t xml:space="preserve">Kód služebního místa je </w:t>
      </w:r>
      <w:r w:rsidR="007E6766">
        <w:rPr>
          <w:rFonts w:ascii="Arial" w:hAnsi="Arial" w:cs="Arial"/>
          <w:sz w:val="20"/>
          <w:szCs w:val="20"/>
        </w:rPr>
        <w:t>MSMT0000</w:t>
      </w:r>
      <w:r w:rsidR="00D7492D">
        <w:rPr>
          <w:rFonts w:ascii="Arial" w:hAnsi="Arial" w:cs="Arial"/>
          <w:sz w:val="20"/>
          <w:szCs w:val="20"/>
        </w:rPr>
        <w:t>0127</w:t>
      </w:r>
      <w:r w:rsidR="00B43D3D" w:rsidRPr="00B43D3D">
        <w:rPr>
          <w:rFonts w:ascii="Arial" w:hAnsi="Arial" w:cs="Arial"/>
          <w:sz w:val="20"/>
          <w:szCs w:val="20"/>
        </w:rPr>
        <w:t>S</w:t>
      </w:r>
      <w:r w:rsidR="007E6766">
        <w:rPr>
          <w:rFonts w:ascii="Arial" w:hAnsi="Arial" w:cs="Arial"/>
          <w:sz w:val="20"/>
          <w:szCs w:val="20"/>
        </w:rPr>
        <w:t>.</w:t>
      </w:r>
      <w:r w:rsidR="0043412A">
        <w:rPr>
          <w:rFonts w:ascii="Arial" w:hAnsi="Arial" w:cs="Arial"/>
          <w:sz w:val="20"/>
          <w:szCs w:val="20"/>
        </w:rPr>
        <w:t xml:space="preserve"> </w:t>
      </w:r>
    </w:p>
    <w:p w14:paraId="3DA02355" w14:textId="28F8C21C" w:rsidR="007C43FF" w:rsidRDefault="007C43F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 w:rsidR="00CE539B">
        <w:rPr>
          <w:rFonts w:ascii="Arial" w:hAnsi="Arial" w:cs="Arial"/>
          <w:sz w:val="20"/>
          <w:szCs w:val="20"/>
        </w:rPr>
        <w:t xml:space="preserve">uvedené </w:t>
      </w:r>
      <w:r w:rsidR="00B94883" w:rsidRPr="00435236">
        <w:rPr>
          <w:rFonts w:ascii="Arial" w:hAnsi="Arial" w:cs="Arial"/>
          <w:sz w:val="20"/>
          <w:szCs w:val="20"/>
        </w:rPr>
        <w:t>služební místo</w:t>
      </w:r>
      <w:r w:rsidRPr="00435236">
        <w:rPr>
          <w:rFonts w:ascii="Arial" w:hAnsi="Arial" w:cs="Arial"/>
          <w:sz w:val="20"/>
          <w:szCs w:val="20"/>
        </w:rPr>
        <w:t xml:space="preserve"> budou 100% hrazeny </w:t>
      </w:r>
      <w:r w:rsidR="00BB595D" w:rsidRPr="00435236">
        <w:rPr>
          <w:rFonts w:ascii="Arial" w:hAnsi="Arial" w:cs="Arial"/>
          <w:sz w:val="20"/>
          <w:szCs w:val="20"/>
        </w:rPr>
        <w:t>ze státního rozpočtu</w:t>
      </w:r>
      <w:r w:rsidRPr="00435236">
        <w:rPr>
          <w:rFonts w:ascii="Arial" w:hAnsi="Arial" w:cs="Arial"/>
          <w:sz w:val="20"/>
          <w:szCs w:val="20"/>
        </w:rPr>
        <w:t>.</w:t>
      </w:r>
    </w:p>
    <w:p w14:paraId="06861A3D" w14:textId="77777777" w:rsidR="00D97E1F" w:rsidRPr="00550883" w:rsidRDefault="00D97E1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762581B9" w14:textId="77777777" w:rsidR="007C43FF" w:rsidRPr="003D07C2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p w14:paraId="4E0F9066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DB0165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DB0165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DB0165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55A10044" w:rsidR="007C43FF" w:rsidRPr="00347A55" w:rsidRDefault="00B014A9" w:rsidP="00D97E1F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59ED145C" w:rsidR="007C43FF" w:rsidRPr="00EA2755" w:rsidRDefault="00D7492D" w:rsidP="00D7492D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E162C">
              <w:rPr>
                <w:rFonts w:ascii="Arial" w:hAnsi="Arial" w:cs="Arial"/>
                <w:sz w:val="20"/>
                <w:szCs w:val="20"/>
              </w:rPr>
              <w:t>1</w:t>
            </w:r>
            <w:r w:rsidR="00657C99">
              <w:rPr>
                <w:rFonts w:ascii="Arial" w:hAnsi="Arial" w:cs="Arial"/>
                <w:sz w:val="20"/>
                <w:szCs w:val="20"/>
              </w:rPr>
              <w:t>.</w:t>
            </w:r>
            <w:r w:rsidR="00951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F33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C43FF" w:rsidRPr="00347A55" w14:paraId="7FFA54C9" w14:textId="77777777" w:rsidTr="00DB0165">
        <w:trPr>
          <w:trHeight w:val="397"/>
        </w:trPr>
        <w:tc>
          <w:tcPr>
            <w:tcW w:w="514" w:type="pct"/>
            <w:vAlign w:val="center"/>
          </w:tcPr>
          <w:p w14:paraId="38DA0A92" w14:textId="494FF569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55267344" w14:textId="77777777" w:rsidR="007C43FF" w:rsidRPr="003B76EA" w:rsidRDefault="007C43FF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7E4F8" w14:textId="77777777" w:rsidR="00DF071D" w:rsidRDefault="00DF071D">
      <w:r>
        <w:separator/>
      </w:r>
    </w:p>
  </w:endnote>
  <w:endnote w:type="continuationSeparator" w:id="0">
    <w:p w14:paraId="650E18B6" w14:textId="77777777" w:rsidR="00DF071D" w:rsidRDefault="00DF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34385222" w:rsidR="00F41EB8" w:rsidRDefault="00F41EB8" w:rsidP="00E46CCB">
    <w:pPr>
      <w:pStyle w:val="Zpat"/>
      <w:jc w:val="right"/>
    </w:pPr>
    <w:r>
      <w:t>v</w:t>
    </w:r>
    <w:r w:rsidR="002A027E">
      <w:t>201</w:t>
    </w:r>
    <w:r w:rsidR="0000367F"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B086A" w14:textId="77777777" w:rsidR="00DF071D" w:rsidRDefault="00DF071D">
      <w:r>
        <w:separator/>
      </w:r>
    </w:p>
  </w:footnote>
  <w:footnote w:type="continuationSeparator" w:id="0">
    <w:p w14:paraId="31E4DC05" w14:textId="77777777" w:rsidR="00DF071D" w:rsidRDefault="00DF0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367F"/>
    <w:rsid w:val="00004A71"/>
    <w:rsid w:val="000102D3"/>
    <w:rsid w:val="00011905"/>
    <w:rsid w:val="00017714"/>
    <w:rsid w:val="00025392"/>
    <w:rsid w:val="0002677B"/>
    <w:rsid w:val="00032EAA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140A"/>
    <w:rsid w:val="000956BC"/>
    <w:rsid w:val="000976C4"/>
    <w:rsid w:val="000A5A65"/>
    <w:rsid w:val="000A661C"/>
    <w:rsid w:val="000A6896"/>
    <w:rsid w:val="000A6C16"/>
    <w:rsid w:val="000A7D4B"/>
    <w:rsid w:val="000C416E"/>
    <w:rsid w:val="000C4B82"/>
    <w:rsid w:val="000D5B32"/>
    <w:rsid w:val="000E0777"/>
    <w:rsid w:val="000E501A"/>
    <w:rsid w:val="000F3329"/>
    <w:rsid w:val="000F657C"/>
    <w:rsid w:val="000F7EF3"/>
    <w:rsid w:val="00104A53"/>
    <w:rsid w:val="00114CB2"/>
    <w:rsid w:val="001203D6"/>
    <w:rsid w:val="00120A27"/>
    <w:rsid w:val="00122039"/>
    <w:rsid w:val="00126DA4"/>
    <w:rsid w:val="00132F58"/>
    <w:rsid w:val="0014418B"/>
    <w:rsid w:val="0014497D"/>
    <w:rsid w:val="00144A40"/>
    <w:rsid w:val="00144BBB"/>
    <w:rsid w:val="00161BDC"/>
    <w:rsid w:val="00163326"/>
    <w:rsid w:val="00173D20"/>
    <w:rsid w:val="00175FF2"/>
    <w:rsid w:val="001778DA"/>
    <w:rsid w:val="00180066"/>
    <w:rsid w:val="0018189D"/>
    <w:rsid w:val="001874A3"/>
    <w:rsid w:val="0019456E"/>
    <w:rsid w:val="001A04FA"/>
    <w:rsid w:val="001A1C7B"/>
    <w:rsid w:val="001A60DD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26CE7"/>
    <w:rsid w:val="00231A88"/>
    <w:rsid w:val="00242D0D"/>
    <w:rsid w:val="002445B2"/>
    <w:rsid w:val="00256755"/>
    <w:rsid w:val="00265D5D"/>
    <w:rsid w:val="00270B6B"/>
    <w:rsid w:val="002728D9"/>
    <w:rsid w:val="00274648"/>
    <w:rsid w:val="00274EED"/>
    <w:rsid w:val="00287372"/>
    <w:rsid w:val="0029264F"/>
    <w:rsid w:val="00294676"/>
    <w:rsid w:val="002948E8"/>
    <w:rsid w:val="0029561E"/>
    <w:rsid w:val="002A027E"/>
    <w:rsid w:val="002A1E3D"/>
    <w:rsid w:val="002A2ECC"/>
    <w:rsid w:val="002A3C4B"/>
    <w:rsid w:val="002A6565"/>
    <w:rsid w:val="002B1B67"/>
    <w:rsid w:val="002B1F2B"/>
    <w:rsid w:val="002B7F5E"/>
    <w:rsid w:val="002C6DD4"/>
    <w:rsid w:val="002D44EB"/>
    <w:rsid w:val="002D6911"/>
    <w:rsid w:val="002D6F83"/>
    <w:rsid w:val="002E162C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0E37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6A33"/>
    <w:rsid w:val="003F7379"/>
    <w:rsid w:val="004000FC"/>
    <w:rsid w:val="00401EC7"/>
    <w:rsid w:val="004062D5"/>
    <w:rsid w:val="00412D6E"/>
    <w:rsid w:val="00420EC1"/>
    <w:rsid w:val="004233E9"/>
    <w:rsid w:val="0043015B"/>
    <w:rsid w:val="0043047D"/>
    <w:rsid w:val="00432952"/>
    <w:rsid w:val="0043412A"/>
    <w:rsid w:val="00435236"/>
    <w:rsid w:val="004428C8"/>
    <w:rsid w:val="00445B40"/>
    <w:rsid w:val="00447C82"/>
    <w:rsid w:val="00454B3C"/>
    <w:rsid w:val="00462614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760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49B0"/>
    <w:rsid w:val="00566270"/>
    <w:rsid w:val="00572187"/>
    <w:rsid w:val="00572CAA"/>
    <w:rsid w:val="00581EA7"/>
    <w:rsid w:val="00582194"/>
    <w:rsid w:val="00585935"/>
    <w:rsid w:val="005905A7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11673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2EE"/>
    <w:rsid w:val="00651BD2"/>
    <w:rsid w:val="006522ED"/>
    <w:rsid w:val="00657C99"/>
    <w:rsid w:val="00662D0D"/>
    <w:rsid w:val="00670ACE"/>
    <w:rsid w:val="0067386D"/>
    <w:rsid w:val="00673DBC"/>
    <w:rsid w:val="00674DDB"/>
    <w:rsid w:val="006827FF"/>
    <w:rsid w:val="006944C8"/>
    <w:rsid w:val="006968CE"/>
    <w:rsid w:val="00697F26"/>
    <w:rsid w:val="006A062A"/>
    <w:rsid w:val="006A079E"/>
    <w:rsid w:val="006B037B"/>
    <w:rsid w:val="006B1801"/>
    <w:rsid w:val="006B2D41"/>
    <w:rsid w:val="006B345B"/>
    <w:rsid w:val="006B426A"/>
    <w:rsid w:val="006B5B52"/>
    <w:rsid w:val="006C197D"/>
    <w:rsid w:val="006C3C1F"/>
    <w:rsid w:val="006D7134"/>
    <w:rsid w:val="006E0CAA"/>
    <w:rsid w:val="006E3916"/>
    <w:rsid w:val="006E5990"/>
    <w:rsid w:val="006E59CB"/>
    <w:rsid w:val="006E7DB2"/>
    <w:rsid w:val="006F0E0F"/>
    <w:rsid w:val="006F2A0D"/>
    <w:rsid w:val="006F4762"/>
    <w:rsid w:val="006F6E21"/>
    <w:rsid w:val="0070155F"/>
    <w:rsid w:val="00704DA2"/>
    <w:rsid w:val="007252A3"/>
    <w:rsid w:val="00735518"/>
    <w:rsid w:val="00742310"/>
    <w:rsid w:val="007465F4"/>
    <w:rsid w:val="0075258A"/>
    <w:rsid w:val="00762876"/>
    <w:rsid w:val="00767BBB"/>
    <w:rsid w:val="00770EA8"/>
    <w:rsid w:val="00771FC8"/>
    <w:rsid w:val="00776117"/>
    <w:rsid w:val="007762CD"/>
    <w:rsid w:val="007772E6"/>
    <w:rsid w:val="0078219A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BA9"/>
    <w:rsid w:val="007D6FCF"/>
    <w:rsid w:val="007E1067"/>
    <w:rsid w:val="007E6766"/>
    <w:rsid w:val="007F3AC7"/>
    <w:rsid w:val="00804BD1"/>
    <w:rsid w:val="00810C5A"/>
    <w:rsid w:val="00813930"/>
    <w:rsid w:val="008224CB"/>
    <w:rsid w:val="00823091"/>
    <w:rsid w:val="00827A67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6499"/>
    <w:rsid w:val="008822D4"/>
    <w:rsid w:val="00882DF5"/>
    <w:rsid w:val="00887428"/>
    <w:rsid w:val="008A1C50"/>
    <w:rsid w:val="008A7986"/>
    <w:rsid w:val="008B1AF9"/>
    <w:rsid w:val="008C47BC"/>
    <w:rsid w:val="008D1627"/>
    <w:rsid w:val="008D3C3E"/>
    <w:rsid w:val="008E450E"/>
    <w:rsid w:val="008E6BDD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6ECF"/>
    <w:rsid w:val="009172E1"/>
    <w:rsid w:val="009204A0"/>
    <w:rsid w:val="00921C9D"/>
    <w:rsid w:val="00921E29"/>
    <w:rsid w:val="009274C9"/>
    <w:rsid w:val="00931858"/>
    <w:rsid w:val="0093363B"/>
    <w:rsid w:val="00936A77"/>
    <w:rsid w:val="00941E53"/>
    <w:rsid w:val="0094268C"/>
    <w:rsid w:val="00951E94"/>
    <w:rsid w:val="009537DC"/>
    <w:rsid w:val="009557FB"/>
    <w:rsid w:val="00955B76"/>
    <w:rsid w:val="00957C0A"/>
    <w:rsid w:val="0096496B"/>
    <w:rsid w:val="009656DA"/>
    <w:rsid w:val="00972DFC"/>
    <w:rsid w:val="00974DB9"/>
    <w:rsid w:val="009816EE"/>
    <w:rsid w:val="00981A3A"/>
    <w:rsid w:val="009837ED"/>
    <w:rsid w:val="00985322"/>
    <w:rsid w:val="009901DA"/>
    <w:rsid w:val="00991CF7"/>
    <w:rsid w:val="00992B3B"/>
    <w:rsid w:val="009964FE"/>
    <w:rsid w:val="009A27D1"/>
    <w:rsid w:val="009A3EB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60925"/>
    <w:rsid w:val="00A66582"/>
    <w:rsid w:val="00A66649"/>
    <w:rsid w:val="00A7300F"/>
    <w:rsid w:val="00A733E4"/>
    <w:rsid w:val="00A777AD"/>
    <w:rsid w:val="00A8056B"/>
    <w:rsid w:val="00A8773C"/>
    <w:rsid w:val="00A903D0"/>
    <w:rsid w:val="00A93264"/>
    <w:rsid w:val="00A93F06"/>
    <w:rsid w:val="00A94638"/>
    <w:rsid w:val="00A97407"/>
    <w:rsid w:val="00A974C4"/>
    <w:rsid w:val="00A977D3"/>
    <w:rsid w:val="00AA088C"/>
    <w:rsid w:val="00AA3BDB"/>
    <w:rsid w:val="00AB06A2"/>
    <w:rsid w:val="00AB23AD"/>
    <w:rsid w:val="00AC47A8"/>
    <w:rsid w:val="00AC680F"/>
    <w:rsid w:val="00AD0EB6"/>
    <w:rsid w:val="00AD41B3"/>
    <w:rsid w:val="00AD5E81"/>
    <w:rsid w:val="00AD7A22"/>
    <w:rsid w:val="00AF189C"/>
    <w:rsid w:val="00AF3333"/>
    <w:rsid w:val="00AF4D60"/>
    <w:rsid w:val="00B014A9"/>
    <w:rsid w:val="00B0606D"/>
    <w:rsid w:val="00B07FE2"/>
    <w:rsid w:val="00B11DB0"/>
    <w:rsid w:val="00B16A02"/>
    <w:rsid w:val="00B23DC8"/>
    <w:rsid w:val="00B26C3E"/>
    <w:rsid w:val="00B31B2E"/>
    <w:rsid w:val="00B328FE"/>
    <w:rsid w:val="00B34D82"/>
    <w:rsid w:val="00B403DC"/>
    <w:rsid w:val="00B404DD"/>
    <w:rsid w:val="00B421F9"/>
    <w:rsid w:val="00B4285C"/>
    <w:rsid w:val="00B43D3D"/>
    <w:rsid w:val="00B47B0F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A13"/>
    <w:rsid w:val="00B8455B"/>
    <w:rsid w:val="00B85638"/>
    <w:rsid w:val="00B860B0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7D7F"/>
    <w:rsid w:val="00C51951"/>
    <w:rsid w:val="00C659E7"/>
    <w:rsid w:val="00C717B6"/>
    <w:rsid w:val="00C72399"/>
    <w:rsid w:val="00C73DEF"/>
    <w:rsid w:val="00C76CD4"/>
    <w:rsid w:val="00C77EF5"/>
    <w:rsid w:val="00C83E6C"/>
    <w:rsid w:val="00C8625A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5A9F"/>
    <w:rsid w:val="00CD5D26"/>
    <w:rsid w:val="00CD5F83"/>
    <w:rsid w:val="00CE539B"/>
    <w:rsid w:val="00CE591A"/>
    <w:rsid w:val="00CF000B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492D"/>
    <w:rsid w:val="00D75FB3"/>
    <w:rsid w:val="00D839A2"/>
    <w:rsid w:val="00D86A9B"/>
    <w:rsid w:val="00D904E3"/>
    <w:rsid w:val="00D9077A"/>
    <w:rsid w:val="00D91411"/>
    <w:rsid w:val="00D96E1E"/>
    <w:rsid w:val="00D97E1F"/>
    <w:rsid w:val="00DA1057"/>
    <w:rsid w:val="00DA27C1"/>
    <w:rsid w:val="00DA6827"/>
    <w:rsid w:val="00DB0165"/>
    <w:rsid w:val="00DB4A7D"/>
    <w:rsid w:val="00DB7006"/>
    <w:rsid w:val="00DC0E39"/>
    <w:rsid w:val="00DC3770"/>
    <w:rsid w:val="00DC4A07"/>
    <w:rsid w:val="00DD1B2F"/>
    <w:rsid w:val="00DD5C2C"/>
    <w:rsid w:val="00DD618B"/>
    <w:rsid w:val="00DD7275"/>
    <w:rsid w:val="00DE239F"/>
    <w:rsid w:val="00DE28C5"/>
    <w:rsid w:val="00DE5249"/>
    <w:rsid w:val="00DE57FC"/>
    <w:rsid w:val="00DF00FE"/>
    <w:rsid w:val="00DF071D"/>
    <w:rsid w:val="00DF08CB"/>
    <w:rsid w:val="00DF2A18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96C20"/>
    <w:rsid w:val="00EA0C35"/>
    <w:rsid w:val="00EA0D7B"/>
    <w:rsid w:val="00EA239C"/>
    <w:rsid w:val="00EA5E1B"/>
    <w:rsid w:val="00EA5EC7"/>
    <w:rsid w:val="00EB2FF4"/>
    <w:rsid w:val="00EB559E"/>
    <w:rsid w:val="00EC191F"/>
    <w:rsid w:val="00EC584B"/>
    <w:rsid w:val="00EC63EB"/>
    <w:rsid w:val="00EC7C1A"/>
    <w:rsid w:val="00ED000F"/>
    <w:rsid w:val="00ED1446"/>
    <w:rsid w:val="00ED16C2"/>
    <w:rsid w:val="00ED3EAE"/>
    <w:rsid w:val="00EE0100"/>
    <w:rsid w:val="00EE5DCA"/>
    <w:rsid w:val="00EF28B8"/>
    <w:rsid w:val="00F00821"/>
    <w:rsid w:val="00F01CBA"/>
    <w:rsid w:val="00F04083"/>
    <w:rsid w:val="00F05190"/>
    <w:rsid w:val="00F14EDD"/>
    <w:rsid w:val="00F15075"/>
    <w:rsid w:val="00F154EF"/>
    <w:rsid w:val="00F2104B"/>
    <w:rsid w:val="00F214DC"/>
    <w:rsid w:val="00F2644D"/>
    <w:rsid w:val="00F26F33"/>
    <w:rsid w:val="00F4119F"/>
    <w:rsid w:val="00F41520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0D95"/>
    <w:rsid w:val="00F73CBA"/>
    <w:rsid w:val="00F757E5"/>
    <w:rsid w:val="00F81D4B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C56EA"/>
    <w:rsid w:val="00FD4214"/>
    <w:rsid w:val="00FD5433"/>
    <w:rsid w:val="00FE0B43"/>
    <w:rsid w:val="00FE1AB6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56383C5A-7CDC-41B8-8065-D6B260B9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375E5-9F28-4634-ADC5-97819388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6</cp:revision>
  <cp:lastPrinted>2018-01-31T07:51:00Z</cp:lastPrinted>
  <dcterms:created xsi:type="dcterms:W3CDTF">2018-01-31T07:41:00Z</dcterms:created>
  <dcterms:modified xsi:type="dcterms:W3CDTF">2018-01-31T07:51:00Z</dcterms:modified>
</cp:coreProperties>
</file>