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7421">
        <w:rPr>
          <w:rFonts w:ascii="Times New Roman" w:hAnsi="Times New Roman" w:cs="Times New Roman"/>
          <w:sz w:val="24"/>
          <w:szCs w:val="24"/>
        </w:rPr>
      </w:r>
      <w:r w:rsidR="0019742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97421">
        <w:rPr>
          <w:rFonts w:ascii="Times New Roman" w:hAnsi="Times New Roman" w:cs="Times New Roman"/>
          <w:sz w:val="24"/>
          <w:szCs w:val="24"/>
        </w:rPr>
      </w:r>
      <w:r w:rsidR="0019742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97421">
              <w:rPr>
                <w:rFonts w:ascii="Times New Roman" w:hAnsi="Times New Roman" w:cs="Times New Roman"/>
              </w:rPr>
            </w:r>
            <w:r w:rsidR="0019742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976E37">
              <w:rPr>
                <w:rFonts w:ascii="Times New Roman" w:hAnsi="Times New Roman" w:cs="Times New Roman"/>
                <w:b/>
                <w:bCs/>
              </w:rPr>
              <w:t>nákupu a majetku úřadu</w:t>
            </w:r>
          </w:p>
          <w:p w:rsidR="000C7BE4" w:rsidRDefault="001B58B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 majetkoprávní a veřejných zakázek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97421">
              <w:rPr>
                <w:rFonts w:ascii="Times New Roman" w:hAnsi="Times New Roman" w:cs="Times New Roman"/>
              </w:rPr>
            </w:r>
            <w:r w:rsidR="00197421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1974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197421">
              <w:rPr>
                <w:rFonts w:ascii="Times New Roman" w:hAnsi="Times New Roman" w:cs="Times New Roman"/>
                <w:b/>
                <w:bCs/>
              </w:rPr>
              <w:t>7273/2018-1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97421">
        <w:rPr>
          <w:rFonts w:ascii="Times New Roman" w:hAnsi="Times New Roman" w:cs="Times New Roman"/>
        </w:rPr>
        <w:t>délku výkonu činností podle § 5</w:t>
      </w:r>
      <w:bookmarkStart w:id="0" w:name="_GoBack"/>
      <w:bookmarkEnd w:id="0"/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97421">
        <w:rPr>
          <w:rFonts w:ascii="Times New Roman" w:hAnsi="Times New Roman" w:cs="Times New Roman"/>
          <w:b/>
          <w:bCs/>
        </w:rPr>
      </w:r>
      <w:r w:rsidR="0019742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9742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97421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76E37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BA040-BC8E-4F9D-AC41-25399F60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1014</Words>
  <Characters>5988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cp:lastPrinted>2017-09-15T08:31:00Z</cp:lastPrinted>
  <dcterms:created xsi:type="dcterms:W3CDTF">2018-01-19T09:52:00Z</dcterms:created>
  <dcterms:modified xsi:type="dcterms:W3CDTF">2018-03-15T08:34:00Z</dcterms:modified>
</cp:coreProperties>
</file>