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103A1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5966">
        <w:rPr>
          <w:rFonts w:ascii="Times New Roman" w:hAnsi="Times New Roman" w:cs="Times New Roman"/>
          <w:sz w:val="24"/>
          <w:szCs w:val="24"/>
        </w:rPr>
      </w:r>
      <w:r w:rsidR="00E559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103A1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55966">
        <w:rPr>
          <w:rFonts w:ascii="Times New Roman" w:hAnsi="Times New Roman" w:cs="Times New Roman"/>
          <w:sz w:val="24"/>
          <w:szCs w:val="24"/>
        </w:rPr>
      </w:r>
      <w:r w:rsidR="00E559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55966">
              <w:rPr>
                <w:rFonts w:ascii="Times New Roman" w:hAnsi="Times New Roman" w:cs="Times New Roman"/>
              </w:rPr>
            </w:r>
            <w:r w:rsidR="00E559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E55966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  <w:r>
              <w:rPr>
                <w:rFonts w:ascii="Times New Roman" w:hAnsi="Times New Roman" w:cs="Times New Roman"/>
                <w:b/>
                <w:bCs/>
              </w:rPr>
              <w:t>– vedoucí oddělení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55966">
              <w:rPr>
                <w:rFonts w:ascii="Times New Roman" w:hAnsi="Times New Roman" w:cs="Times New Roman"/>
                <w:b/>
                <w:bCs/>
              </w:rPr>
              <w:t>mezisektorové spolupráce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55966">
              <w:rPr>
                <w:rFonts w:ascii="Times New Roman" w:hAnsi="Times New Roman" w:cs="Times New Roman"/>
                <w:b/>
                <w:bCs/>
              </w:rPr>
              <w:t xml:space="preserve">administrace projektů výzkumu a vývoje           </w:t>
            </w:r>
            <w:r w:rsidR="00B82873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55966">
              <w:rPr>
                <w:rFonts w:ascii="Times New Roman" w:hAnsi="Times New Roman" w:cs="Times New Roman"/>
              </w:rPr>
            </w:r>
            <w:r w:rsidR="00E55966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559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55966">
              <w:rPr>
                <w:rFonts w:ascii="Times New Roman" w:hAnsi="Times New Roman" w:cs="Times New Roman"/>
                <w:b/>
                <w:bCs/>
              </w:rPr>
              <w:t>11446/2018-2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103A1" w:rsidRPr="00D103A1" w:rsidRDefault="00D103A1" w:rsidP="00D103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Listiny prokazující splnění profesního kvalifikačního předpokladu (tzn. délku výkonu činností podle § 5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</w:rPr>
        <w:t xml:space="preserve">    </w:t>
      </w:r>
    </w:p>
    <w:p w:rsidR="00211DC1" w:rsidRPr="00DF57AF" w:rsidRDefault="00D103A1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103A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103A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55966">
        <w:rPr>
          <w:rFonts w:ascii="Times New Roman" w:hAnsi="Times New Roman" w:cs="Times New Roman"/>
          <w:b/>
          <w:bCs/>
        </w:rPr>
      </w:r>
      <w:r w:rsidR="00E559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5596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103A1" w:rsidRPr="006F1EAA" w:rsidRDefault="00D103A1" w:rsidP="00D103A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D103A1" w:rsidRPr="006F1EAA" w:rsidRDefault="00D103A1" w:rsidP="00D103A1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873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03A1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5966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4E8E-4BEB-44F7-A81D-55E718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1031</Words>
  <Characters>6086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2018-05-31T11:06:00Z</dcterms:modified>
</cp:coreProperties>
</file>