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E3" w:rsidRPr="00846FE3" w:rsidRDefault="00846FE3" w:rsidP="00846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QRAM – Soubory ke stažení</w:t>
      </w:r>
    </w:p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Kategorie</w:t>
      </w:r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2" name="Obrázek 12" descr="Publik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k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7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Publikace 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( 6 </w:t>
        </w:r>
        <w:proofErr w:type="gram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1" name="Obrázek 11" descr="Q-Ram v médiíc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-Ram v médiíc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9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Q-</w:t>
        </w:r>
        <w:proofErr w:type="spell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 médiích 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( 5 </w:t>
        </w:r>
        <w:proofErr w:type="gram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- archiv mediálních výstupů</w:t>
      </w:r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0" name="Obrázek 10" descr="Metodické materiál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odické materiál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1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Metodické materiály 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( 3 </w:t>
        </w:r>
        <w:proofErr w:type="gram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9" name="Obrázek 9" descr="Oblasti vzdělávání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asti vzdělávání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3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Oblasti </w:t>
        </w:r>
        <w:proofErr w:type="gram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vzdělávání 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( 39</w:t>
        </w:r>
        <w:proofErr w:type="gramEnd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Soubory )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Oblastí vzdělávání se rozumí ucelený a vzájemně související úsek terciárního vzdělávání, v jehož rámci vznikají a uskutečňuji se konkrétní studijní programy.</w:t>
      </w:r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Prezentace ze vzdělávacích seminářů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e ze vzdělávacích seminářů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5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ze vzdělávacích seminářů 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( 8 </w:t>
        </w:r>
        <w:proofErr w:type="gram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- archiv prezentací</w:t>
      </w:r>
    </w:p>
    <w:p w:rsidR="00846FE3" w:rsidRPr="00846FE3" w:rsidRDefault="00846FE3" w:rsidP="00846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Dokumenty</w:t>
      </w:r>
    </w:p>
    <w:p w:rsidR="00846FE3" w:rsidRPr="00846FE3" w:rsidRDefault="00846FE3" w:rsidP="0084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16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846F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17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609600" cy="609600"/>
            <wp:effectExtent l="0" t="0" r="0" b="0"/>
            <wp:docPr id="7" name="Obrázek 7" descr="Q-Ram - časová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-Ram - časová os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ooltip="Q-Ram - časová osa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Q-</w:t>
        </w:r>
        <w:proofErr w:type="spell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- časová osa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04/25/2012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292.72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Časová osa uvádí důležité milníky v projektu Q-</w:t>
      </w:r>
      <w:proofErr w:type="spellStart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. Jedná se především o jednání projektového týmu s odborníky, kteří se na projektu přímo či nepřímo podíleli, konference, semináře a současně také výstupy vznikající v průběhu projektu.</w:t>
      </w:r>
    </w:p>
    <w:p w:rsidR="00846FE3" w:rsidRPr="00846FE3" w:rsidRDefault="00846FE3" w:rsidP="00492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Náhled </w:t>
        </w:r>
      </w:hyperlink>
    </w:p>
    <w:p w:rsidR="00846FE3" w:rsidRPr="00846FE3" w:rsidRDefault="00846FE3" w:rsidP="00492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" name="Obrázek 6" descr="Národní-deskrip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árodní-deskriptor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ooltip="Národní-deskriptory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Národní-deskriptory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04/25/2012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497.59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i široké veřejnosti jsou k dispozici Národní deskriptory, které popisují odborné znalosti, odborné dovednosti a obecné způsobilosti, které mají prokázat absolventi stanovených studijních programů v terciárním vzdělávání, aby získali odpovídající kvalifikaci.</w:t>
      </w:r>
    </w:p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deskriptory jsou součástí publikace Národní kvalifikační rámec terciárního vzdělávání 1. díl - Národní deskriptory, která je taktéž volně ke stažení.    </w:t>
      </w:r>
    </w:p>
    <w:p w:rsidR="00846FE3" w:rsidRPr="00846FE3" w:rsidRDefault="00846FE3" w:rsidP="00492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" name="Obrázek 5" descr="Q-Ram - Nejčastější otázky a odpově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-Ram - Nejčastější otázky a odpovědi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ooltip="Q-Ram - Nejčastější otázky a odpovědi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Q-</w:t>
        </w:r>
        <w:proofErr w:type="spell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- Nejčastější otázky a odpovědi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05/02/2011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Zde naleznete nejčastější otázky a odpovědi týkající se projektu Národní kvalifikační rámec terciárního vzdělávání (Q-</w:t>
      </w:r>
      <w:proofErr w:type="spellStart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46FE3" w:rsidRPr="00846FE3" w:rsidRDefault="00846FE3" w:rsidP="00492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" name="Obrázek 4" descr="Návrh začlenění Národního kvalifikačního rámce terciárního vzdělávání do národního systému terciár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ávrh začlenění Národního kvalifikačního rámce terciárního vzdělávání do národního systému terciárn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ooltip="Návrh začlenění Národního kvalifikačního rámce terciárního vzdělávání do národního systému terciární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Návrh začlenění Národního kvalifikačního rámce terciárního vzdělávání do národního systému terciární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02/28/2011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 MB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část studie analyzuje proces utváření, právní regulaci a implementaci, jakožto celkové pojetí kvalifikačních rámců  ve vybraných zemích, druhá pak navrhuje různé varianty ukotvení Národního kvalifikačního rámce v podmínkách ČR.</w:t>
      </w:r>
    </w:p>
    <w:p w:rsidR="00846FE3" w:rsidRPr="00846FE3" w:rsidRDefault="00846FE3" w:rsidP="00492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" name="Obrázek 3" descr="Členové pracovních skupin projektu Q-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Členové pracovních skupin projektu Q-RA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ooltip="Členové pracovních skupin projektu Q-RAM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Členové pracovních skupin projektu Q-RAM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09/11/2010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148.41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Q-RAM je od svého zahájení jedinečný mj. i počtem expertů, kteří jsou do něj zapojeni. V současné chvíli funguje v rámci projektu celkem devět pracovních skupin. V přiloženém souboru naleznete, kteří odborníci jsou členy jednotlivých týmů.</w:t>
      </w:r>
    </w:p>
    <w:p w:rsidR="00846FE3" w:rsidRPr="00846FE3" w:rsidRDefault="00846FE3" w:rsidP="00492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" name="Obrázek 2" descr="Srovnávací analýza národních deskriptorů s deskriptory vybraných evropských kvalifikačních rámc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rovnávací analýza národních deskriptorů s deskriptory vybraných evropských kvalifikačních rámců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ooltip="Srovnávací analýza národních deskriptorů s deskriptory vybraných evropských kvalifikačních rámců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Srovnávací analýza národních deskriptorů s deskriptory vybraných evropských kvalifikačních rámců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08/25/2010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833.43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 popisuje a analyzuje deskriptory národních kvalifikačních rámců ve vybraných zemích a následně srovnává  český Národní kvalifikační rámec terciárního vzdělávání s kvalifikačními rámci jiných zemí a evropskými kvalifikačními rámci QF EHEA a EQF-LLL.</w:t>
      </w:r>
    </w:p>
    <w:p w:rsidR="00846FE3" w:rsidRPr="00846FE3" w:rsidRDefault="00846FE3" w:rsidP="00492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846FE3" w:rsidRPr="00846FE3" w:rsidRDefault="00846FE3" w:rsidP="00492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Pr="00846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846FE3" w:rsidRPr="00846FE3" w:rsidRDefault="00846FE3" w:rsidP="00846F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6FE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1" name="Obrázek 1" descr="Anotace projektu NKR TV (Q-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otace projektu NKR TV (Q-Ram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tooltip="Anotace projektu NKR TV (Q-Ram)" w:history="1"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Anotace projektu NKR TV (Q-</w:t>
        </w:r>
        <w:proofErr w:type="spellStart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846F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)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03/24/2010</w:t>
            </w:r>
          </w:p>
        </w:tc>
      </w:tr>
      <w:tr w:rsidR="00846FE3" w:rsidRPr="00846FE3" w:rsidTr="0084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846FE3" w:rsidRPr="00846FE3" w:rsidRDefault="00846FE3" w:rsidP="0084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141.5 kB</w:t>
            </w:r>
          </w:p>
        </w:tc>
      </w:tr>
    </w:tbl>
    <w:p w:rsidR="00846FE3" w:rsidRPr="00846FE3" w:rsidRDefault="00846FE3" w:rsidP="008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proofErr w:type="gramStart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proofErr w:type="gramEnd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stručnou anotaci projektu Národní kvalifikační </w:t>
      </w:r>
      <w:proofErr w:type="gramStart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>rámec</w:t>
      </w:r>
      <w:proofErr w:type="gramEnd"/>
      <w:r w:rsidRPr="00846F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terciárního vzdělávání.</w:t>
      </w:r>
    </w:p>
    <w:p w:rsidR="009C02BD" w:rsidRDefault="009C02BD"/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42" w:tooltip="National Qualifications Framework for Tericary Education: Part 1  NATIONAL DESCRIPTORS" w:history="1"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National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Qualifications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Framework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Tericary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Education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: Part 1 NATIONAL DESCRIPTORS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01/15/2013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150620" cy="1554480"/>
            <wp:effectExtent l="0" t="0" r="0" b="7620"/>
            <wp:docPr id="26" name="Obrázek 26" descr="eng 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g i nahl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emerging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tertiary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 (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hereinafter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"Czech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Framework").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hence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permeability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competencies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graduates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unlike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indicators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such as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length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study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compulsory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492164" w:rsidRDefault="00492164" w:rsidP="004921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5" name="Obrázek 25" descr="National Qualifications Framework for Tericary Education: Part 2 SUBJECT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ational Qualifications Framework for Tericary Education: Part 2 SUBJECT ARE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ooltip="National Qualifications Framework for Tericary Education: Part 2 SUBJECT AREAS" w:history="1"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National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Qualifications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Framework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Tericary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Education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: Part 2 SUBJECT AREAS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01/15/2013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95400" cy="1714500"/>
            <wp:effectExtent l="0" t="0" r="0" b="0"/>
            <wp:docPr id="24" name="Obrázek 24" descr="eng i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ng ii nahled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Framework,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volume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devoted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background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descriptors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introductory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briefly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use.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significantly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extensive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devoted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field-specific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team.</w:t>
      </w:r>
    </w:p>
    <w:p w:rsidR="00492164" w:rsidRPr="00492164" w:rsidRDefault="00492164" w:rsidP="004921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0" t="0" r="0" b="0"/>
            <wp:docPr id="23" name="Obrázek 23" descr="National Qualifications Framework for Tericary Education: Part 3  EXPERIENCE AND RECOMMEND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ational Qualifications Framework for Tericary Education: Part 3  EXPERIENCE AND RECOMMENDATIONS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ooltip="National Qualifications Framework for Tericary Education: Part 3  EXPERIENCE AND RECOMMENDATIONS " w:history="1"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National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Qualifications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Framework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Tericary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Education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: Part 3 EXPERIENCE AND RECOMMENDATIONS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01/15/2013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41120" cy="1943100"/>
            <wp:effectExtent l="0" t="0" r="0" b="0"/>
            <wp:docPr id="22" name="Obrázek 22" descr="eng iii 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ng iii nahled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compiled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entire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team: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summarizes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</w:t>
      </w:r>
      <w:proofErr w:type="gram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university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expert team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formulated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"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,"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subsequently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revised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amended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comments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Q-RAM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defence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Accreditation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Commission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Rectors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Confederation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Vocational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492164" w:rsidRDefault="00492164" w:rsidP="004921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1" name="Obrázek 21" descr="3/ díl publikace Národní kvalifikační rámec TV |  Zkušenosti a dopor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/ díl publikace Národní kvalifikační rámec TV |  Zkušenosti a doporučen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ooltip="3/ díl publikace Národní kvalifikační rámec TV |  Zkušenosti a doporučen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3/ díl publikace Národní kvalifikační rámec TV | Zkušenosti a doporučení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234440" cy="1760220"/>
            <wp:effectExtent l="0" t="0" r="3810" b="0"/>
            <wp:docPr id="20" name="Obrázek 20" descr="t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eti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 díl publikace projektu Národní kvalifikační rámec terciárního vzdělávání (NKR TV) se v části „Zkušenosti škol" věnuje zkušenostem expertních týmů z vysokých a vyšších odborných škol, které se podíleli na tvorbě NKR TV. Na jejich základě pak odborný tým Q-RAM zformuloval tři části „Doporučení", které jsou taktéž součástí publikace.</w:t>
      </w:r>
    </w:p>
    <w:p w:rsidR="00492164" w:rsidRPr="00492164" w:rsidRDefault="00492164" w:rsidP="004921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19" name="Obrázek 19" descr="2/ díl publikace Národní kvalifikační rámec TV | Oblasti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/ díl publikace Národní kvalifikační rámec TV | Oblasti vzděláván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ooltip="2/ díl publikace Národní kvalifikační rámec TV | Oblasti vzděláván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2/ díl publikace Národní kvalifikační rámec TV | Oblasti vzdělávání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4440" cy="1752600"/>
            <wp:effectExtent l="0" t="0" r="3810" b="0"/>
            <wp:docPr id="18" name="Obrázek 18" descr="dr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uha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Předkládaný text je v pořadí druhým publikačním výstupem projektu Národní kvalifikační rámec terciárního vzdělávání (Q-RAM). Publikace obsahuje charakteristiku soustavy oblastí vzdělávání v českém kvalifikačním rámci a přímo tak navazuje na svazek věnovaný obecným východiskům tvorby kvalifikačního rámce a představení tzv. národních deskriptorů.</w:t>
      </w:r>
    </w:p>
    <w:p w:rsidR="00492164" w:rsidRPr="00492164" w:rsidRDefault="00492164" w:rsidP="004921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17" name="Obrázek 17" descr="1/ díl publikace Národní kvalifikační rámec TV | Národní deskrip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/ díl publikace Národní kvalifikační rámec TV | Národní deskriptor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ooltip="1/ díl publikace Národní kvalifikační rámec TV | Národní deskriptor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1/ díl publikace Národní kvalifikační rámec TV | Národní deskriptory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234440" cy="1760220"/>
            <wp:effectExtent l="0" t="0" r="3810" b="0"/>
            <wp:docPr id="16" name="Obrázek 16" descr="p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vni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i široké veřejnosti je nyní k dispozici aktualizovaná verze publikace Národní deskriptory. Jejím důležitým cílem je představit vznikající kvalifikační rámec terciárního vzdělávání v České republice (jinak též nazývaný „český kvalifikační rámec").</w:t>
      </w:r>
    </w:p>
    <w:p w:rsidR="00492164" w:rsidRPr="00492164" w:rsidRDefault="00492164" w:rsidP="004921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6" w:tooltip="Nevíte, co studovat, inspirujte se Q-Ram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Nevíte, co studovat, inspirujte se Q-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05/11/2012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Dne 11. května 2012 vyšel v Lidových novinách článek redaktorky Radky Kvačkové věnující se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vznikl na základě rozhovoru s Petrem Kolářem, hlavním odborných garantem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492164" w:rsidRPr="00492164" w:rsidRDefault="00492164" w:rsidP="004921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0" name="Obrázek 30" descr="Džungli 9000 studijních oborů vystřídá Q-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žungli 9000 studijních oborů vystřídá Q-Ra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tooltip="Džungli 9000 studijních oborů vystřídá Q-Ram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Džungli 9000 studijních oborů vystřídá Q-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04/02/2010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2.12. 2009</w:t>
      </w:r>
      <w:proofErr w:type="gram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vyšel v Právu rozhovor redaktora Petra Kotka s Petrem Kolářem, hlavním odborným garantem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492164" w:rsidRDefault="00492164" w:rsidP="004921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9" name="Obrázek 29" descr="V bludišti oborů se vyzná málok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 bludišti oborů se vyzná málokd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ooltip="V bludišti oborů se vyzná málokdo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V bludišti oborů se vyzná málokdo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04/01/2010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Dne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20.10. 2009</w:t>
      </w:r>
      <w:proofErr w:type="gram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vyšel v Lidových novinách rozhovor redaktorky Radky Kvačkové s Petrem Kolářem, hlavním odborným garantem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2164" w:rsidRPr="00492164" w:rsidRDefault="00492164" w:rsidP="004921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8" name="Obrázek 28" descr="Projekt Q-Ram v Učitelských novinách 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rojekt Q-Ram v Učitelských novinách II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5" w:tooltip="Projekt Q-Ram v Učitelských novinách II.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Projekt Q-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 Učitelských novinách II.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03/31/2010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článek v Učitelských novinách, který reaguje na zahájení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odbornou projektovou konferenci v říjnu 2009.</w:t>
      </w:r>
    </w:p>
    <w:p w:rsidR="00492164" w:rsidRPr="00492164" w:rsidRDefault="00492164" w:rsidP="004921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7" name="Obrázek 27" descr="Projekt Q-Ram v Učitelských novinách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ojekt Q-Ram v Učitelských novinách I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ooltip="Projekt Q-Ram v Učitelských novinách I.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Projekt Q-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Ram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 Učitelských novinách I.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 MB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v Učitelských novinách zprávu o projektu Q-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Ram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vyšla v reakci na úvodní odbornou konferenci projektu v říjnu 2009.</w:t>
      </w:r>
    </w:p>
    <w:p w:rsidR="00492164" w:rsidRPr="00492164" w:rsidRDefault="00492164" w:rsidP="004921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HLAVNÍ MENU</w:t>
      </w:r>
    </w:p>
    <w:p w:rsidR="00492164" w:rsidRPr="00492164" w:rsidRDefault="00492164" w:rsidP="004921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Archiv</w:t>
        </w:r>
      </w:hyperlink>
    </w:p>
    <w:p w:rsidR="00492164" w:rsidRPr="00492164" w:rsidRDefault="00492164" w:rsidP="004921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 projektu</w:t>
        </w:r>
      </w:hyperlink>
    </w:p>
    <w:p w:rsidR="00492164" w:rsidRPr="00492164" w:rsidRDefault="00492164" w:rsidP="004921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Soubory ke stažení</w:t>
        </w:r>
      </w:hyperlink>
    </w:p>
    <w:p w:rsidR="00492164" w:rsidRPr="00492164" w:rsidRDefault="00492164" w:rsidP="004921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Kontakt</w:t>
        </w:r>
      </w:hyperlink>
    </w:p>
    <w:p w:rsidR="00492164" w:rsidRPr="00492164" w:rsidRDefault="00492164" w:rsidP="004921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Další projekty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Úvod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37" name="Obrázek 37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Soubory ke stažení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36" name="Obrázek 36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QRAM – Soubory ke stažení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35" name="Obrázek 35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materiály</w:t>
      </w:r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34" name="Obrázek 34" descr="http://qram.reformy-msmt.cz/components/com_docman/themes/default/images/icons/32x32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qram.reformy-msmt.cz/components/com_docman/themes/default/images/icons/32x32/fol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Metodické materiály</w:t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Dokumenty</w:t>
      </w:r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9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921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9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3" name="Obrázek 33" descr="Doporučení pro vzdělávací politiku: jak zavést, podpořit a využít kvalifikační rá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oporučení pro vzdělávací politiku: jak zavést, podpořit a využít kvalifikační ráme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ooltip="Doporučení pro vzdělávací politiku: jak zavést, podpořit a využít kvalifikační rámec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Doporučení pro vzdělávací politiku: jak zavést, podpořit a využít kvalifikační rámec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09/11/2012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264.5 kB</w:t>
            </w:r>
          </w:p>
        </w:tc>
      </w:tr>
    </w:tbl>
    <w:p w:rsidR="00492164" w:rsidRPr="00492164" w:rsidRDefault="00492164" w:rsidP="004921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2" name="Obrázek 32" descr="Doporučení pro vyučující: jak psát výstupy z učení pro obory a předmě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oporučení pro vyučující: jak psát výstupy z učení pro obory a předmět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7" w:tooltip="Doporučení pro vyučující: jak psát výstupy z učení pro obory a předmět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Doporučení pro vyučující: jak psát výstupy z učení pro obory a předměty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09/11/2012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285.5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metodika představuje pomoc těm, kteří budou psát výstupy z učení na úrovni oborů a jejich předmětů. V první části vysvětlujeme, že výstupy z učení zaznamenávají znalosti a dovednosti, které si studenti osvojují. Ve druhé části podrobněji uvádíme, jak od sebe rozlišovat oborové znalosti a dovednosti (a obecné způsobilosti). Ve třetí části si ukážeme, jak pomocí výstupů z učení zachytit postupnou gradaci znalostí a dovedností studentů v průběhu studia. Čtvrtá část je věnována vztahu mezi výstupy z učení studijního oboru a jeho jednotlivých předmětů.</w:t>
      </w:r>
    </w:p>
    <w:p w:rsidR="00492164" w:rsidRPr="00492164" w:rsidRDefault="00492164" w:rsidP="004921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1" name="Obrázek 31" descr="Doporučení pro vedení škol: instituce terciráního vzdělávání a implementace N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oporučení pro vedení škol: instituce terciráního vzdělávání a implementace NK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ooltip="Doporučení pro vedení škol: instituce terciráního vzdělávání a implementace NKR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Doporučení pro vedení škol: instituce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terciráního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vzdělávání a implementace NKR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09/11/2012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(požadavky, zobecnění zkušeností implementace)</w:t>
      </w:r>
    </w:p>
    <w:p w:rsidR="00492164" w:rsidRPr="00492164" w:rsidRDefault="00492164" w:rsidP="004921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HLAVNÍ MENU</w:t>
      </w:r>
    </w:p>
    <w:p w:rsidR="00492164" w:rsidRPr="00492164" w:rsidRDefault="00492164" w:rsidP="004921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Archiv</w:t>
        </w:r>
      </w:hyperlink>
    </w:p>
    <w:p w:rsidR="00492164" w:rsidRPr="00492164" w:rsidRDefault="00492164" w:rsidP="004921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 projektu</w:t>
        </w:r>
      </w:hyperlink>
    </w:p>
    <w:p w:rsidR="00492164" w:rsidRPr="00492164" w:rsidRDefault="00492164" w:rsidP="004921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Soubory ke stažení</w:t>
        </w:r>
      </w:hyperlink>
    </w:p>
    <w:p w:rsidR="00492164" w:rsidRPr="00492164" w:rsidRDefault="00492164" w:rsidP="004921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Kontakt</w:t>
        </w:r>
      </w:hyperlink>
    </w:p>
    <w:p w:rsidR="00492164" w:rsidRPr="00492164" w:rsidRDefault="00492164" w:rsidP="0049216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Další projekty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Úvod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56" name="Obrázek 56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Soubory ke stažení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55" name="Obrázek 55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QRAM – Soubory ke stažení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3820" cy="83820"/>
            <wp:effectExtent l="0" t="0" r="0" b="0"/>
            <wp:docPr id="54" name="Obrázek 54" descr="http://qram.reformy-msmt.cz/images/M_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qram.reformy-msmt.cz/images/M_images/arrow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vzdělávání</w:t>
      </w:r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53" name="Obrázek 53" descr="http://qram.reformy-msmt.cz/components/com_docman/themes/default/images/icons/32x32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qram.reformy-msmt.cz/components/com_docman/themes/default/images/icons/32x32/fol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Oblasti vzdělávání</w:t>
      </w:r>
    </w:p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Oblastí vzdělávání se rozumí ucelený a vzájemně související úsek terciárního vzdělávání, v jehož rámci vznikají a uskutečňuji se konkrétní studijní programy.</w:t>
      </w:r>
    </w:p>
    <w:p w:rsidR="00492164" w:rsidRPr="00492164" w:rsidRDefault="00492164" w:rsidP="00492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Dokumenty</w:t>
      </w:r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11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921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11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2" name="Obrázek 52" descr="OV | Antrop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OV | Antrop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5" w:tooltip="OV | Antrop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Antropologie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217.74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Antropologie</w:t>
      </w:r>
    </w:p>
    <w:p w:rsidR="00492164" w:rsidRPr="00492164" w:rsidRDefault="00492164" w:rsidP="004921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1" name="Obrázek 51" descr="OV | Archite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OV | Architektur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ooltip="OV | Architektur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Architektura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312.34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Architektura</w:t>
      </w:r>
    </w:p>
    <w:p w:rsidR="00492164" w:rsidRPr="00492164" w:rsidRDefault="00492164" w:rsidP="004921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0" name="Obrázek 50" descr="OV | Bezpečnostní o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V | Bezpečnostní obor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1" w:tooltip="OV | Bezpečnostní obor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Bezpečnostní obory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370.69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Bezpečnostní obory</w:t>
      </w:r>
    </w:p>
    <w:p w:rsidR="00492164" w:rsidRPr="00492164" w:rsidRDefault="00492164" w:rsidP="004921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9" name="Obrázek 49" descr="OV | Biologie a ek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OV | Biologie a ek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ooltip="OV | Biologie a ek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Biologie a ekologie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221.19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Biologie a ekologie</w:t>
      </w:r>
    </w:p>
    <w:p w:rsidR="00492164" w:rsidRPr="00492164" w:rsidRDefault="00492164" w:rsidP="004921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8" name="Obrázek 48" descr="OV | Dopravní a přepravní služ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OV | Dopravní a přepravní služb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7" w:tooltip="OV | Dopravní a přepravní služb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Dopravní a přepravní služby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293.51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Dopravní a přepravní služby</w:t>
      </w:r>
    </w:p>
    <w:p w:rsidR="00492164" w:rsidRPr="00492164" w:rsidRDefault="00492164" w:rsidP="004921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7" name="Obrázek 47" descr="OV | Ekonomické o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OV | Ekonomické obor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ooltip="OV | Ekonomické obor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Ekonomické obory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292.93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Ekonomické obory</w:t>
      </w:r>
    </w:p>
    <w:p w:rsidR="00492164" w:rsidRPr="00492164" w:rsidRDefault="00492164" w:rsidP="004921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6" name="Obrázek 46" descr="OV | Elektrote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OV | Elektrotechn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3" w:tooltip="OV | Elektrotechn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Elektrotechnika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243.13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OV Elektrotechnika</w:t>
      </w:r>
    </w:p>
    <w:p w:rsidR="00492164" w:rsidRPr="00492164" w:rsidRDefault="00492164" w:rsidP="004921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5" name="Obrázek 45" descr="OV | Energ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OV | Energet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ooltip="OV | Energet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Energetika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246.68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Energetika</w:t>
      </w:r>
    </w:p>
    <w:p w:rsidR="00492164" w:rsidRPr="00492164" w:rsidRDefault="00492164" w:rsidP="004921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4" name="Obrázek 44" descr="OV | Farma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OV | Farmac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9" w:tooltip="OV | Farmac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Farmacie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261.35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Farmacie</w:t>
      </w:r>
    </w:p>
    <w:p w:rsidR="00492164" w:rsidRPr="00492164" w:rsidRDefault="00492164" w:rsidP="0049216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3" name="Obrázek 43" descr="OV | Fil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OV | Fil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ooltip="OV | Fil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Filologie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250.97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Filologie</w:t>
      </w:r>
    </w:p>
    <w:p w:rsidR="00492164" w:rsidRPr="00492164" w:rsidRDefault="00492164" w:rsidP="0049216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2" name="Obrázek 42" descr="OV | Filozofické vědy a religionis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OV | Filozofické vědy a religionist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5" w:tooltip="OV | Filozofické vědy a religionist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Filozofické vědy a religionistika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203.51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Filozofické vědy a religionistika</w:t>
      </w:r>
    </w:p>
    <w:p w:rsidR="00492164" w:rsidRPr="00492164" w:rsidRDefault="00492164" w:rsidP="0049216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1" name="Obrázek 41" descr="OV | Fyz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V | Fyz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ooltip="OV | Fyz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Fyzika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241.76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Fyzika</w:t>
      </w:r>
    </w:p>
    <w:p w:rsidR="00492164" w:rsidRPr="00492164" w:rsidRDefault="00492164" w:rsidP="004921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0" name="Obrázek 40" descr="OV | Historické vě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OV | Historické věd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1" w:tooltip="OV | Historické věd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Historické vědy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239.43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Historické vědy</w:t>
      </w:r>
    </w:p>
    <w:p w:rsidR="00492164" w:rsidRPr="00492164" w:rsidRDefault="00492164" w:rsidP="004921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9" name="Obrázek 39" descr="OV |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OV | Chem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ooltip="OV | Chem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Chemie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211.55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Chemie</w:t>
      </w:r>
    </w:p>
    <w:p w:rsidR="00492164" w:rsidRPr="00492164" w:rsidRDefault="00492164" w:rsidP="004921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8" name="Obrázek 38" descr="OV | Informační technologie a kybern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V | Informační technologie a kybernet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7" w:tooltip="OV | Informační technologie a kybernet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Informační technologie a kybernetika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04/20/2012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247.02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Informační technologie a kybernetika</w:t>
      </w:r>
    </w:p>
    <w:p w:rsidR="00492164" w:rsidRPr="00492164" w:rsidRDefault="00492164" w:rsidP="004921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60" w:tooltip="OV | Informat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Informatika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226.97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Informatika</w:t>
      </w:r>
    </w:p>
    <w:p w:rsidR="00492164" w:rsidRPr="00492164" w:rsidRDefault="00492164" w:rsidP="004921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0" name="Obrázek 70" descr="OV | Les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OV | Lesnictv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3" w:tooltip="OV | Lesnictv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Lesnictví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439.13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Lesnictví</w:t>
      </w:r>
    </w:p>
    <w:p w:rsidR="00492164" w:rsidRPr="00492164" w:rsidRDefault="00492164" w:rsidP="0049216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9" name="Obrázek 69" descr="OV | Matematika a statis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OV | Matematika a statist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ooltip="OV | Matematika a statist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Matematika a statistika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229.1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Matematika a statistika</w:t>
      </w:r>
    </w:p>
    <w:p w:rsidR="00492164" w:rsidRPr="00492164" w:rsidRDefault="00492164" w:rsidP="004921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8" name="Obrázek 68" descr="OV | Mediální stu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OV | Mediální studi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9" w:tooltip="OV | Mediální studi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Mediální studia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283.46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Mediální studia</w:t>
      </w:r>
    </w:p>
    <w:p w:rsidR="00492164" w:rsidRPr="00492164" w:rsidRDefault="00492164" w:rsidP="0049216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7" name="Obrázek 67" descr="OV | Neučitelská pedagog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OV | Neučitelská pedagogik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ooltip="OV | Neučitelská pedagogik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Neučitelská pedagogika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345.15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Neučitelská pedagogika</w:t>
      </w:r>
    </w:p>
    <w:p w:rsidR="00492164" w:rsidRPr="00492164" w:rsidRDefault="00492164" w:rsidP="0049216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6" name="Obrázek 66" descr="OV | Politické vě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OV | Politické věd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5" w:tooltip="OV | Politické věd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Politické vědy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232.46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Politické vědy</w:t>
      </w:r>
    </w:p>
    <w:p w:rsidR="00492164" w:rsidRPr="00492164" w:rsidRDefault="00492164" w:rsidP="0049216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5" name="Obrázek 65" descr="OV | Potravinář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OV | Potravinářstv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ooltip="OV | Potravinářstv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Potravinářství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210.67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Potravinářství</w:t>
      </w:r>
    </w:p>
    <w:p w:rsidR="00492164" w:rsidRPr="00492164" w:rsidRDefault="00492164" w:rsidP="0049216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4" name="Obrázek 64" descr="OV | Prá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OV | Práv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1" w:tooltip="OV | Právo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Právo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244.03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Právo</w:t>
      </w:r>
    </w:p>
    <w:p w:rsidR="00492164" w:rsidRPr="00492164" w:rsidRDefault="00492164" w:rsidP="0049216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3" name="Obrázek 63" descr="OV | Psych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OV | Psych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ooltip="OV | Psych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Psychologie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294.95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OV psychologie</w:t>
      </w:r>
    </w:p>
    <w:p w:rsidR="00492164" w:rsidRPr="00492164" w:rsidRDefault="00492164" w:rsidP="0049216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2" name="Obrázek 62" descr="OV | Sociální prá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OV | Sociální prá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7" w:tooltip="OV | Sociální prác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Sociální práce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275.98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Sociální práce</w:t>
      </w:r>
    </w:p>
    <w:p w:rsidR="00492164" w:rsidRPr="00492164" w:rsidRDefault="00492164" w:rsidP="0049216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1" name="Obrázek 61" descr="OV | Soc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OV | Soci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ooltip="OV | Soci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Sociologie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251.3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Sociologie</w:t>
      </w:r>
    </w:p>
    <w:p w:rsidR="00492164" w:rsidRPr="00492164" w:rsidRDefault="00492164" w:rsidP="0049216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0" name="Obrázek 60" descr="OV | Staveb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OV | Stavebnictv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3" w:tooltip="OV | Stavebnictv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Stavebnictví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234.8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Stavebnictví</w:t>
      </w:r>
    </w:p>
    <w:p w:rsidR="00492164" w:rsidRPr="00492164" w:rsidRDefault="00492164" w:rsidP="0049216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9" name="Obrázek 59" descr="OV | Strojírenství a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OV | Strojírenství a materiál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ooltip="OV | Strojírenství a materiál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Strojírenství a materiály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316.46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Strojírenství a materiály</w:t>
      </w:r>
    </w:p>
    <w:p w:rsidR="00492164" w:rsidRPr="00492164" w:rsidRDefault="00492164" w:rsidP="0049216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8" name="Obrázek 58" descr="OV | Te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OV | Te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9" w:tooltip="OV | Te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Teologie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199.84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Teologie</w:t>
      </w:r>
    </w:p>
    <w:p w:rsidR="00492164" w:rsidRPr="00492164" w:rsidRDefault="00492164" w:rsidP="0049216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7" name="Obrázek 57" descr="OV | Tělesná výchova a sport, Kinantropoli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OV | Tělesná výchova a sport, Kinantropoli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2" w:tooltip="OV | Tělesná výchova a sport, Kinantropoli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Tělesná výchova a sport,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Kinantropoligie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349.41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 Tělesná výchova a sport,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Kinantropologie</w:t>
      </w:r>
      <w:proofErr w:type="spellEnd"/>
    </w:p>
    <w:p w:rsidR="00492164" w:rsidRPr="00492164" w:rsidRDefault="00492164" w:rsidP="0049216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20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921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20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9" name="Obrázek 79" descr="OV | Těžba a zpracování nerostných suro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OV | Těžba a zpracování nerostných surovi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8" w:tooltip="OV | Těžba a zpracování nerostných surovin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Těžba a zpracování nerostných surovin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236.03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 Těžba a zpracování </w:t>
      </w:r>
      <w:proofErr w:type="spellStart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nerorstných</w:t>
      </w:r>
      <w:proofErr w:type="spellEnd"/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surovin</w:t>
      </w:r>
    </w:p>
    <w:p w:rsidR="00492164" w:rsidRPr="00492164" w:rsidRDefault="00492164" w:rsidP="0049216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8" name="Obrázek 78" descr="OV | Učitel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OV | Učitelstv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1" w:tooltip="OV | Učitelstv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Učitelství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273.58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Učitelství</w:t>
      </w:r>
    </w:p>
    <w:p w:rsidR="00492164" w:rsidRPr="00492164" w:rsidRDefault="00492164" w:rsidP="0049216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7" name="Obrázek 77" descr="OV | Umění a vědy o um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OV | Umění a vědy o uměn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4" w:tooltip="OV | Umění a vědy o uměn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Umění a vědy o umění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222.12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Umění a vědy o umění</w:t>
      </w:r>
    </w:p>
    <w:p w:rsidR="00492164" w:rsidRPr="00492164" w:rsidRDefault="00492164" w:rsidP="004921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6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6" name="Obrázek 76" descr="OV | Vedy o Z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OV | Vedy o Zem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7" w:tooltip="OV | Vedy o Zemi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</w:t>
        </w:r>
        <w:proofErr w:type="spellStart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Vedy</w:t>
        </w:r>
        <w:proofErr w:type="spellEnd"/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o Zemi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207.96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Vědy o Zemi</w:t>
      </w:r>
    </w:p>
    <w:p w:rsidR="00492164" w:rsidRPr="00492164" w:rsidRDefault="00492164" w:rsidP="0049216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9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5" name="Obrázek 75" descr="OV | Veterinární lékařství, veterinární hygi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OV | Veterinární lékařství, veterinární hygien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0" w:tooltip="OV | Veterinární lékařství, veterinární hygiena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Veterinární lékařství, veterinární hygiena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252.25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Veterinární lékařství, veterinární hygiena</w:t>
      </w:r>
    </w:p>
    <w:p w:rsidR="00492164" w:rsidRPr="00492164" w:rsidRDefault="00492164" w:rsidP="0049216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2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4" name="Obrázek 74" descr="OV | Všeobecné lékařství a stomat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OV | Všeobecné lékařství a stomatolog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3" w:tooltip="OV | Všeobecné lékařství a stomatologie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Všeobecné lékařství a stomatologie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283.07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Všeobecné lékařství a stomatologie</w:t>
      </w:r>
    </w:p>
    <w:p w:rsidR="00492164" w:rsidRPr="00492164" w:rsidRDefault="00492164" w:rsidP="0049216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5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0" t="0" r="0" b="0"/>
            <wp:docPr id="73" name="Obrázek 73" descr="OV | Zdravotnické o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OV | Zdravotnické obor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6" w:tooltip="OV | Zdravotnické obory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Zdravotnické obory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258.07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Zdravotnické obory</w:t>
      </w:r>
    </w:p>
    <w:p w:rsidR="00492164" w:rsidRPr="00492164" w:rsidRDefault="00492164" w:rsidP="0049216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7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8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2" name="Obrázek 72" descr="OV | Zeměděl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OV | Zemědělství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9" w:tooltip="OV | Zemědělství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Zemědělství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256.86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zemědělství</w:t>
      </w:r>
    </w:p>
    <w:p w:rsidR="00492164" w:rsidRPr="00492164" w:rsidRDefault="00492164" w:rsidP="0049216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0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1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Pr="00492164" w:rsidRDefault="00492164" w:rsidP="004921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921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1" name="Obrázek 71" descr="OV | Zpracovatelský prům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OV | Zpracovatelský průmys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2" w:tooltip="OV | Zpracovatelský průmysl" w:history="1">
        <w:r w:rsidRPr="0049216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OV | Zpracovatelský průmysl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04/19/2012</w:t>
            </w:r>
          </w:p>
        </w:tc>
      </w:tr>
      <w:tr w:rsidR="00492164" w:rsidRPr="00492164" w:rsidTr="004921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492164" w:rsidRPr="00492164" w:rsidRDefault="00492164" w:rsidP="004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1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230.77 kB</w:t>
            </w:r>
          </w:p>
        </w:tc>
      </w:tr>
    </w:tbl>
    <w:p w:rsidR="00492164" w:rsidRPr="00492164" w:rsidRDefault="00492164" w:rsidP="00492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164">
        <w:rPr>
          <w:rFonts w:ascii="Times New Roman" w:eastAsia="Times New Roman" w:hAnsi="Times New Roman" w:cs="Times New Roman"/>
          <w:sz w:val="24"/>
          <w:szCs w:val="24"/>
          <w:lang w:eastAsia="cs-CZ"/>
        </w:rPr>
        <w:t>OV Zpracovatelský průmysl</w:t>
      </w:r>
    </w:p>
    <w:p w:rsidR="00492164" w:rsidRPr="00492164" w:rsidRDefault="00492164" w:rsidP="0049216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3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492164" w:rsidRPr="00492164" w:rsidRDefault="00492164" w:rsidP="00492164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4" w:history="1">
        <w:r w:rsidRPr="0049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492164" w:rsidRDefault="00492164">
      <w:bookmarkStart w:id="0" w:name="_GoBack"/>
      <w:bookmarkEnd w:id="0"/>
    </w:p>
    <w:sectPr w:rsidR="0049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BFB"/>
    <w:multiLevelType w:val="multilevel"/>
    <w:tmpl w:val="306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2FAF"/>
    <w:multiLevelType w:val="multilevel"/>
    <w:tmpl w:val="04A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04BAC"/>
    <w:multiLevelType w:val="multilevel"/>
    <w:tmpl w:val="6ED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67C37"/>
    <w:multiLevelType w:val="multilevel"/>
    <w:tmpl w:val="3BA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92959"/>
    <w:multiLevelType w:val="multilevel"/>
    <w:tmpl w:val="EC8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032884"/>
    <w:multiLevelType w:val="multilevel"/>
    <w:tmpl w:val="014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620559"/>
    <w:multiLevelType w:val="multilevel"/>
    <w:tmpl w:val="A80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905EE4"/>
    <w:multiLevelType w:val="multilevel"/>
    <w:tmpl w:val="266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4211FB"/>
    <w:multiLevelType w:val="multilevel"/>
    <w:tmpl w:val="D81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BF7F00"/>
    <w:multiLevelType w:val="multilevel"/>
    <w:tmpl w:val="F59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0D559E"/>
    <w:multiLevelType w:val="multilevel"/>
    <w:tmpl w:val="C336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8A7C7A"/>
    <w:multiLevelType w:val="multilevel"/>
    <w:tmpl w:val="58E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1A0961"/>
    <w:multiLevelType w:val="multilevel"/>
    <w:tmpl w:val="D936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777CA5"/>
    <w:multiLevelType w:val="multilevel"/>
    <w:tmpl w:val="17E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40E51"/>
    <w:multiLevelType w:val="multilevel"/>
    <w:tmpl w:val="EAB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E13632"/>
    <w:multiLevelType w:val="multilevel"/>
    <w:tmpl w:val="D24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9A3DA6"/>
    <w:multiLevelType w:val="multilevel"/>
    <w:tmpl w:val="B51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E56722"/>
    <w:multiLevelType w:val="multilevel"/>
    <w:tmpl w:val="95E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DF7B97"/>
    <w:multiLevelType w:val="multilevel"/>
    <w:tmpl w:val="4ED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3731C6"/>
    <w:multiLevelType w:val="multilevel"/>
    <w:tmpl w:val="74D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810389"/>
    <w:multiLevelType w:val="multilevel"/>
    <w:tmpl w:val="7C0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867E47"/>
    <w:multiLevelType w:val="multilevel"/>
    <w:tmpl w:val="7D8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B97169"/>
    <w:multiLevelType w:val="multilevel"/>
    <w:tmpl w:val="4D5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E0330"/>
    <w:multiLevelType w:val="multilevel"/>
    <w:tmpl w:val="F466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9911D5"/>
    <w:multiLevelType w:val="multilevel"/>
    <w:tmpl w:val="7C40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FB2B2B"/>
    <w:multiLevelType w:val="multilevel"/>
    <w:tmpl w:val="7FE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8340BE"/>
    <w:multiLevelType w:val="multilevel"/>
    <w:tmpl w:val="EFF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1770BA"/>
    <w:multiLevelType w:val="multilevel"/>
    <w:tmpl w:val="C4B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530E45"/>
    <w:multiLevelType w:val="multilevel"/>
    <w:tmpl w:val="23C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3B444B"/>
    <w:multiLevelType w:val="multilevel"/>
    <w:tmpl w:val="872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434C9A"/>
    <w:multiLevelType w:val="multilevel"/>
    <w:tmpl w:val="D85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26E35"/>
    <w:multiLevelType w:val="multilevel"/>
    <w:tmpl w:val="591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7222BA"/>
    <w:multiLevelType w:val="multilevel"/>
    <w:tmpl w:val="D3E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687F09"/>
    <w:multiLevelType w:val="multilevel"/>
    <w:tmpl w:val="8DE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8512A5"/>
    <w:multiLevelType w:val="multilevel"/>
    <w:tmpl w:val="E03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211162"/>
    <w:multiLevelType w:val="multilevel"/>
    <w:tmpl w:val="188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FA786C"/>
    <w:multiLevelType w:val="multilevel"/>
    <w:tmpl w:val="11F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490232"/>
    <w:multiLevelType w:val="multilevel"/>
    <w:tmpl w:val="C77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D77E3F"/>
    <w:multiLevelType w:val="multilevel"/>
    <w:tmpl w:val="1F1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682BCC"/>
    <w:multiLevelType w:val="multilevel"/>
    <w:tmpl w:val="FBD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AA506B"/>
    <w:multiLevelType w:val="multilevel"/>
    <w:tmpl w:val="DE8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3E6A5C"/>
    <w:multiLevelType w:val="multilevel"/>
    <w:tmpl w:val="3DEE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410192"/>
    <w:multiLevelType w:val="multilevel"/>
    <w:tmpl w:val="D19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31557D"/>
    <w:multiLevelType w:val="multilevel"/>
    <w:tmpl w:val="AAD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1C7DEE"/>
    <w:multiLevelType w:val="multilevel"/>
    <w:tmpl w:val="DD3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DB5D1B"/>
    <w:multiLevelType w:val="multilevel"/>
    <w:tmpl w:val="5FD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935B4A"/>
    <w:multiLevelType w:val="multilevel"/>
    <w:tmpl w:val="F05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BA4870"/>
    <w:multiLevelType w:val="multilevel"/>
    <w:tmpl w:val="4DF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B35BE0"/>
    <w:multiLevelType w:val="multilevel"/>
    <w:tmpl w:val="F4C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7E3AC3"/>
    <w:multiLevelType w:val="multilevel"/>
    <w:tmpl w:val="2D7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D10A94"/>
    <w:multiLevelType w:val="multilevel"/>
    <w:tmpl w:val="23F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03CC4"/>
    <w:multiLevelType w:val="multilevel"/>
    <w:tmpl w:val="D33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C12FC0"/>
    <w:multiLevelType w:val="multilevel"/>
    <w:tmpl w:val="3F0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04094A"/>
    <w:multiLevelType w:val="multilevel"/>
    <w:tmpl w:val="1D5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DE0CF5"/>
    <w:multiLevelType w:val="multilevel"/>
    <w:tmpl w:val="81E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B812DD"/>
    <w:multiLevelType w:val="multilevel"/>
    <w:tmpl w:val="BD0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2853F4"/>
    <w:multiLevelType w:val="multilevel"/>
    <w:tmpl w:val="E0B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D228D4"/>
    <w:multiLevelType w:val="multilevel"/>
    <w:tmpl w:val="1C7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EB2B39"/>
    <w:multiLevelType w:val="multilevel"/>
    <w:tmpl w:val="C59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0E3FAA"/>
    <w:multiLevelType w:val="multilevel"/>
    <w:tmpl w:val="312C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834245"/>
    <w:multiLevelType w:val="multilevel"/>
    <w:tmpl w:val="0DC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13"/>
  </w:num>
  <w:num w:numId="5">
    <w:abstractNumId w:val="30"/>
  </w:num>
  <w:num w:numId="6">
    <w:abstractNumId w:val="9"/>
  </w:num>
  <w:num w:numId="7">
    <w:abstractNumId w:val="11"/>
  </w:num>
  <w:num w:numId="8">
    <w:abstractNumId w:val="40"/>
  </w:num>
  <w:num w:numId="9">
    <w:abstractNumId w:val="6"/>
  </w:num>
  <w:num w:numId="10">
    <w:abstractNumId w:val="47"/>
  </w:num>
  <w:num w:numId="11">
    <w:abstractNumId w:val="57"/>
  </w:num>
  <w:num w:numId="12">
    <w:abstractNumId w:val="60"/>
  </w:num>
  <w:num w:numId="13">
    <w:abstractNumId w:val="1"/>
  </w:num>
  <w:num w:numId="14">
    <w:abstractNumId w:val="23"/>
  </w:num>
  <w:num w:numId="15">
    <w:abstractNumId w:val="7"/>
  </w:num>
  <w:num w:numId="16">
    <w:abstractNumId w:val="41"/>
  </w:num>
  <w:num w:numId="17">
    <w:abstractNumId w:val="21"/>
  </w:num>
  <w:num w:numId="18">
    <w:abstractNumId w:val="17"/>
  </w:num>
  <w:num w:numId="19">
    <w:abstractNumId w:val="0"/>
  </w:num>
  <w:num w:numId="20">
    <w:abstractNumId w:val="53"/>
  </w:num>
  <w:num w:numId="21">
    <w:abstractNumId w:val="20"/>
  </w:num>
  <w:num w:numId="22">
    <w:abstractNumId w:val="50"/>
  </w:num>
  <w:num w:numId="23">
    <w:abstractNumId w:val="29"/>
  </w:num>
  <w:num w:numId="24">
    <w:abstractNumId w:val="54"/>
  </w:num>
  <w:num w:numId="25">
    <w:abstractNumId w:val="58"/>
  </w:num>
  <w:num w:numId="26">
    <w:abstractNumId w:val="51"/>
  </w:num>
  <w:num w:numId="27">
    <w:abstractNumId w:val="18"/>
  </w:num>
  <w:num w:numId="28">
    <w:abstractNumId w:val="3"/>
  </w:num>
  <w:num w:numId="29">
    <w:abstractNumId w:val="34"/>
  </w:num>
  <w:num w:numId="30">
    <w:abstractNumId w:val="8"/>
  </w:num>
  <w:num w:numId="31">
    <w:abstractNumId w:val="56"/>
  </w:num>
  <w:num w:numId="32">
    <w:abstractNumId w:val="33"/>
  </w:num>
  <w:num w:numId="33">
    <w:abstractNumId w:val="27"/>
  </w:num>
  <w:num w:numId="34">
    <w:abstractNumId w:val="4"/>
  </w:num>
  <w:num w:numId="35">
    <w:abstractNumId w:val="16"/>
  </w:num>
  <w:num w:numId="36">
    <w:abstractNumId w:val="39"/>
  </w:num>
  <w:num w:numId="37">
    <w:abstractNumId w:val="26"/>
  </w:num>
  <w:num w:numId="38">
    <w:abstractNumId w:val="19"/>
  </w:num>
  <w:num w:numId="39">
    <w:abstractNumId w:val="37"/>
  </w:num>
  <w:num w:numId="40">
    <w:abstractNumId w:val="5"/>
  </w:num>
  <w:num w:numId="41">
    <w:abstractNumId w:val="25"/>
  </w:num>
  <w:num w:numId="42">
    <w:abstractNumId w:val="31"/>
  </w:num>
  <w:num w:numId="43">
    <w:abstractNumId w:val="10"/>
  </w:num>
  <w:num w:numId="44">
    <w:abstractNumId w:val="12"/>
  </w:num>
  <w:num w:numId="45">
    <w:abstractNumId w:val="36"/>
  </w:num>
  <w:num w:numId="46">
    <w:abstractNumId w:val="52"/>
  </w:num>
  <w:num w:numId="47">
    <w:abstractNumId w:val="24"/>
  </w:num>
  <w:num w:numId="48">
    <w:abstractNumId w:val="59"/>
  </w:num>
  <w:num w:numId="49">
    <w:abstractNumId w:val="49"/>
  </w:num>
  <w:num w:numId="50">
    <w:abstractNumId w:val="43"/>
  </w:num>
  <w:num w:numId="51">
    <w:abstractNumId w:val="44"/>
  </w:num>
  <w:num w:numId="52">
    <w:abstractNumId w:val="55"/>
  </w:num>
  <w:num w:numId="53">
    <w:abstractNumId w:val="38"/>
  </w:num>
  <w:num w:numId="54">
    <w:abstractNumId w:val="2"/>
  </w:num>
  <w:num w:numId="55">
    <w:abstractNumId w:val="14"/>
  </w:num>
  <w:num w:numId="56">
    <w:abstractNumId w:val="48"/>
  </w:num>
  <w:num w:numId="57">
    <w:abstractNumId w:val="42"/>
  </w:num>
  <w:num w:numId="58">
    <w:abstractNumId w:val="45"/>
  </w:num>
  <w:num w:numId="59">
    <w:abstractNumId w:val="22"/>
  </w:num>
  <w:num w:numId="60">
    <w:abstractNumId w:val="46"/>
  </w:num>
  <w:num w:numId="61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E3"/>
    <w:rsid w:val="00492164"/>
    <w:rsid w:val="00846FE3"/>
    <w:rsid w:val="009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5C21-6DA9-4A8C-8DF3-0A29141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6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6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6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F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6F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6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6FE3"/>
    <w:rPr>
      <w:color w:val="0000FF"/>
      <w:u w:val="single"/>
    </w:rPr>
  </w:style>
  <w:style w:type="character" w:customStyle="1" w:styleId="llnk">
    <w:name w:val="llnk"/>
    <w:basedOn w:val="Standardnpsmoodstavce"/>
    <w:rsid w:val="00846FE3"/>
  </w:style>
  <w:style w:type="paragraph" w:customStyle="1" w:styleId="drobeni">
    <w:name w:val="drobeni"/>
    <w:basedOn w:val="Normln"/>
    <w:rsid w:val="008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6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8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4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5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0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0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0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2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0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0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5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qram.reformy-msmt.cz/view-document-details/ov__antropologie?tmpl=component" TargetMode="External"/><Relationship Id="rId21" Type="http://schemas.openxmlformats.org/officeDocument/2006/relationships/hyperlink" Target="http://qram.reformy-msmt.cz/download-document/q-ram-casova-osa" TargetMode="External"/><Relationship Id="rId42" Type="http://schemas.openxmlformats.org/officeDocument/2006/relationships/hyperlink" Target="http://qram.reformy-msmt.cz/download-document/national-qualifications-framework-for-tertiary-education-part-1-national-descriptors" TargetMode="External"/><Relationship Id="rId63" Type="http://schemas.openxmlformats.org/officeDocument/2006/relationships/image" Target="media/image10.jpeg"/><Relationship Id="rId84" Type="http://schemas.openxmlformats.org/officeDocument/2006/relationships/hyperlink" Target="http://qram.reformy-msmt.cz/soubory-ke-stazeni/" TargetMode="External"/><Relationship Id="rId138" Type="http://schemas.openxmlformats.org/officeDocument/2006/relationships/hyperlink" Target="http://qram.reformy-msmt.cz/view-document-details/ov_energetika?tmpl=component" TargetMode="External"/><Relationship Id="rId159" Type="http://schemas.openxmlformats.org/officeDocument/2006/relationships/hyperlink" Target="http://qram.reformy-msmt.cz/view-document-details/ov_informacni-technologie-a-kybernetika?tmpl=component" TargetMode="External"/><Relationship Id="rId170" Type="http://schemas.openxmlformats.org/officeDocument/2006/relationships/hyperlink" Target="http://qram.reformy-msmt.cz/download-document/ov_medialni-studia" TargetMode="External"/><Relationship Id="rId191" Type="http://schemas.openxmlformats.org/officeDocument/2006/relationships/hyperlink" Target="http://qram.reformy-msmt.cz/download-document/ov_sociologie" TargetMode="External"/><Relationship Id="rId205" Type="http://schemas.openxmlformats.org/officeDocument/2006/relationships/hyperlink" Target="http://qram.reformy-msmt.cz/soubory-ke-stazeni/oblasti-vzdelavani/?dir=DESC&amp;limit=15&amp;limitstart=30&amp;order=name" TargetMode="External"/><Relationship Id="rId226" Type="http://schemas.openxmlformats.org/officeDocument/2006/relationships/hyperlink" Target="http://qram.reformy-msmt.cz/download-document/ov_zdravotnicke-obory" TargetMode="External"/><Relationship Id="rId107" Type="http://schemas.openxmlformats.org/officeDocument/2006/relationships/hyperlink" Target="http://qram.reformy-msmt.cz/kontakt" TargetMode="External"/><Relationship Id="rId11" Type="http://schemas.openxmlformats.org/officeDocument/2006/relationships/hyperlink" Target="http://qram.reformy-msmt.cz/soubory-ke-stazeni/metodicke-materialy/" TargetMode="External"/><Relationship Id="rId32" Type="http://schemas.openxmlformats.org/officeDocument/2006/relationships/hyperlink" Target="http://qram.reformy-msmt.cz/download-document/navrh-zacleneni-narodniho-kvalifikacniho-ramce-terciarniho-vzdelavani-do-narodniho-systemu-terciarni" TargetMode="External"/><Relationship Id="rId53" Type="http://schemas.openxmlformats.org/officeDocument/2006/relationships/hyperlink" Target="http://qram.reformy-msmt.cz/view-document-details/national-qualifications-framework-for-tericary-education-part-3-experience-and-recommendations?tmpl=component" TargetMode="External"/><Relationship Id="rId74" Type="http://schemas.openxmlformats.org/officeDocument/2006/relationships/hyperlink" Target="http://qram.reformy-msmt.cz/view-document-details/v-bludisti-oboru-se-vyzna-malokdo?tmpl=component" TargetMode="External"/><Relationship Id="rId128" Type="http://schemas.openxmlformats.org/officeDocument/2006/relationships/hyperlink" Target="http://qram.reformy-msmt.cz/download-document/ov_dopravni-a-prepravni-sluzby" TargetMode="External"/><Relationship Id="rId149" Type="http://schemas.openxmlformats.org/officeDocument/2006/relationships/hyperlink" Target="http://qram.reformy-msmt.cz/download-document/ov_fyzika" TargetMode="External"/><Relationship Id="rId5" Type="http://schemas.openxmlformats.org/officeDocument/2006/relationships/hyperlink" Target="http://qram.reformy-msmt.cz/soubory-ke-stazeni/publikace/" TargetMode="External"/><Relationship Id="rId95" Type="http://schemas.openxmlformats.org/officeDocument/2006/relationships/hyperlink" Target="http://qram.reformy-msmt.cz/download-document/doporuceni-pro-vzdelavaci-politiku-jak-zavest-podporit-a-vyuzit-kvalifikacni-ramec" TargetMode="External"/><Relationship Id="rId160" Type="http://schemas.openxmlformats.org/officeDocument/2006/relationships/hyperlink" Target="http://qram.reformy-msmt.cz/download-document/ov_informatika" TargetMode="External"/><Relationship Id="rId181" Type="http://schemas.openxmlformats.org/officeDocument/2006/relationships/hyperlink" Target="http://qram.reformy-msmt.cz/download-document/ov_pravo" TargetMode="External"/><Relationship Id="rId216" Type="http://schemas.openxmlformats.org/officeDocument/2006/relationships/hyperlink" Target="http://qram.reformy-msmt.cz/view-document-details/ov_umeni-a-vedy-o-umeni?tmpl=component" TargetMode="External"/><Relationship Id="rId22" Type="http://schemas.openxmlformats.org/officeDocument/2006/relationships/hyperlink" Target="http://qram.reformy-msmt.cz/view-document/q-ram-casova-osa" TargetMode="External"/><Relationship Id="rId43" Type="http://schemas.openxmlformats.org/officeDocument/2006/relationships/image" Target="media/image5.jpeg"/><Relationship Id="rId64" Type="http://schemas.openxmlformats.org/officeDocument/2006/relationships/hyperlink" Target="http://qram.reformy-msmt.cz/download-document/1/-dil-publikace-narodni-kvalifikacni-ramec-terciarniho-vzdelavani-%7C-narodni-deskriptory" TargetMode="External"/><Relationship Id="rId118" Type="http://schemas.openxmlformats.org/officeDocument/2006/relationships/hyperlink" Target="http://qram.reformy-msmt.cz/download-document/ov-architektura" TargetMode="External"/><Relationship Id="rId139" Type="http://schemas.openxmlformats.org/officeDocument/2006/relationships/hyperlink" Target="http://qram.reformy-msmt.cz/download-document/ov_farmacie" TargetMode="External"/><Relationship Id="rId80" Type="http://schemas.openxmlformats.org/officeDocument/2006/relationships/hyperlink" Target="http://qram.reformy-msmt.cz/view-document-details/projekt-q-ram-v-ucitelskych-novinach-i?tmpl=component" TargetMode="External"/><Relationship Id="rId85" Type="http://schemas.openxmlformats.org/officeDocument/2006/relationships/hyperlink" Target="http://qram.reformy-msmt.cz/kontakt" TargetMode="External"/><Relationship Id="rId150" Type="http://schemas.openxmlformats.org/officeDocument/2006/relationships/hyperlink" Target="http://qram.reformy-msmt.cz/view-document-details/ov_fyzika?tmpl=component" TargetMode="External"/><Relationship Id="rId155" Type="http://schemas.openxmlformats.org/officeDocument/2006/relationships/hyperlink" Target="http://qram.reformy-msmt.cz/download-document/ov_chemie" TargetMode="External"/><Relationship Id="rId171" Type="http://schemas.openxmlformats.org/officeDocument/2006/relationships/hyperlink" Target="http://qram.reformy-msmt.cz/view-document-details/ov_medialni-studia?tmpl=component" TargetMode="External"/><Relationship Id="rId176" Type="http://schemas.openxmlformats.org/officeDocument/2006/relationships/hyperlink" Target="http://qram.reformy-msmt.cz/download-document/ov_politicke-vedy" TargetMode="External"/><Relationship Id="rId192" Type="http://schemas.openxmlformats.org/officeDocument/2006/relationships/hyperlink" Target="http://qram.reformy-msmt.cz/view-document-details/ov_sociologie?tmpl=component" TargetMode="External"/><Relationship Id="rId197" Type="http://schemas.openxmlformats.org/officeDocument/2006/relationships/hyperlink" Target="http://qram.reformy-msmt.cz/download-document/ov_strojirenstvi-a-materialy" TargetMode="External"/><Relationship Id="rId206" Type="http://schemas.openxmlformats.org/officeDocument/2006/relationships/hyperlink" Target="http://qram.reformy-msmt.cz/soubory-ke-stazeni/oblasti-vzdelavani/?dir=DESC&amp;limit=15&amp;limitstart=30&amp;order=hits" TargetMode="External"/><Relationship Id="rId227" Type="http://schemas.openxmlformats.org/officeDocument/2006/relationships/hyperlink" Target="http://qram.reformy-msmt.cz/download-document/ov_zdravotnicke-obory" TargetMode="External"/><Relationship Id="rId201" Type="http://schemas.openxmlformats.org/officeDocument/2006/relationships/hyperlink" Target="http://qram.reformy-msmt.cz/view-document-details/ov_teologie?tmpl=component" TargetMode="External"/><Relationship Id="rId222" Type="http://schemas.openxmlformats.org/officeDocument/2006/relationships/hyperlink" Target="http://qram.reformy-msmt.cz/view-document-details/ov_veterinarni-lekarstvi-veterinarni-hygiena?tmpl=component" TargetMode="External"/><Relationship Id="rId12" Type="http://schemas.openxmlformats.org/officeDocument/2006/relationships/hyperlink" Target="http://qram.reformy-msmt.cz/soubory-ke-stazeni/oblasti-vzdelavani/" TargetMode="External"/><Relationship Id="rId17" Type="http://schemas.openxmlformats.org/officeDocument/2006/relationships/hyperlink" Target="http://qram.reformy-msmt.cz/soubory-ke-stazeni/?dir=DESC&amp;limit=15&amp;limitstart=0&amp;order=hits" TargetMode="External"/><Relationship Id="rId33" Type="http://schemas.openxmlformats.org/officeDocument/2006/relationships/hyperlink" Target="http://qram.reformy-msmt.cz/download-document/navrh-zacleneni-narodniho-kvalifikacniho-ramce-terciarniho-vzdelavani-do-narodniho-systemu-terciarni" TargetMode="External"/><Relationship Id="rId38" Type="http://schemas.openxmlformats.org/officeDocument/2006/relationships/hyperlink" Target="http://qram.reformy-msmt.cz/download-document/srovnavaci-analyza-narodnich-deskriptoru-s-deskriptory-vybranych-evropskych-kvalifikacnich-ramcu" TargetMode="External"/><Relationship Id="rId59" Type="http://schemas.openxmlformats.org/officeDocument/2006/relationships/image" Target="media/image9.jpeg"/><Relationship Id="rId103" Type="http://schemas.openxmlformats.org/officeDocument/2006/relationships/hyperlink" Target="http://qram.reformy-msmt.cz/" TargetMode="External"/><Relationship Id="rId108" Type="http://schemas.openxmlformats.org/officeDocument/2006/relationships/hyperlink" Target="http://www.reformy-msmt.cz" TargetMode="External"/><Relationship Id="rId124" Type="http://schemas.openxmlformats.org/officeDocument/2006/relationships/hyperlink" Target="http://qram.reformy-msmt.cz/download-document/ov_biologie-a-ekologie" TargetMode="External"/><Relationship Id="rId129" Type="http://schemas.openxmlformats.org/officeDocument/2006/relationships/hyperlink" Target="http://qram.reformy-msmt.cz/view-document-details/ov_dopravni-a-prepravni-sluzby?tmpl=component" TargetMode="External"/><Relationship Id="rId54" Type="http://schemas.openxmlformats.org/officeDocument/2006/relationships/hyperlink" Target="http://qram.reformy-msmt.cz/download-document/3/-dil-publikace-narodni-kvalifikacni-ramec-tv-%7C-zkusenosti-a-doporuceni" TargetMode="External"/><Relationship Id="rId70" Type="http://schemas.openxmlformats.org/officeDocument/2006/relationships/hyperlink" Target="http://qram.reformy-msmt.cz/download-document/dzungli-9000-studijnich-oboru-vystrida-q-ram" TargetMode="External"/><Relationship Id="rId75" Type="http://schemas.openxmlformats.org/officeDocument/2006/relationships/hyperlink" Target="http://qram.reformy-msmt.cz/download-document/projekt-q-ram-v-ucitelskych-novinach-ii" TargetMode="External"/><Relationship Id="rId91" Type="http://schemas.openxmlformats.org/officeDocument/2006/relationships/hyperlink" Target="http://qram.reformy-msmt.cz/soubory-ke-stazeni/metodicke-materialy/?dir=DESC&amp;limit=15&amp;limitstart=0&amp;order=name" TargetMode="External"/><Relationship Id="rId96" Type="http://schemas.openxmlformats.org/officeDocument/2006/relationships/hyperlink" Target="http://qram.reformy-msmt.cz/view-document-details/doporuceni-pro-vzdelavaci-politiku-jak-zavest-podporit-a-vyuzit-kvalifikacni-ramec?tmpl=component" TargetMode="External"/><Relationship Id="rId140" Type="http://schemas.openxmlformats.org/officeDocument/2006/relationships/hyperlink" Target="http://qram.reformy-msmt.cz/download-document/ov_farmacie" TargetMode="External"/><Relationship Id="rId145" Type="http://schemas.openxmlformats.org/officeDocument/2006/relationships/hyperlink" Target="http://qram.reformy-msmt.cz/download-document/ov_filozoficke-vedy-a-religionistika" TargetMode="External"/><Relationship Id="rId161" Type="http://schemas.openxmlformats.org/officeDocument/2006/relationships/hyperlink" Target="http://qram.reformy-msmt.cz/download-document/ov_informatika" TargetMode="External"/><Relationship Id="rId166" Type="http://schemas.openxmlformats.org/officeDocument/2006/relationships/hyperlink" Target="http://qram.reformy-msmt.cz/download-document/ov_matematika-a-statistika" TargetMode="External"/><Relationship Id="rId182" Type="http://schemas.openxmlformats.org/officeDocument/2006/relationships/hyperlink" Target="http://qram.reformy-msmt.cz/download-document/ov_pravo" TargetMode="External"/><Relationship Id="rId187" Type="http://schemas.openxmlformats.org/officeDocument/2006/relationships/hyperlink" Target="http://qram.reformy-msmt.cz/download-document/ov_socialni-prace" TargetMode="External"/><Relationship Id="rId217" Type="http://schemas.openxmlformats.org/officeDocument/2006/relationships/hyperlink" Target="http://qram.reformy-msmt.cz/download-document/ov_vedy-o-zem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://qram.reformy-msmt.cz/download-document/ov_ucitelstvi" TargetMode="External"/><Relationship Id="rId233" Type="http://schemas.openxmlformats.org/officeDocument/2006/relationships/hyperlink" Target="http://qram.reformy-msmt.cz/download-document/ov_zpracovatelsky-prumysl" TargetMode="External"/><Relationship Id="rId23" Type="http://schemas.openxmlformats.org/officeDocument/2006/relationships/hyperlink" Target="http://qram.reformy-msmt.cz/view-document-details/q-ram-casova-osa?tmpl=component" TargetMode="External"/><Relationship Id="rId28" Type="http://schemas.openxmlformats.org/officeDocument/2006/relationships/image" Target="media/image4.png"/><Relationship Id="rId49" Type="http://schemas.openxmlformats.org/officeDocument/2006/relationships/hyperlink" Target="http://qram.reformy-msmt.cz/view-document-details/national-qualifications-framework-for-tericary-education-part-2-subject-areas?tmpl=component" TargetMode="External"/><Relationship Id="rId114" Type="http://schemas.openxmlformats.org/officeDocument/2006/relationships/hyperlink" Target="http://qram.reformy-msmt.cz/soubory-ke-stazeni/oblasti-vzdelavani/?dir=ASC&amp;limit=15&amp;limitstart=0&amp;order=date" TargetMode="External"/><Relationship Id="rId119" Type="http://schemas.openxmlformats.org/officeDocument/2006/relationships/hyperlink" Target="http://qram.reformy-msmt.cz/download-document/ov-architektura" TargetMode="External"/><Relationship Id="rId44" Type="http://schemas.openxmlformats.org/officeDocument/2006/relationships/hyperlink" Target="http://qram.reformy-msmt.cz/download-document/national-qualifications-framework-for-tertiary-education-part-1-national-descriptors" TargetMode="External"/><Relationship Id="rId60" Type="http://schemas.openxmlformats.org/officeDocument/2006/relationships/hyperlink" Target="http://qram.reformy-msmt.cz/download-document/2/-dil-publikace-narodni-kvalifikacni-ramec-tv-%7C-oblasti-vzdelavani" TargetMode="External"/><Relationship Id="rId65" Type="http://schemas.openxmlformats.org/officeDocument/2006/relationships/hyperlink" Target="http://qram.reformy-msmt.cz/view-document-details/1/-dil-publikace-narodni-kvalifikacni-ramec-terciarniho-vzdelavani-%7C-narodni-deskriptory?tmpl=component" TargetMode="External"/><Relationship Id="rId81" Type="http://schemas.openxmlformats.org/officeDocument/2006/relationships/hyperlink" Target="http://qram.reformy-msmt.cz/" TargetMode="External"/><Relationship Id="rId86" Type="http://schemas.openxmlformats.org/officeDocument/2006/relationships/hyperlink" Target="http://www.reformy-msmt.cz" TargetMode="External"/><Relationship Id="rId130" Type="http://schemas.openxmlformats.org/officeDocument/2006/relationships/hyperlink" Target="http://qram.reformy-msmt.cz/download-document/ov_ekonomicke-obory" TargetMode="External"/><Relationship Id="rId135" Type="http://schemas.openxmlformats.org/officeDocument/2006/relationships/hyperlink" Target="http://qram.reformy-msmt.cz/view-document-details/ov_elektrotechnika?tmpl=component" TargetMode="External"/><Relationship Id="rId151" Type="http://schemas.openxmlformats.org/officeDocument/2006/relationships/hyperlink" Target="http://qram.reformy-msmt.cz/download-document/ov_historicke-vedy" TargetMode="External"/><Relationship Id="rId156" Type="http://schemas.openxmlformats.org/officeDocument/2006/relationships/hyperlink" Target="http://qram.reformy-msmt.cz/view-document-details/ov_chemie?tmpl=component" TargetMode="External"/><Relationship Id="rId177" Type="http://schemas.openxmlformats.org/officeDocument/2006/relationships/hyperlink" Target="http://qram.reformy-msmt.cz/view-document-details/ov_politicke-vedy?tmpl=component" TargetMode="External"/><Relationship Id="rId198" Type="http://schemas.openxmlformats.org/officeDocument/2006/relationships/hyperlink" Target="http://qram.reformy-msmt.cz/view-document-details/ov_strojirenstvi-a-materialy?tmpl=component" TargetMode="External"/><Relationship Id="rId172" Type="http://schemas.openxmlformats.org/officeDocument/2006/relationships/hyperlink" Target="http://qram.reformy-msmt.cz/download-document/ov_neucitelska-pedagogika" TargetMode="External"/><Relationship Id="rId193" Type="http://schemas.openxmlformats.org/officeDocument/2006/relationships/hyperlink" Target="http://qram.reformy-msmt.cz/download-document/ov-%7C-stavebnictvi" TargetMode="External"/><Relationship Id="rId202" Type="http://schemas.openxmlformats.org/officeDocument/2006/relationships/hyperlink" Target="http://qram.reformy-msmt.cz/download-document/ov_telesna-vychova-a-sport-kinantropoligie" TargetMode="External"/><Relationship Id="rId207" Type="http://schemas.openxmlformats.org/officeDocument/2006/relationships/hyperlink" Target="http://qram.reformy-msmt.cz/soubory-ke-stazeni/oblasti-vzdelavani/?dir=ASC&amp;limit=15&amp;limitstart=30&amp;order=date" TargetMode="External"/><Relationship Id="rId223" Type="http://schemas.openxmlformats.org/officeDocument/2006/relationships/hyperlink" Target="http://qram.reformy-msmt.cz/download-document/ov_vseobecne-lekarstvi-a-stomatologie" TargetMode="External"/><Relationship Id="rId228" Type="http://schemas.openxmlformats.org/officeDocument/2006/relationships/hyperlink" Target="http://qram.reformy-msmt.cz/view-document-details/ov_zdravotnicke-obory?tmpl=component" TargetMode="External"/><Relationship Id="rId13" Type="http://schemas.openxmlformats.org/officeDocument/2006/relationships/hyperlink" Target="http://qram.reformy-msmt.cz/soubory-ke-stazeni/oblasti-vzdelavani/" TargetMode="External"/><Relationship Id="rId18" Type="http://schemas.openxmlformats.org/officeDocument/2006/relationships/hyperlink" Target="http://qram.reformy-msmt.cz/soubory-ke-stazeni/?dir=ASC&amp;limit=15&amp;limitstart=0&amp;order=date" TargetMode="External"/><Relationship Id="rId39" Type="http://schemas.openxmlformats.org/officeDocument/2006/relationships/hyperlink" Target="http://qram.reformy-msmt.cz/download-document/srovnavaci-analyza-narodnich-deskriptoru-s-deskriptory-vybranych-evropskych-kvalifikacnich-ramcu" TargetMode="External"/><Relationship Id="rId109" Type="http://schemas.openxmlformats.org/officeDocument/2006/relationships/hyperlink" Target="http://qram.reformy-msmt.cz/" TargetMode="External"/><Relationship Id="rId34" Type="http://schemas.openxmlformats.org/officeDocument/2006/relationships/hyperlink" Target="http://qram.reformy-msmt.cz/view-document-details/navrh-zacleneni-narodniho-kvalifikacniho-ramce-terciarniho-vzdelavani-do-narodniho-systemu-terciarni?tmpl=component" TargetMode="External"/><Relationship Id="rId50" Type="http://schemas.openxmlformats.org/officeDocument/2006/relationships/hyperlink" Target="http://qram.reformy-msmt.cz/download-document/national-qualifications-framework-for-tericary-education-part-3-experience-and-recommendations" TargetMode="External"/><Relationship Id="rId55" Type="http://schemas.openxmlformats.org/officeDocument/2006/relationships/image" Target="media/image8.jpeg"/><Relationship Id="rId76" Type="http://schemas.openxmlformats.org/officeDocument/2006/relationships/hyperlink" Target="http://qram.reformy-msmt.cz/download-document/projekt-q-ram-v-ucitelskych-novinach-ii" TargetMode="External"/><Relationship Id="rId97" Type="http://schemas.openxmlformats.org/officeDocument/2006/relationships/hyperlink" Target="http://qram.reformy-msmt.cz/download-document/jak-psat-vystupy-z-uceni-pro-studijni-obory-a-predmety" TargetMode="External"/><Relationship Id="rId104" Type="http://schemas.openxmlformats.org/officeDocument/2006/relationships/hyperlink" Target="http://qram.reformy-msmt.cz/aktuality/" TargetMode="External"/><Relationship Id="rId120" Type="http://schemas.openxmlformats.org/officeDocument/2006/relationships/hyperlink" Target="http://qram.reformy-msmt.cz/view-document-details/ov-architektura?tmpl=component" TargetMode="External"/><Relationship Id="rId125" Type="http://schemas.openxmlformats.org/officeDocument/2006/relationships/hyperlink" Target="http://qram.reformy-msmt.cz/download-document/ov_biologie-a-ekologie" TargetMode="External"/><Relationship Id="rId141" Type="http://schemas.openxmlformats.org/officeDocument/2006/relationships/hyperlink" Target="http://qram.reformy-msmt.cz/view-document-details/ov_farmacie?tmpl=component" TargetMode="External"/><Relationship Id="rId146" Type="http://schemas.openxmlformats.org/officeDocument/2006/relationships/hyperlink" Target="http://qram.reformy-msmt.cz/download-document/ov_filozoficke-vedy-a-religionistika" TargetMode="External"/><Relationship Id="rId167" Type="http://schemas.openxmlformats.org/officeDocument/2006/relationships/hyperlink" Target="http://qram.reformy-msmt.cz/download-document/ov_matematika-a-statistika" TargetMode="External"/><Relationship Id="rId188" Type="http://schemas.openxmlformats.org/officeDocument/2006/relationships/hyperlink" Target="http://qram.reformy-msmt.cz/download-document/ov_socialni-prace" TargetMode="External"/><Relationship Id="rId7" Type="http://schemas.openxmlformats.org/officeDocument/2006/relationships/hyperlink" Target="http://qram.reformy-msmt.cz/soubory-ke-stazeni/publikace/" TargetMode="External"/><Relationship Id="rId71" Type="http://schemas.openxmlformats.org/officeDocument/2006/relationships/hyperlink" Target="http://qram.reformy-msmt.cz/view-document-details/dzungli-9000-studijnich-oboru-vystrida-q-ram?tmpl=component" TargetMode="External"/><Relationship Id="rId92" Type="http://schemas.openxmlformats.org/officeDocument/2006/relationships/hyperlink" Target="http://qram.reformy-msmt.cz/soubory-ke-stazeni/metodicke-materialy/?dir=DESC&amp;limit=15&amp;limitstart=0&amp;order=hits" TargetMode="External"/><Relationship Id="rId162" Type="http://schemas.openxmlformats.org/officeDocument/2006/relationships/hyperlink" Target="http://qram.reformy-msmt.cz/view-document-details/ov_informatika?tmpl=component" TargetMode="External"/><Relationship Id="rId183" Type="http://schemas.openxmlformats.org/officeDocument/2006/relationships/hyperlink" Target="http://qram.reformy-msmt.cz/view-document-details/ov_pravo?tmpl=component" TargetMode="External"/><Relationship Id="rId213" Type="http://schemas.openxmlformats.org/officeDocument/2006/relationships/hyperlink" Target="http://qram.reformy-msmt.cz/view-document-details/ov_ucitelstvi?tmpl=component" TargetMode="External"/><Relationship Id="rId218" Type="http://schemas.openxmlformats.org/officeDocument/2006/relationships/hyperlink" Target="http://qram.reformy-msmt.cz/download-document/ov_vedy-o-zemi" TargetMode="External"/><Relationship Id="rId234" Type="http://schemas.openxmlformats.org/officeDocument/2006/relationships/hyperlink" Target="http://qram.reformy-msmt.cz/view-document-details/ov_zpracovatelsky-prumysl?tmpl=component" TargetMode="External"/><Relationship Id="rId2" Type="http://schemas.openxmlformats.org/officeDocument/2006/relationships/styles" Target="styles.xml"/><Relationship Id="rId29" Type="http://schemas.openxmlformats.org/officeDocument/2006/relationships/hyperlink" Target="http://qram.reformy-msmt.cz/download-document/q-ram-nejcastejsi-otazky-a-odpovedi" TargetMode="External"/><Relationship Id="rId24" Type="http://schemas.openxmlformats.org/officeDocument/2006/relationships/image" Target="media/image3.png"/><Relationship Id="rId40" Type="http://schemas.openxmlformats.org/officeDocument/2006/relationships/hyperlink" Target="http://qram.reformy-msmt.cz/view-document-details/srovnavaci-analyza-narodnich-deskriptoru-s-deskriptory-vybranych-evropskych-kvalifikacnich-ramcu?tmpl=component" TargetMode="External"/><Relationship Id="rId45" Type="http://schemas.openxmlformats.org/officeDocument/2006/relationships/hyperlink" Target="http://qram.reformy-msmt.cz/view-document-details/national-qualifications-framework-for-tertiary-education-part-1-national-descriptors?tmpl=component" TargetMode="External"/><Relationship Id="rId66" Type="http://schemas.openxmlformats.org/officeDocument/2006/relationships/hyperlink" Target="http://qram.reformy-msmt.cz/download-document/nevite-co-studovat-inspirujte-se-q-ram" TargetMode="External"/><Relationship Id="rId87" Type="http://schemas.openxmlformats.org/officeDocument/2006/relationships/hyperlink" Target="http://qram.reformy-msmt.cz/" TargetMode="External"/><Relationship Id="rId110" Type="http://schemas.openxmlformats.org/officeDocument/2006/relationships/hyperlink" Target="http://qram.reformy-msmt.cz/soubory-ke-stazeni/" TargetMode="External"/><Relationship Id="rId115" Type="http://schemas.openxmlformats.org/officeDocument/2006/relationships/hyperlink" Target="http://qram.reformy-msmt.cz/download-document/ov__antropologie" TargetMode="External"/><Relationship Id="rId131" Type="http://schemas.openxmlformats.org/officeDocument/2006/relationships/hyperlink" Target="http://qram.reformy-msmt.cz/download-document/ov_ekonomicke-obory" TargetMode="External"/><Relationship Id="rId136" Type="http://schemas.openxmlformats.org/officeDocument/2006/relationships/hyperlink" Target="http://qram.reformy-msmt.cz/download-document/ov_energetika" TargetMode="External"/><Relationship Id="rId157" Type="http://schemas.openxmlformats.org/officeDocument/2006/relationships/hyperlink" Target="http://qram.reformy-msmt.cz/download-document/ov_informacni-technologie-a-kybernetika" TargetMode="External"/><Relationship Id="rId178" Type="http://schemas.openxmlformats.org/officeDocument/2006/relationships/hyperlink" Target="http://qram.reformy-msmt.cz/download-document/ov_potravinarstvi" TargetMode="External"/><Relationship Id="rId61" Type="http://schemas.openxmlformats.org/officeDocument/2006/relationships/hyperlink" Target="http://qram.reformy-msmt.cz/view-document-details/2/-dil-publikace-narodni-kvalifikacni-ramec-tv-%7C-oblasti-vzdelavani?tmpl=component" TargetMode="External"/><Relationship Id="rId82" Type="http://schemas.openxmlformats.org/officeDocument/2006/relationships/hyperlink" Target="http://qram.reformy-msmt.cz/aktuality/" TargetMode="External"/><Relationship Id="rId152" Type="http://schemas.openxmlformats.org/officeDocument/2006/relationships/hyperlink" Target="http://qram.reformy-msmt.cz/download-document/ov_historicke-vedy" TargetMode="External"/><Relationship Id="rId173" Type="http://schemas.openxmlformats.org/officeDocument/2006/relationships/hyperlink" Target="http://qram.reformy-msmt.cz/download-document/ov_neucitelska-pedagogika" TargetMode="External"/><Relationship Id="rId194" Type="http://schemas.openxmlformats.org/officeDocument/2006/relationships/hyperlink" Target="http://qram.reformy-msmt.cz/download-document/ov-%7C-stavebnictvi" TargetMode="External"/><Relationship Id="rId199" Type="http://schemas.openxmlformats.org/officeDocument/2006/relationships/hyperlink" Target="http://qram.reformy-msmt.cz/download-document/ov_teologie" TargetMode="External"/><Relationship Id="rId203" Type="http://schemas.openxmlformats.org/officeDocument/2006/relationships/hyperlink" Target="http://qram.reformy-msmt.cz/download-document/ov_telesna-vychova-a-sport-kinantropoligie" TargetMode="External"/><Relationship Id="rId208" Type="http://schemas.openxmlformats.org/officeDocument/2006/relationships/hyperlink" Target="http://qram.reformy-msmt.cz/download-document/ov_tezba-a-zpracovani-nerostnych-surovin" TargetMode="External"/><Relationship Id="rId229" Type="http://schemas.openxmlformats.org/officeDocument/2006/relationships/hyperlink" Target="http://qram.reformy-msmt.cz/download-document/ov_zemedelstvi" TargetMode="External"/><Relationship Id="rId19" Type="http://schemas.openxmlformats.org/officeDocument/2006/relationships/image" Target="media/image2.png"/><Relationship Id="rId224" Type="http://schemas.openxmlformats.org/officeDocument/2006/relationships/hyperlink" Target="http://qram.reformy-msmt.cz/download-document/ov_vseobecne-lekarstvi-a-stomatologie" TargetMode="External"/><Relationship Id="rId14" Type="http://schemas.openxmlformats.org/officeDocument/2006/relationships/hyperlink" Target="http://qram.reformy-msmt.cz/soubory-ke-stazeni/prezentace/" TargetMode="External"/><Relationship Id="rId30" Type="http://schemas.openxmlformats.org/officeDocument/2006/relationships/hyperlink" Target="http://qram.reformy-msmt.cz/download-document/q-ram-nejcastejsi-otazky-a-odpovedi" TargetMode="External"/><Relationship Id="rId35" Type="http://schemas.openxmlformats.org/officeDocument/2006/relationships/hyperlink" Target="http://qram.reformy-msmt.cz/download-document/%C4%8Dlenove-pracovnich-skupin-projektu-q-ram" TargetMode="External"/><Relationship Id="rId56" Type="http://schemas.openxmlformats.org/officeDocument/2006/relationships/hyperlink" Target="http://qram.reformy-msmt.cz/download-document/3/-dil-publikace-narodni-kvalifikacni-ramec-tv-%7C-zkusenosti-a-doporuceni" TargetMode="External"/><Relationship Id="rId77" Type="http://schemas.openxmlformats.org/officeDocument/2006/relationships/hyperlink" Target="http://qram.reformy-msmt.cz/view-document-details/projekt-q-ram-v-ucitelskych-novinach-ii?tmpl=component" TargetMode="External"/><Relationship Id="rId100" Type="http://schemas.openxmlformats.org/officeDocument/2006/relationships/hyperlink" Target="http://qram.reformy-msmt.cz/download-document/instituce-terciarniho-vzdelavani-a-implementace-narodniho-kvalifikacniho-ramce-terciarniho-vzdelavan" TargetMode="External"/><Relationship Id="rId105" Type="http://schemas.openxmlformats.org/officeDocument/2006/relationships/hyperlink" Target="http://qram.reformy-msmt.cz/detaily-projektu" TargetMode="External"/><Relationship Id="rId126" Type="http://schemas.openxmlformats.org/officeDocument/2006/relationships/hyperlink" Target="http://qram.reformy-msmt.cz/view-document-details/ov_biologie-a-ekologie?tmpl=component" TargetMode="External"/><Relationship Id="rId147" Type="http://schemas.openxmlformats.org/officeDocument/2006/relationships/hyperlink" Target="http://qram.reformy-msmt.cz/view-document-details/ov_filozoficke-vedy-a-religionistika?tmpl=component" TargetMode="External"/><Relationship Id="rId168" Type="http://schemas.openxmlformats.org/officeDocument/2006/relationships/hyperlink" Target="http://qram.reformy-msmt.cz/view-document-details/ov_matematika-a-statistika?tmpl=component" TargetMode="External"/><Relationship Id="rId8" Type="http://schemas.openxmlformats.org/officeDocument/2006/relationships/hyperlink" Target="http://qram.reformy-msmt.cz/soubory-ke-stazeni/q-ram-v-mediich/" TargetMode="External"/><Relationship Id="rId51" Type="http://schemas.openxmlformats.org/officeDocument/2006/relationships/image" Target="media/image7.jpeg"/><Relationship Id="rId72" Type="http://schemas.openxmlformats.org/officeDocument/2006/relationships/hyperlink" Target="http://qram.reformy-msmt.cz/download-document/v-bludisti-oboru-se-vyzna-malokdo" TargetMode="External"/><Relationship Id="rId93" Type="http://schemas.openxmlformats.org/officeDocument/2006/relationships/hyperlink" Target="http://qram.reformy-msmt.cz/soubory-ke-stazeni/metodicke-materialy/?dir=ASC&amp;limit=15&amp;limitstart=0&amp;order=date" TargetMode="External"/><Relationship Id="rId98" Type="http://schemas.openxmlformats.org/officeDocument/2006/relationships/hyperlink" Target="http://qram.reformy-msmt.cz/download-document/jak-psat-vystupy-z-uceni-pro-studijni-obory-a-predmety" TargetMode="External"/><Relationship Id="rId121" Type="http://schemas.openxmlformats.org/officeDocument/2006/relationships/hyperlink" Target="http://qram.reformy-msmt.cz/download-document/ov_bezpecnostni-obory" TargetMode="External"/><Relationship Id="rId142" Type="http://schemas.openxmlformats.org/officeDocument/2006/relationships/hyperlink" Target="http://qram.reformy-msmt.cz/download-document/ov_filologie" TargetMode="External"/><Relationship Id="rId163" Type="http://schemas.openxmlformats.org/officeDocument/2006/relationships/hyperlink" Target="http://qram.reformy-msmt.cz/download-document/ov_lesnictvi" TargetMode="External"/><Relationship Id="rId184" Type="http://schemas.openxmlformats.org/officeDocument/2006/relationships/hyperlink" Target="http://qram.reformy-msmt.cz/download-document/ov_psychologie" TargetMode="External"/><Relationship Id="rId189" Type="http://schemas.openxmlformats.org/officeDocument/2006/relationships/hyperlink" Target="http://qram.reformy-msmt.cz/view-document-details/ov_socialni-prace?tmpl=component" TargetMode="External"/><Relationship Id="rId219" Type="http://schemas.openxmlformats.org/officeDocument/2006/relationships/hyperlink" Target="http://qram.reformy-msmt.cz/view-document-details/ov_vedy-o-zemi?tmpl=componen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qram.reformy-msmt.cz/download-document/ov_umeni-a-vedy-o-umeni" TargetMode="External"/><Relationship Id="rId230" Type="http://schemas.openxmlformats.org/officeDocument/2006/relationships/hyperlink" Target="http://qram.reformy-msmt.cz/download-document/ov_zemedelstvi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qram.reformy-msmt.cz/download-document/narodni-deskriptory" TargetMode="External"/><Relationship Id="rId46" Type="http://schemas.openxmlformats.org/officeDocument/2006/relationships/hyperlink" Target="http://qram.reformy-msmt.cz/download-document/national-qualifications-framework-for-tericary-education-part-2-subject-areas" TargetMode="External"/><Relationship Id="rId67" Type="http://schemas.openxmlformats.org/officeDocument/2006/relationships/hyperlink" Target="http://qram.reformy-msmt.cz/download-document/nevite-co-studovat-inspirujte-se-q-ram" TargetMode="External"/><Relationship Id="rId116" Type="http://schemas.openxmlformats.org/officeDocument/2006/relationships/hyperlink" Target="http://qram.reformy-msmt.cz/download-document/ov__antropologie" TargetMode="External"/><Relationship Id="rId137" Type="http://schemas.openxmlformats.org/officeDocument/2006/relationships/hyperlink" Target="http://qram.reformy-msmt.cz/download-document/ov_energetika" TargetMode="External"/><Relationship Id="rId158" Type="http://schemas.openxmlformats.org/officeDocument/2006/relationships/hyperlink" Target="http://qram.reformy-msmt.cz/download-document/ov_informacni-technologie-a-kybernetika" TargetMode="External"/><Relationship Id="rId20" Type="http://schemas.openxmlformats.org/officeDocument/2006/relationships/hyperlink" Target="http://qram.reformy-msmt.cz/download-document/q-ram-casova-osa" TargetMode="External"/><Relationship Id="rId41" Type="http://schemas.openxmlformats.org/officeDocument/2006/relationships/hyperlink" Target="http://qram.reformy-msmt.cz/download-document/anotace-projektu-nkr-tv-q-ram" TargetMode="External"/><Relationship Id="rId62" Type="http://schemas.openxmlformats.org/officeDocument/2006/relationships/hyperlink" Target="http://qram.reformy-msmt.cz/download-document/1/-dil-publikace-narodni-kvalifikacni-ramec-terciarniho-vzdelavani-%7C-narodni-deskriptory" TargetMode="External"/><Relationship Id="rId83" Type="http://schemas.openxmlformats.org/officeDocument/2006/relationships/hyperlink" Target="http://qram.reformy-msmt.cz/detaily-projektu" TargetMode="External"/><Relationship Id="rId88" Type="http://schemas.openxmlformats.org/officeDocument/2006/relationships/image" Target="media/image11.png"/><Relationship Id="rId111" Type="http://schemas.openxmlformats.org/officeDocument/2006/relationships/hyperlink" Target="http://qram.reformy-msmt.cz/soubory-ke-stazeni/" TargetMode="External"/><Relationship Id="rId132" Type="http://schemas.openxmlformats.org/officeDocument/2006/relationships/hyperlink" Target="http://qram.reformy-msmt.cz/view-document-details/ov_ekonomicke-obory?tmpl=component" TargetMode="External"/><Relationship Id="rId153" Type="http://schemas.openxmlformats.org/officeDocument/2006/relationships/hyperlink" Target="http://qram.reformy-msmt.cz/view-document-details/ov_historicke-vedy?tmpl=component" TargetMode="External"/><Relationship Id="rId174" Type="http://schemas.openxmlformats.org/officeDocument/2006/relationships/hyperlink" Target="http://qram.reformy-msmt.cz/view-document-details/ov_neucitelska-pedagogika?tmpl=component" TargetMode="External"/><Relationship Id="rId179" Type="http://schemas.openxmlformats.org/officeDocument/2006/relationships/hyperlink" Target="http://qram.reformy-msmt.cz/download-document/ov_potravinarstvi" TargetMode="External"/><Relationship Id="rId195" Type="http://schemas.openxmlformats.org/officeDocument/2006/relationships/hyperlink" Target="http://qram.reformy-msmt.cz/view-document-details/ov-%7C-stavebnictvi?tmpl=component" TargetMode="External"/><Relationship Id="rId209" Type="http://schemas.openxmlformats.org/officeDocument/2006/relationships/hyperlink" Target="http://qram.reformy-msmt.cz/download-document/ov_tezba-a-zpracovani-nerostnych-surovin" TargetMode="External"/><Relationship Id="rId190" Type="http://schemas.openxmlformats.org/officeDocument/2006/relationships/hyperlink" Target="http://qram.reformy-msmt.cz/download-document/ov_sociologie" TargetMode="External"/><Relationship Id="rId204" Type="http://schemas.openxmlformats.org/officeDocument/2006/relationships/hyperlink" Target="http://qram.reformy-msmt.cz/view-document-details/ov_telesna-vychova-a-sport-kinantropoligie?tmpl=component" TargetMode="External"/><Relationship Id="rId220" Type="http://schemas.openxmlformats.org/officeDocument/2006/relationships/hyperlink" Target="http://qram.reformy-msmt.cz/download-document/ov_veterinarni-lekarstvi-veterinarni-hygiena" TargetMode="External"/><Relationship Id="rId225" Type="http://schemas.openxmlformats.org/officeDocument/2006/relationships/hyperlink" Target="http://qram.reformy-msmt.cz/view-document-details/ov_vseobecne-lekarstvi-a-stomatologie?tmpl=component" TargetMode="External"/><Relationship Id="rId15" Type="http://schemas.openxmlformats.org/officeDocument/2006/relationships/hyperlink" Target="http://qram.reformy-msmt.cz/soubory-ke-stazeni/prezentace/" TargetMode="External"/><Relationship Id="rId36" Type="http://schemas.openxmlformats.org/officeDocument/2006/relationships/hyperlink" Target="http://qram.reformy-msmt.cz/download-document/%C4%8Dlenove-pracovnich-skupin-projektu-q-ram" TargetMode="External"/><Relationship Id="rId57" Type="http://schemas.openxmlformats.org/officeDocument/2006/relationships/hyperlink" Target="http://qram.reformy-msmt.cz/view-document-details/3/-dil-publikace-narodni-kvalifikacni-ramec-tv-%7C-zkusenosti-a-doporuceni?tmpl=component" TargetMode="External"/><Relationship Id="rId106" Type="http://schemas.openxmlformats.org/officeDocument/2006/relationships/hyperlink" Target="http://qram.reformy-msmt.cz/soubory-ke-stazeni/" TargetMode="External"/><Relationship Id="rId127" Type="http://schemas.openxmlformats.org/officeDocument/2006/relationships/hyperlink" Target="http://qram.reformy-msmt.cz/download-document/ov_dopravni-a-prepravni-sluzby" TargetMode="External"/><Relationship Id="rId10" Type="http://schemas.openxmlformats.org/officeDocument/2006/relationships/hyperlink" Target="http://qram.reformy-msmt.cz/soubory-ke-stazeni/metodicke-materialy/" TargetMode="External"/><Relationship Id="rId31" Type="http://schemas.openxmlformats.org/officeDocument/2006/relationships/hyperlink" Target="http://qram.reformy-msmt.cz/view-document-details/q-ram-nejcastejsi-otazky-a-odpovedi?tmpl=component" TargetMode="External"/><Relationship Id="rId52" Type="http://schemas.openxmlformats.org/officeDocument/2006/relationships/hyperlink" Target="http://qram.reformy-msmt.cz/download-document/national-qualifications-framework-for-tericary-education-part-3-experience-and-recommendations" TargetMode="External"/><Relationship Id="rId73" Type="http://schemas.openxmlformats.org/officeDocument/2006/relationships/hyperlink" Target="http://qram.reformy-msmt.cz/download-document/v-bludisti-oboru-se-vyzna-malokdo" TargetMode="External"/><Relationship Id="rId78" Type="http://schemas.openxmlformats.org/officeDocument/2006/relationships/hyperlink" Target="http://qram.reformy-msmt.cz/download-document/projekt-q-ram-v-ucitelskych-novinach-i" TargetMode="External"/><Relationship Id="rId94" Type="http://schemas.openxmlformats.org/officeDocument/2006/relationships/hyperlink" Target="http://qram.reformy-msmt.cz/download-document/doporuceni-pro-vzdelavaci-politiku-jak-zavest-podporit-a-vyuzit-kvalifikacni-ramec" TargetMode="External"/><Relationship Id="rId99" Type="http://schemas.openxmlformats.org/officeDocument/2006/relationships/hyperlink" Target="http://qram.reformy-msmt.cz/view-document-details/jak-psat-vystupy-z-uceni-pro-studijni-obory-a-predmety?tmpl=component" TargetMode="External"/><Relationship Id="rId101" Type="http://schemas.openxmlformats.org/officeDocument/2006/relationships/hyperlink" Target="http://qram.reformy-msmt.cz/download-document/instituce-terciarniho-vzdelavani-a-implementace-narodniho-kvalifikacniho-ramce-terciarniho-vzdelavan" TargetMode="External"/><Relationship Id="rId122" Type="http://schemas.openxmlformats.org/officeDocument/2006/relationships/hyperlink" Target="http://qram.reformy-msmt.cz/download-document/ov_bezpecnostni-obory" TargetMode="External"/><Relationship Id="rId143" Type="http://schemas.openxmlformats.org/officeDocument/2006/relationships/hyperlink" Target="http://qram.reformy-msmt.cz/download-document/ov_filologie" TargetMode="External"/><Relationship Id="rId148" Type="http://schemas.openxmlformats.org/officeDocument/2006/relationships/hyperlink" Target="http://qram.reformy-msmt.cz/download-document/ov_fyzika" TargetMode="External"/><Relationship Id="rId164" Type="http://schemas.openxmlformats.org/officeDocument/2006/relationships/hyperlink" Target="http://qram.reformy-msmt.cz/download-document/ov_lesnictvi" TargetMode="External"/><Relationship Id="rId169" Type="http://schemas.openxmlformats.org/officeDocument/2006/relationships/hyperlink" Target="http://qram.reformy-msmt.cz/download-document/ov_medialni-studia" TargetMode="External"/><Relationship Id="rId185" Type="http://schemas.openxmlformats.org/officeDocument/2006/relationships/hyperlink" Target="http://qram.reformy-msmt.cz/download-document/ov_psycholo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ram.reformy-msmt.cz/soubory-ke-stazeni/q-ram-v-mediich/" TargetMode="External"/><Relationship Id="rId180" Type="http://schemas.openxmlformats.org/officeDocument/2006/relationships/hyperlink" Target="http://qram.reformy-msmt.cz/view-document-details/ov_potravinarstvi?tmpl=component" TargetMode="External"/><Relationship Id="rId210" Type="http://schemas.openxmlformats.org/officeDocument/2006/relationships/hyperlink" Target="http://qram.reformy-msmt.cz/view-document-details/ov_tezba-a-zpracovani-nerostnych-surovin?tmpl=component" TargetMode="External"/><Relationship Id="rId215" Type="http://schemas.openxmlformats.org/officeDocument/2006/relationships/hyperlink" Target="http://qram.reformy-msmt.cz/download-document/ov_umeni-a-vedy-o-umeni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qram.reformy-msmt.cz/download-document/narodni-deskriptory" TargetMode="External"/><Relationship Id="rId231" Type="http://schemas.openxmlformats.org/officeDocument/2006/relationships/hyperlink" Target="http://qram.reformy-msmt.cz/view-document-details/ov_zemedelstvi?tmpl=component" TargetMode="External"/><Relationship Id="rId47" Type="http://schemas.openxmlformats.org/officeDocument/2006/relationships/image" Target="media/image6.jpeg"/><Relationship Id="rId68" Type="http://schemas.openxmlformats.org/officeDocument/2006/relationships/hyperlink" Target="http://qram.reformy-msmt.cz/view-document-details/nevite-co-studovat-inspirujte-se-q-ram?tmpl=component" TargetMode="External"/><Relationship Id="rId89" Type="http://schemas.openxmlformats.org/officeDocument/2006/relationships/hyperlink" Target="http://qram.reformy-msmt.cz/soubory-ke-stazeni/" TargetMode="External"/><Relationship Id="rId112" Type="http://schemas.openxmlformats.org/officeDocument/2006/relationships/hyperlink" Target="http://qram.reformy-msmt.cz/soubory-ke-stazeni/oblasti-vzdelavani/?dir=DESC&amp;limit=15&amp;limitstart=0&amp;order=name" TargetMode="External"/><Relationship Id="rId133" Type="http://schemas.openxmlformats.org/officeDocument/2006/relationships/hyperlink" Target="http://qram.reformy-msmt.cz/download-document/ov_elektrotechnika" TargetMode="External"/><Relationship Id="rId154" Type="http://schemas.openxmlformats.org/officeDocument/2006/relationships/hyperlink" Target="http://qram.reformy-msmt.cz/download-document/ov_chemie" TargetMode="External"/><Relationship Id="rId175" Type="http://schemas.openxmlformats.org/officeDocument/2006/relationships/hyperlink" Target="http://qram.reformy-msmt.cz/download-document/ov_politicke-vedy" TargetMode="External"/><Relationship Id="rId196" Type="http://schemas.openxmlformats.org/officeDocument/2006/relationships/hyperlink" Target="http://qram.reformy-msmt.cz/download-document/ov_strojirenstvi-a-materialy" TargetMode="External"/><Relationship Id="rId200" Type="http://schemas.openxmlformats.org/officeDocument/2006/relationships/hyperlink" Target="http://qram.reformy-msmt.cz/download-document/ov_teologie" TargetMode="External"/><Relationship Id="rId16" Type="http://schemas.openxmlformats.org/officeDocument/2006/relationships/hyperlink" Target="http://qram.reformy-msmt.cz/soubory-ke-stazeni/?dir=DESC&amp;limit=15&amp;limitstart=0&amp;order=name" TargetMode="External"/><Relationship Id="rId221" Type="http://schemas.openxmlformats.org/officeDocument/2006/relationships/hyperlink" Target="http://qram.reformy-msmt.cz/download-document/ov_veterinarni-lekarstvi-veterinarni-hygiena" TargetMode="External"/><Relationship Id="rId37" Type="http://schemas.openxmlformats.org/officeDocument/2006/relationships/hyperlink" Target="http://qram.reformy-msmt.cz/view-document-details/%C4%8Dlenove-pracovnich-skupin-projektu-q-ram?tmpl=component" TargetMode="External"/><Relationship Id="rId58" Type="http://schemas.openxmlformats.org/officeDocument/2006/relationships/hyperlink" Target="http://qram.reformy-msmt.cz/download-document/2/-dil-publikace-narodni-kvalifikacni-ramec-tv-%7C-oblasti-vzdelavani" TargetMode="External"/><Relationship Id="rId79" Type="http://schemas.openxmlformats.org/officeDocument/2006/relationships/hyperlink" Target="http://qram.reformy-msmt.cz/download-document/projekt-q-ram-v-ucitelskych-novinach-i" TargetMode="External"/><Relationship Id="rId102" Type="http://schemas.openxmlformats.org/officeDocument/2006/relationships/hyperlink" Target="http://qram.reformy-msmt.cz/view-document-details/instituce-terciarniho-vzdelavani-a-implementace-narodniho-kvalifikacniho-ramce-terciarniho-vzdelavan?tmpl=component" TargetMode="External"/><Relationship Id="rId123" Type="http://schemas.openxmlformats.org/officeDocument/2006/relationships/hyperlink" Target="http://qram.reformy-msmt.cz/view-document-details/ov_bezpecnostni-obory?tmpl=component" TargetMode="External"/><Relationship Id="rId144" Type="http://schemas.openxmlformats.org/officeDocument/2006/relationships/hyperlink" Target="http://qram.reformy-msmt.cz/view-document-details/ov_filologie?tmpl=component" TargetMode="External"/><Relationship Id="rId90" Type="http://schemas.openxmlformats.org/officeDocument/2006/relationships/hyperlink" Target="http://qram.reformy-msmt.cz/soubory-ke-stazeni/" TargetMode="External"/><Relationship Id="rId165" Type="http://schemas.openxmlformats.org/officeDocument/2006/relationships/hyperlink" Target="http://qram.reformy-msmt.cz/view-document-details/ov_lesnictvi?tmpl=component" TargetMode="External"/><Relationship Id="rId186" Type="http://schemas.openxmlformats.org/officeDocument/2006/relationships/hyperlink" Target="http://qram.reformy-msmt.cz/view-document-details/ov_psychologie?tmpl=component" TargetMode="External"/><Relationship Id="rId211" Type="http://schemas.openxmlformats.org/officeDocument/2006/relationships/hyperlink" Target="http://qram.reformy-msmt.cz/download-document/ov_ucitelstvi" TargetMode="External"/><Relationship Id="rId232" Type="http://schemas.openxmlformats.org/officeDocument/2006/relationships/hyperlink" Target="http://qram.reformy-msmt.cz/download-document/ov_zpracovatelsky-prumysl" TargetMode="External"/><Relationship Id="rId27" Type="http://schemas.openxmlformats.org/officeDocument/2006/relationships/hyperlink" Target="http://qram.reformy-msmt.cz/view-document-details/narodni-deskriptory?tmpl=component" TargetMode="External"/><Relationship Id="rId48" Type="http://schemas.openxmlformats.org/officeDocument/2006/relationships/hyperlink" Target="http://qram.reformy-msmt.cz/download-document/national-qualifications-framework-for-tericary-education-part-2-subject-areas" TargetMode="External"/><Relationship Id="rId69" Type="http://schemas.openxmlformats.org/officeDocument/2006/relationships/hyperlink" Target="http://qram.reformy-msmt.cz/download-document/dzungli-9000-studijnich-oboru-vystrida-q-ram" TargetMode="External"/><Relationship Id="rId113" Type="http://schemas.openxmlformats.org/officeDocument/2006/relationships/hyperlink" Target="http://qram.reformy-msmt.cz/soubory-ke-stazeni/oblasti-vzdelavani/?dir=DESC&amp;limit=15&amp;limitstart=0&amp;order=hits" TargetMode="External"/><Relationship Id="rId134" Type="http://schemas.openxmlformats.org/officeDocument/2006/relationships/hyperlink" Target="http://qram.reformy-msmt.cz/download-document/ov_elektrotechn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5718</Words>
  <Characters>33740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2</cp:revision>
  <dcterms:created xsi:type="dcterms:W3CDTF">2018-04-12T16:31:00Z</dcterms:created>
  <dcterms:modified xsi:type="dcterms:W3CDTF">2018-04-12T16:43:00Z</dcterms:modified>
</cp:coreProperties>
</file>