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1CD0">
        <w:rPr>
          <w:rFonts w:ascii="Times New Roman" w:hAnsi="Times New Roman" w:cs="Times New Roman"/>
          <w:sz w:val="24"/>
          <w:szCs w:val="24"/>
        </w:rPr>
      </w:r>
      <w:r w:rsidR="00DF1C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1CD0">
        <w:rPr>
          <w:rFonts w:ascii="Times New Roman" w:hAnsi="Times New Roman" w:cs="Times New Roman"/>
          <w:sz w:val="24"/>
          <w:szCs w:val="24"/>
        </w:rPr>
      </w:r>
      <w:r w:rsidR="00DF1C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1CD0">
              <w:rPr>
                <w:rFonts w:ascii="Times New Roman" w:hAnsi="Times New Roman" w:cs="Times New Roman"/>
              </w:rPr>
            </w:r>
            <w:r w:rsidR="00DF1CD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DF1CD0">
              <w:rPr>
                <w:rFonts w:ascii="Times New Roman" w:hAnsi="Times New Roman" w:cs="Times New Roman"/>
                <w:b/>
                <w:bCs/>
              </w:rPr>
              <w:t>dalšího vzdělávání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DF1CD0">
              <w:rPr>
                <w:rFonts w:ascii="Times New Roman" w:hAnsi="Times New Roman" w:cs="Times New Roman"/>
                <w:b/>
                <w:bCs/>
              </w:rPr>
              <w:t xml:space="preserve">dalšího vzdělávání a péče o pedagogické pracovníky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1CD0">
              <w:rPr>
                <w:rFonts w:ascii="Times New Roman" w:hAnsi="Times New Roman" w:cs="Times New Roman"/>
              </w:rPr>
            </w:r>
            <w:r w:rsidR="00DF1CD0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DF1C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F1CD0">
              <w:rPr>
                <w:rFonts w:ascii="Times New Roman" w:hAnsi="Times New Roman" w:cs="Times New Roman"/>
                <w:b/>
                <w:bCs/>
              </w:rPr>
              <w:t>17451</w:t>
            </w:r>
            <w:bookmarkStart w:id="0" w:name="_GoBack"/>
            <w:bookmarkEnd w:id="0"/>
            <w:r w:rsidR="00525061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1CD0">
        <w:rPr>
          <w:rFonts w:ascii="Times New Roman" w:hAnsi="Times New Roman" w:cs="Times New Roman"/>
          <w:b/>
          <w:bCs/>
        </w:rPr>
      </w:r>
      <w:r w:rsidR="00DF1C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F1CD0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5061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1CD0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27DBB-8FC5-4C88-ABE7-1485F513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865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2018-05-28T10:29:00Z</cp:lastPrinted>
  <dcterms:created xsi:type="dcterms:W3CDTF">2018-05-28T10:12:00Z</dcterms:created>
  <dcterms:modified xsi:type="dcterms:W3CDTF">2018-06-18T15:12:00Z</dcterms:modified>
</cp:coreProperties>
</file>