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22" w:rsidRPr="00EB2898" w:rsidRDefault="00CF65BF" w:rsidP="00BD38D6">
      <w:pPr>
        <w:spacing w:line="20" w:lineRule="atLeast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125730</wp:posOffset>
            </wp:positionV>
            <wp:extent cx="1118870" cy="640080"/>
            <wp:effectExtent l="0" t="0" r="5080" b="7620"/>
            <wp:wrapSquare wrapText="bothSides"/>
            <wp:docPr id="6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0D67A6" w:rsidRDefault="00D40A4B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  <w:r w:rsidR="00A96CDA" w:rsidRPr="00EB2898">
        <w:rPr>
          <w:rFonts w:ascii="Calibri" w:hAnsi="Calibri"/>
          <w:b/>
          <w:sz w:val="28"/>
          <w:szCs w:val="28"/>
        </w:rPr>
        <w:t xml:space="preserve">     </w:t>
      </w:r>
    </w:p>
    <w:p w:rsidR="008E38D2" w:rsidRPr="00EB2898" w:rsidRDefault="008E38D2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</w:p>
    <w:p w:rsidR="00C27A22" w:rsidRPr="00EB2898" w:rsidRDefault="000D67A6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       </w:t>
      </w:r>
      <w:r w:rsidR="00C27A22" w:rsidRPr="00EB2898">
        <w:rPr>
          <w:rFonts w:ascii="Calibri" w:hAnsi="Calibri"/>
          <w:b/>
          <w:sz w:val="28"/>
          <w:szCs w:val="28"/>
        </w:rPr>
        <w:t>Závěrečná zpráva</w:t>
      </w: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2906"/>
        <w:gridCol w:w="2906"/>
      </w:tblGrid>
      <w:tr w:rsidR="00280730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0730" w:rsidRPr="00EB2898" w:rsidRDefault="0028073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280730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C27A22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A96CDA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Název kraje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Texttabulka"/>
              <w:spacing w:line="20" w:lineRule="atLeast"/>
              <w:rPr>
                <w:rFonts w:ascii="Calibri" w:hAnsi="Calibri"/>
                <w:lang w:eastAsia="en-US"/>
              </w:rPr>
            </w:pPr>
          </w:p>
        </w:tc>
      </w:tr>
      <w:tr w:rsidR="00DF7060" w:rsidRPr="004E0329" w:rsidTr="00EB2898">
        <w:trPr>
          <w:trHeight w:val="391"/>
        </w:trPr>
        <w:tc>
          <w:tcPr>
            <w:tcW w:w="4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7060" w:rsidRPr="00EB2898" w:rsidRDefault="00DF706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IČO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512DC1" w:rsidRPr="00EB2898" w:rsidRDefault="00512DC1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4128"/>
        <w:gridCol w:w="1117"/>
        <w:gridCol w:w="2627"/>
      </w:tblGrid>
      <w:tr w:rsidR="00D949BF" w:rsidRPr="004E0329" w:rsidTr="00EB2898">
        <w:trPr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Adresa sídla a kód kraje</w:t>
            </w: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Ulice a č. p.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Kód kraje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</w:tbl>
    <w:p w:rsidR="000D67A6" w:rsidRPr="000D67A6" w:rsidRDefault="000D67A6">
      <w:pPr>
        <w:rPr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3882"/>
        <w:gridCol w:w="1136"/>
        <w:gridCol w:w="2627"/>
      </w:tblGrid>
      <w:tr w:rsidR="00D949BF" w:rsidRPr="004E0329" w:rsidTr="00EB2898">
        <w:trPr>
          <w:cantSplit/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7030A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Os</w:t>
            </w:r>
            <w:r w:rsidR="00A96CDA"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oba oprávněná jednat za kraj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Jméno a příjmení, titul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A96CDA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Oprávnění</w:t>
            </w:r>
            <w:r w:rsidR="00FF513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F5133" w:rsidRPr="00EB2898">
              <w:rPr>
                <w:rFonts w:ascii="Calibri" w:hAnsi="Calibri"/>
                <w:color w:val="000000"/>
                <w:sz w:val="20"/>
                <w:szCs w:val="20"/>
              </w:rPr>
              <w:t>k jednání za kraj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na základě udělení plné moci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jako statutární orgán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441"/>
      </w:tblGrid>
      <w:tr w:rsidR="00D949BF" w:rsidRPr="004E0329" w:rsidTr="00EB2898">
        <w:trPr>
          <w:trHeight w:val="305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programu:</w:t>
            </w:r>
          </w:p>
        </w:tc>
        <w:tc>
          <w:tcPr>
            <w:tcW w:w="844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Podpora výuky plavání v základních š</w:t>
            </w:r>
            <w:r w:rsidR="008E38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kolách v roce 2019 (IV</w:t>
            </w:r>
            <w:r w:rsidR="00465F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 etapa)</w:t>
            </w: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611E9A">
              <w:rPr>
                <w:rFonts w:ascii="Calibri" w:hAnsi="Calibri"/>
                <w:color w:val="000000"/>
                <w:sz w:val="20"/>
                <w:szCs w:val="20"/>
              </w:rPr>
              <w:t>č. j. MSMT-</w:t>
            </w:r>
            <w:r w:rsidR="008E38D2" w:rsidRPr="00611E9A">
              <w:rPr>
                <w:rFonts w:ascii="Calibri" w:hAnsi="Calibri"/>
                <w:sz w:val="20"/>
                <w:szCs w:val="20"/>
              </w:rPr>
              <w:t>27859</w:t>
            </w:r>
            <w:r w:rsidRPr="00611E9A">
              <w:rPr>
                <w:rFonts w:ascii="Calibri" w:hAnsi="Calibri"/>
                <w:sz w:val="20"/>
                <w:szCs w:val="20"/>
              </w:rPr>
              <w:t>/2018-1</w:t>
            </w:r>
          </w:p>
        </w:tc>
      </w:tr>
      <w:tr w:rsidR="00D949BF" w:rsidRPr="004E0329" w:rsidTr="00EB2898">
        <w:trPr>
          <w:trHeight w:val="286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Účelový znak:</w:t>
            </w:r>
          </w:p>
        </w:tc>
        <w:tc>
          <w:tcPr>
            <w:tcW w:w="844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33070</w:t>
            </w:r>
          </w:p>
        </w:tc>
      </w:tr>
      <w:tr w:rsidR="00D949BF" w:rsidRPr="004E0329" w:rsidTr="00EB2898">
        <w:trPr>
          <w:trHeight w:val="403"/>
        </w:trPr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pStyle w:val="Bezmezer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Účel dotace: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0D67A6" w:rsidP="00F00341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Podpora 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</w:t>
            </w: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4"/>
        <w:gridCol w:w="1435"/>
        <w:gridCol w:w="1436"/>
        <w:gridCol w:w="1436"/>
      </w:tblGrid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Celková výše poskytnuté dotace</w:t>
            </w:r>
          </w:p>
        </w:tc>
        <w:tc>
          <w:tcPr>
            <w:tcW w:w="43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EB2898" w:rsidRDefault="006413BC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E0329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329" w:rsidRPr="00EB2898" w:rsidRDefault="004E0329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Zdůvodnění vratky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0329" w:rsidRPr="00EB2898" w:rsidRDefault="004E0329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>Počet žáků 1. stupně</w:t>
            </w:r>
            <w:r w:rsidR="00E64ADF" w:rsidRPr="00EB2898">
              <w:rPr>
                <w:rFonts w:ascii="Calibri" w:hAnsi="Calibri"/>
                <w:b/>
                <w:bCs/>
              </w:rPr>
              <w:t xml:space="preserve"> ZŠ</w:t>
            </w:r>
            <w:r w:rsidRPr="00EB2898">
              <w:rPr>
                <w:rFonts w:ascii="Calibri" w:hAnsi="Calibri"/>
                <w:b/>
                <w:bCs/>
              </w:rPr>
              <w:t xml:space="preserve">, kteří se účastnili výuky plavání </w:t>
            </w:r>
            <w:r w:rsidR="004E0329" w:rsidRPr="00EB2898">
              <w:rPr>
                <w:rFonts w:ascii="Calibri" w:hAnsi="Calibri"/>
                <w:b/>
                <w:bCs/>
              </w:rPr>
              <w:t>v rámci kraje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Další sdělení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EB2898" w:rsidRDefault="00225E44" w:rsidP="004E03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8"/>
          <w:szCs w:val="8"/>
          <w:lang w:eastAsia="en-US"/>
        </w:rPr>
      </w:pPr>
    </w:p>
    <w:tbl>
      <w:tblPr>
        <w:tblW w:w="10139" w:type="dxa"/>
        <w:tblInd w:w="-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8"/>
        <w:gridCol w:w="4301"/>
      </w:tblGrid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4301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007315" w:rsidTr="00EB2898">
        <w:trPr>
          <w:cantSplit/>
          <w:trHeight w:val="825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12DC1" w:rsidRPr="00EB2898" w:rsidRDefault="00512DC1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D74FBD" w:rsidRDefault="00D74FBD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225E44" w:rsidRPr="00EB2898" w:rsidRDefault="00C27A2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 w:rsidRPr="00EB2898">
        <w:rPr>
          <w:rFonts w:ascii="Calibri" w:hAnsi="Calibri"/>
          <w:sz w:val="22"/>
          <w:szCs w:val="22"/>
          <w:lang w:eastAsia="en-US"/>
        </w:rPr>
        <w:br w:type="page"/>
      </w:r>
      <w:r w:rsidR="00225E44" w:rsidRPr="00EB2898">
        <w:rPr>
          <w:rFonts w:ascii="Calibri" w:hAnsi="Calibri"/>
          <w:sz w:val="22"/>
          <w:szCs w:val="22"/>
          <w:lang w:eastAsia="en-US"/>
        </w:rPr>
        <w:lastRenderedPageBreak/>
        <w:t xml:space="preserve"> </w:t>
      </w:r>
    </w:p>
    <w:p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  <w:r w:rsidR="00D60B55">
              <w:rPr>
                <w:rFonts w:ascii="Calibri" w:hAnsi="Calibri"/>
                <w:sz w:val="20"/>
              </w:rPr>
              <w:t xml:space="preserve"> a MŠMT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Podpora výuky plavání 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 základních školách v roce 2019 (IV</w:t>
            </w: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. etapa)</w:t>
            </w:r>
          </w:p>
          <w:p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8E38D2">
              <w:rPr>
                <w:rFonts w:ascii="Calibri" w:hAnsi="Calibri"/>
                <w:sz w:val="19"/>
                <w:szCs w:val="19"/>
              </w:rPr>
              <w:t>27859</w:t>
            </w:r>
            <w:r w:rsidRPr="00EB2898">
              <w:rPr>
                <w:rFonts w:ascii="Calibri" w:hAnsi="Calibri"/>
                <w:sz w:val="19"/>
                <w:szCs w:val="19"/>
              </w:rPr>
              <w:t>/2018-1</w:t>
            </w: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 w:rsidR="00550BE3">
              <w:rPr>
                <w:rFonts w:ascii="Calibri" w:hAnsi="Calibri"/>
                <w:b/>
                <w:lang w:eastAsia="en-US"/>
              </w:rPr>
              <w:t>/příspěvku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0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819"/>
      </w:tblGrid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19" w:type="dxa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825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FB17AB" w:rsidRPr="00EB2898" w:rsidSect="007D7423">
      <w:footnotePr>
        <w:numRestart w:val="eachPage"/>
      </w:footnotePr>
      <w:pgSz w:w="11906" w:h="16838"/>
      <w:pgMar w:top="993" w:right="991" w:bottom="567" w:left="1417" w:header="708" w:footer="70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A90" w:rsidRDefault="00A87A90" w:rsidP="00CD747D">
      <w:r>
        <w:separator/>
      </w:r>
    </w:p>
  </w:endnote>
  <w:endnote w:type="continuationSeparator" w:id="0">
    <w:p w:rsidR="00A87A90" w:rsidRDefault="00A87A90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A90" w:rsidRDefault="00A87A90" w:rsidP="00CD747D">
      <w:r>
        <w:separator/>
      </w:r>
    </w:p>
  </w:footnote>
  <w:footnote w:type="continuationSeparator" w:id="0">
    <w:p w:rsidR="00A87A90" w:rsidRDefault="00A87A90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1F92"/>
    <w:multiLevelType w:val="hybridMultilevel"/>
    <w:tmpl w:val="442EFFE4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7">
    <w:nsid w:val="73E274EF"/>
    <w:multiLevelType w:val="hybridMultilevel"/>
    <w:tmpl w:val="74CAFC90"/>
    <w:lvl w:ilvl="0" w:tplc="1D9EBA6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4"/>
  </w:num>
  <w:num w:numId="4">
    <w:abstractNumId w:val="14"/>
  </w:num>
  <w:num w:numId="5">
    <w:abstractNumId w:val="1"/>
  </w:num>
  <w:num w:numId="6">
    <w:abstractNumId w:val="8"/>
  </w:num>
  <w:num w:numId="7">
    <w:abstractNumId w:val="4"/>
  </w:num>
  <w:num w:numId="8">
    <w:abstractNumId w:val="20"/>
  </w:num>
  <w:num w:numId="9">
    <w:abstractNumId w:val="7"/>
  </w:num>
  <w:num w:numId="10">
    <w:abstractNumId w:val="31"/>
  </w:num>
  <w:num w:numId="11">
    <w:abstractNumId w:val="17"/>
  </w:num>
  <w:num w:numId="12">
    <w:abstractNumId w:val="2"/>
  </w:num>
  <w:num w:numId="13">
    <w:abstractNumId w:val="19"/>
  </w:num>
  <w:num w:numId="14">
    <w:abstractNumId w:val="22"/>
  </w:num>
  <w:num w:numId="15">
    <w:abstractNumId w:val="10"/>
  </w:num>
  <w:num w:numId="16">
    <w:abstractNumId w:val="13"/>
  </w:num>
  <w:num w:numId="17">
    <w:abstractNumId w:val="15"/>
  </w:num>
  <w:num w:numId="18">
    <w:abstractNumId w:val="25"/>
  </w:num>
  <w:num w:numId="19">
    <w:abstractNumId w:val="30"/>
  </w:num>
  <w:num w:numId="20">
    <w:abstractNumId w:val="3"/>
  </w:num>
  <w:num w:numId="21">
    <w:abstractNumId w:val="0"/>
  </w:num>
  <w:num w:numId="22">
    <w:abstractNumId w:val="6"/>
  </w:num>
  <w:num w:numId="23">
    <w:abstractNumId w:val="16"/>
  </w:num>
  <w:num w:numId="24">
    <w:abstractNumId w:val="9"/>
  </w:num>
  <w:num w:numId="25">
    <w:abstractNumId w:val="26"/>
  </w:num>
  <w:num w:numId="26">
    <w:abstractNumId w:val="12"/>
  </w:num>
  <w:num w:numId="27">
    <w:abstractNumId w:val="18"/>
  </w:num>
  <w:num w:numId="28">
    <w:abstractNumId w:val="27"/>
  </w:num>
  <w:num w:numId="29">
    <w:abstractNumId w:val="5"/>
  </w:num>
  <w:num w:numId="30">
    <w:abstractNumId w:val="11"/>
  </w:num>
  <w:num w:numId="31">
    <w:abstractNumId w:val="29"/>
  </w:num>
  <w:num w:numId="32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2D"/>
    <w:rsid w:val="00005208"/>
    <w:rsid w:val="00007315"/>
    <w:rsid w:val="000073CB"/>
    <w:rsid w:val="00007E08"/>
    <w:rsid w:val="000122CD"/>
    <w:rsid w:val="0001327C"/>
    <w:rsid w:val="00017D5D"/>
    <w:rsid w:val="00017D77"/>
    <w:rsid w:val="00017DDB"/>
    <w:rsid w:val="00021962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A093B"/>
    <w:rsid w:val="000A2F10"/>
    <w:rsid w:val="000A2F68"/>
    <w:rsid w:val="000A512A"/>
    <w:rsid w:val="000A6D10"/>
    <w:rsid w:val="000B0E4D"/>
    <w:rsid w:val="000B3695"/>
    <w:rsid w:val="000B3933"/>
    <w:rsid w:val="000B3E09"/>
    <w:rsid w:val="000B5270"/>
    <w:rsid w:val="000B53D9"/>
    <w:rsid w:val="000C3F88"/>
    <w:rsid w:val="000C7ED0"/>
    <w:rsid w:val="000D5FE6"/>
    <w:rsid w:val="000D67A6"/>
    <w:rsid w:val="000D6DAE"/>
    <w:rsid w:val="000D7691"/>
    <w:rsid w:val="000E1336"/>
    <w:rsid w:val="000E176D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61E1A"/>
    <w:rsid w:val="00162243"/>
    <w:rsid w:val="0016243D"/>
    <w:rsid w:val="00163A7A"/>
    <w:rsid w:val="001653FA"/>
    <w:rsid w:val="0017069C"/>
    <w:rsid w:val="0017151D"/>
    <w:rsid w:val="00175E01"/>
    <w:rsid w:val="00183BA1"/>
    <w:rsid w:val="0019103E"/>
    <w:rsid w:val="00191133"/>
    <w:rsid w:val="001915C4"/>
    <w:rsid w:val="00191D30"/>
    <w:rsid w:val="00192D32"/>
    <w:rsid w:val="00195542"/>
    <w:rsid w:val="001A3341"/>
    <w:rsid w:val="001A5B7C"/>
    <w:rsid w:val="001B263B"/>
    <w:rsid w:val="001B2DDA"/>
    <w:rsid w:val="001B6499"/>
    <w:rsid w:val="001B68F2"/>
    <w:rsid w:val="001C13C9"/>
    <w:rsid w:val="001C44EC"/>
    <w:rsid w:val="001C59EA"/>
    <w:rsid w:val="001C66EE"/>
    <w:rsid w:val="001C7009"/>
    <w:rsid w:val="001D128E"/>
    <w:rsid w:val="001D6E47"/>
    <w:rsid w:val="001E0CA5"/>
    <w:rsid w:val="001E3300"/>
    <w:rsid w:val="001F322A"/>
    <w:rsid w:val="001F4C04"/>
    <w:rsid w:val="00207914"/>
    <w:rsid w:val="00210F90"/>
    <w:rsid w:val="0021478A"/>
    <w:rsid w:val="0021626E"/>
    <w:rsid w:val="002167F2"/>
    <w:rsid w:val="00216CBE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80730"/>
    <w:rsid w:val="0028563E"/>
    <w:rsid w:val="00286DED"/>
    <w:rsid w:val="00291C0B"/>
    <w:rsid w:val="00292B2F"/>
    <w:rsid w:val="00293078"/>
    <w:rsid w:val="00293F88"/>
    <w:rsid w:val="00295C4D"/>
    <w:rsid w:val="00296B5D"/>
    <w:rsid w:val="00297408"/>
    <w:rsid w:val="002A5E14"/>
    <w:rsid w:val="002B0725"/>
    <w:rsid w:val="002B101D"/>
    <w:rsid w:val="002B3E7A"/>
    <w:rsid w:val="002B420E"/>
    <w:rsid w:val="002B4CD0"/>
    <w:rsid w:val="002B5656"/>
    <w:rsid w:val="002B6593"/>
    <w:rsid w:val="002C168A"/>
    <w:rsid w:val="002C1CD7"/>
    <w:rsid w:val="002C1E86"/>
    <w:rsid w:val="002D32CB"/>
    <w:rsid w:val="002D7756"/>
    <w:rsid w:val="002D7FE3"/>
    <w:rsid w:val="002E247F"/>
    <w:rsid w:val="002E2526"/>
    <w:rsid w:val="002F0033"/>
    <w:rsid w:val="002F0616"/>
    <w:rsid w:val="002F2CCC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7D62"/>
    <w:rsid w:val="003212B5"/>
    <w:rsid w:val="00326421"/>
    <w:rsid w:val="0032711B"/>
    <w:rsid w:val="0033333B"/>
    <w:rsid w:val="00333477"/>
    <w:rsid w:val="00335182"/>
    <w:rsid w:val="00336352"/>
    <w:rsid w:val="0034001B"/>
    <w:rsid w:val="00341394"/>
    <w:rsid w:val="00345346"/>
    <w:rsid w:val="00346E75"/>
    <w:rsid w:val="00347B50"/>
    <w:rsid w:val="00347D93"/>
    <w:rsid w:val="00361356"/>
    <w:rsid w:val="00361F45"/>
    <w:rsid w:val="003636BA"/>
    <w:rsid w:val="00365C20"/>
    <w:rsid w:val="0036724B"/>
    <w:rsid w:val="00367EE2"/>
    <w:rsid w:val="00373C0B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6AA8"/>
    <w:rsid w:val="003C01D6"/>
    <w:rsid w:val="003C138F"/>
    <w:rsid w:val="003C16C7"/>
    <w:rsid w:val="003C3544"/>
    <w:rsid w:val="003C72F9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F00AA"/>
    <w:rsid w:val="003F1A5F"/>
    <w:rsid w:val="003F5531"/>
    <w:rsid w:val="003F697A"/>
    <w:rsid w:val="003F6B77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2DAC"/>
    <w:rsid w:val="00422E4B"/>
    <w:rsid w:val="00440299"/>
    <w:rsid w:val="00444624"/>
    <w:rsid w:val="00445CC6"/>
    <w:rsid w:val="00456E29"/>
    <w:rsid w:val="0046032E"/>
    <w:rsid w:val="00461659"/>
    <w:rsid w:val="00463B09"/>
    <w:rsid w:val="00465F30"/>
    <w:rsid w:val="00470C82"/>
    <w:rsid w:val="004711BB"/>
    <w:rsid w:val="00473D6D"/>
    <w:rsid w:val="004827E9"/>
    <w:rsid w:val="00493374"/>
    <w:rsid w:val="004A04E5"/>
    <w:rsid w:val="004A2EDA"/>
    <w:rsid w:val="004A3BDB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329"/>
    <w:rsid w:val="004E0427"/>
    <w:rsid w:val="004E1B90"/>
    <w:rsid w:val="004E7095"/>
    <w:rsid w:val="004E7D73"/>
    <w:rsid w:val="004E7E5B"/>
    <w:rsid w:val="004F6C4B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5DBF"/>
    <w:rsid w:val="005D1D66"/>
    <w:rsid w:val="005D2412"/>
    <w:rsid w:val="005D3E4D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6A55"/>
    <w:rsid w:val="00600461"/>
    <w:rsid w:val="00600489"/>
    <w:rsid w:val="00602054"/>
    <w:rsid w:val="00602B95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413BC"/>
    <w:rsid w:val="0064320B"/>
    <w:rsid w:val="0064556A"/>
    <w:rsid w:val="00646CA3"/>
    <w:rsid w:val="00651195"/>
    <w:rsid w:val="0065140C"/>
    <w:rsid w:val="00652E48"/>
    <w:rsid w:val="00657461"/>
    <w:rsid w:val="00657F64"/>
    <w:rsid w:val="00670613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A3D04"/>
    <w:rsid w:val="006A43B8"/>
    <w:rsid w:val="006A4EAF"/>
    <w:rsid w:val="006A4EBD"/>
    <w:rsid w:val="006A5279"/>
    <w:rsid w:val="006A65D5"/>
    <w:rsid w:val="006B65F7"/>
    <w:rsid w:val="006C569F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79E0"/>
    <w:rsid w:val="00701EE4"/>
    <w:rsid w:val="007054C1"/>
    <w:rsid w:val="007056CD"/>
    <w:rsid w:val="00707534"/>
    <w:rsid w:val="00711CAF"/>
    <w:rsid w:val="00711D45"/>
    <w:rsid w:val="00712BB5"/>
    <w:rsid w:val="00717106"/>
    <w:rsid w:val="00721F38"/>
    <w:rsid w:val="00727E0C"/>
    <w:rsid w:val="00734A18"/>
    <w:rsid w:val="00737407"/>
    <w:rsid w:val="00737BC8"/>
    <w:rsid w:val="007414D7"/>
    <w:rsid w:val="007500A2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25A6"/>
    <w:rsid w:val="00794D47"/>
    <w:rsid w:val="00794F25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7423"/>
    <w:rsid w:val="007E7F4D"/>
    <w:rsid w:val="007F0FB2"/>
    <w:rsid w:val="007F2BF4"/>
    <w:rsid w:val="007F47FF"/>
    <w:rsid w:val="007F4AB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25CA"/>
    <w:rsid w:val="00813D45"/>
    <w:rsid w:val="00817107"/>
    <w:rsid w:val="0082523C"/>
    <w:rsid w:val="008256CF"/>
    <w:rsid w:val="00827083"/>
    <w:rsid w:val="0083027B"/>
    <w:rsid w:val="00831971"/>
    <w:rsid w:val="0083248C"/>
    <w:rsid w:val="00835E72"/>
    <w:rsid w:val="008364F3"/>
    <w:rsid w:val="00840954"/>
    <w:rsid w:val="008419B1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4F0F"/>
    <w:rsid w:val="00886682"/>
    <w:rsid w:val="0089053E"/>
    <w:rsid w:val="00890873"/>
    <w:rsid w:val="0089246E"/>
    <w:rsid w:val="008929CB"/>
    <w:rsid w:val="00892A95"/>
    <w:rsid w:val="00895782"/>
    <w:rsid w:val="00896DE2"/>
    <w:rsid w:val="008A0268"/>
    <w:rsid w:val="008A29A2"/>
    <w:rsid w:val="008A5806"/>
    <w:rsid w:val="008B1800"/>
    <w:rsid w:val="008B6D1D"/>
    <w:rsid w:val="008B7DC6"/>
    <w:rsid w:val="008C0A15"/>
    <w:rsid w:val="008C32AF"/>
    <w:rsid w:val="008C509C"/>
    <w:rsid w:val="008C6811"/>
    <w:rsid w:val="008D1264"/>
    <w:rsid w:val="008E0917"/>
    <w:rsid w:val="008E38D2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3547"/>
    <w:rsid w:val="00937CB9"/>
    <w:rsid w:val="009402AD"/>
    <w:rsid w:val="00942D5E"/>
    <w:rsid w:val="00943586"/>
    <w:rsid w:val="0094359F"/>
    <w:rsid w:val="00943B9C"/>
    <w:rsid w:val="00945C1C"/>
    <w:rsid w:val="009468C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80078"/>
    <w:rsid w:val="009800CF"/>
    <w:rsid w:val="009808E6"/>
    <w:rsid w:val="00981DF2"/>
    <w:rsid w:val="009870A5"/>
    <w:rsid w:val="00987828"/>
    <w:rsid w:val="009878AE"/>
    <w:rsid w:val="009A17C4"/>
    <w:rsid w:val="009A23E2"/>
    <w:rsid w:val="009A3A0C"/>
    <w:rsid w:val="009A5F78"/>
    <w:rsid w:val="009B2480"/>
    <w:rsid w:val="009B248B"/>
    <w:rsid w:val="009B5187"/>
    <w:rsid w:val="009C2253"/>
    <w:rsid w:val="009C409F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3B8A"/>
    <w:rsid w:val="009F421A"/>
    <w:rsid w:val="00A02BC3"/>
    <w:rsid w:val="00A032F7"/>
    <w:rsid w:val="00A1200D"/>
    <w:rsid w:val="00A13001"/>
    <w:rsid w:val="00A173AD"/>
    <w:rsid w:val="00A179FF"/>
    <w:rsid w:val="00A17BDD"/>
    <w:rsid w:val="00A20A00"/>
    <w:rsid w:val="00A2207E"/>
    <w:rsid w:val="00A23D07"/>
    <w:rsid w:val="00A245B9"/>
    <w:rsid w:val="00A26BF0"/>
    <w:rsid w:val="00A304C6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5A35"/>
    <w:rsid w:val="00A8002B"/>
    <w:rsid w:val="00A84F6F"/>
    <w:rsid w:val="00A8615B"/>
    <w:rsid w:val="00A87A90"/>
    <w:rsid w:val="00A92B1D"/>
    <w:rsid w:val="00A96CDA"/>
    <w:rsid w:val="00A97065"/>
    <w:rsid w:val="00A97107"/>
    <w:rsid w:val="00AA2967"/>
    <w:rsid w:val="00AA608E"/>
    <w:rsid w:val="00AB3BD1"/>
    <w:rsid w:val="00AB77D1"/>
    <w:rsid w:val="00AC1257"/>
    <w:rsid w:val="00AC20D0"/>
    <w:rsid w:val="00AC447E"/>
    <w:rsid w:val="00AC44DA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52F3"/>
    <w:rsid w:val="00B77728"/>
    <w:rsid w:val="00B81DAA"/>
    <w:rsid w:val="00B844BB"/>
    <w:rsid w:val="00B86BD1"/>
    <w:rsid w:val="00B9019B"/>
    <w:rsid w:val="00B90DDD"/>
    <w:rsid w:val="00B9707C"/>
    <w:rsid w:val="00BA1C85"/>
    <w:rsid w:val="00BA296F"/>
    <w:rsid w:val="00BA36E4"/>
    <w:rsid w:val="00BA3906"/>
    <w:rsid w:val="00BA7ADA"/>
    <w:rsid w:val="00BA7CDE"/>
    <w:rsid w:val="00BB2826"/>
    <w:rsid w:val="00BB2BD0"/>
    <w:rsid w:val="00BC189C"/>
    <w:rsid w:val="00BC19B0"/>
    <w:rsid w:val="00BC1C61"/>
    <w:rsid w:val="00BC49E4"/>
    <w:rsid w:val="00BC5B5D"/>
    <w:rsid w:val="00BC61F3"/>
    <w:rsid w:val="00BD01B7"/>
    <w:rsid w:val="00BD15EB"/>
    <w:rsid w:val="00BD3300"/>
    <w:rsid w:val="00BD38D6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6327A"/>
    <w:rsid w:val="00C63EC7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D56"/>
    <w:rsid w:val="00CA6043"/>
    <w:rsid w:val="00CB0615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CF5BAB"/>
    <w:rsid w:val="00CF65BF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40A4B"/>
    <w:rsid w:val="00D50EAB"/>
    <w:rsid w:val="00D513EA"/>
    <w:rsid w:val="00D53D38"/>
    <w:rsid w:val="00D60795"/>
    <w:rsid w:val="00D60B55"/>
    <w:rsid w:val="00D61402"/>
    <w:rsid w:val="00D67391"/>
    <w:rsid w:val="00D67983"/>
    <w:rsid w:val="00D67F29"/>
    <w:rsid w:val="00D67FAD"/>
    <w:rsid w:val="00D71576"/>
    <w:rsid w:val="00D71C43"/>
    <w:rsid w:val="00D74FBD"/>
    <w:rsid w:val="00D774E4"/>
    <w:rsid w:val="00D81F3D"/>
    <w:rsid w:val="00D82F59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465"/>
    <w:rsid w:val="00DB38A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A33"/>
    <w:rsid w:val="00DE2AC1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7060"/>
    <w:rsid w:val="00E02E7D"/>
    <w:rsid w:val="00E035F1"/>
    <w:rsid w:val="00E0717F"/>
    <w:rsid w:val="00E14C33"/>
    <w:rsid w:val="00E168DF"/>
    <w:rsid w:val="00E173C4"/>
    <w:rsid w:val="00E2032B"/>
    <w:rsid w:val="00E2047C"/>
    <w:rsid w:val="00E21587"/>
    <w:rsid w:val="00E30DEC"/>
    <w:rsid w:val="00E32210"/>
    <w:rsid w:val="00E323ED"/>
    <w:rsid w:val="00E327D7"/>
    <w:rsid w:val="00E32BDA"/>
    <w:rsid w:val="00E34CBD"/>
    <w:rsid w:val="00E35B8F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5417"/>
    <w:rsid w:val="00E758AD"/>
    <w:rsid w:val="00E75F9D"/>
    <w:rsid w:val="00E76317"/>
    <w:rsid w:val="00E7795B"/>
    <w:rsid w:val="00E82685"/>
    <w:rsid w:val="00E837D4"/>
    <w:rsid w:val="00E84738"/>
    <w:rsid w:val="00E87766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D11CB"/>
    <w:rsid w:val="00ED2775"/>
    <w:rsid w:val="00ED2CDA"/>
    <w:rsid w:val="00ED2FE0"/>
    <w:rsid w:val="00ED3FC0"/>
    <w:rsid w:val="00EE064B"/>
    <w:rsid w:val="00EE1B9D"/>
    <w:rsid w:val="00EE5E9B"/>
    <w:rsid w:val="00EF0BD5"/>
    <w:rsid w:val="00EF6138"/>
    <w:rsid w:val="00F00341"/>
    <w:rsid w:val="00F02AA1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D9F"/>
    <w:rsid w:val="00F2428E"/>
    <w:rsid w:val="00F315BD"/>
    <w:rsid w:val="00F31C3E"/>
    <w:rsid w:val="00F32666"/>
    <w:rsid w:val="00F32EFC"/>
    <w:rsid w:val="00F33EAF"/>
    <w:rsid w:val="00F3786B"/>
    <w:rsid w:val="00F4691E"/>
    <w:rsid w:val="00F515BC"/>
    <w:rsid w:val="00F5329F"/>
    <w:rsid w:val="00F6052D"/>
    <w:rsid w:val="00F6301D"/>
    <w:rsid w:val="00F63B99"/>
    <w:rsid w:val="00F655E4"/>
    <w:rsid w:val="00F67C64"/>
    <w:rsid w:val="00F67D3B"/>
    <w:rsid w:val="00F720C2"/>
    <w:rsid w:val="00F8140D"/>
    <w:rsid w:val="00F82D9D"/>
    <w:rsid w:val="00F83AE8"/>
    <w:rsid w:val="00F90B80"/>
    <w:rsid w:val="00F919E7"/>
    <w:rsid w:val="00F920FC"/>
    <w:rsid w:val="00F92E31"/>
    <w:rsid w:val="00F977D7"/>
    <w:rsid w:val="00FA243A"/>
    <w:rsid w:val="00FA35FB"/>
    <w:rsid w:val="00FA52CA"/>
    <w:rsid w:val="00FA5E9C"/>
    <w:rsid w:val="00FB17AB"/>
    <w:rsid w:val="00FB32F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CDD"/>
    <w:rsid w:val="00FF01B6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6536C-8490-4A2E-AB54-6BADF96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iPriority w:val="99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4D7C-A1E9-4DD6-AE96-2A32614A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2576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Salavcová Miroslava</cp:lastModifiedBy>
  <cp:revision>2</cp:revision>
  <cp:lastPrinted>2018-10-16T11:06:00Z</cp:lastPrinted>
  <dcterms:created xsi:type="dcterms:W3CDTF">2018-10-17T10:58:00Z</dcterms:created>
  <dcterms:modified xsi:type="dcterms:W3CDTF">2018-10-17T10:58:00Z</dcterms:modified>
</cp:coreProperties>
</file>