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22" w:rsidRPr="00007315" w:rsidRDefault="00CF65BF" w:rsidP="00BD38D6">
      <w:pPr>
        <w:spacing w:line="20" w:lineRule="atLeast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b/>
        </w:rPr>
      </w:pPr>
    </w:p>
    <w:p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201</w:t>
      </w:r>
      <w:r w:rsidR="00543533">
        <w:rPr>
          <w:rFonts w:ascii="Calibri" w:hAnsi="Calibri" w:cs="Arial"/>
          <w:b/>
          <w:sz w:val="32"/>
          <w:szCs w:val="32"/>
        </w:rPr>
        <w:t>9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543533">
        <w:rPr>
          <w:rFonts w:ascii="Calibri" w:hAnsi="Calibri" w:cs="Arial"/>
          <w:b/>
          <w:sz w:val="32"/>
          <w:szCs w:val="32"/>
        </w:rPr>
        <w:t>(IV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:rsidR="001F4C04" w:rsidRPr="00EB2898" w:rsidRDefault="00543533" w:rsidP="00BD38D6">
      <w:pPr>
        <w:spacing w:line="20" w:lineRule="atLeast"/>
        <w:jc w:val="center"/>
        <w:rPr>
          <w:rFonts w:ascii="Calibri" w:hAnsi="Calibri" w:cs="Arial"/>
          <w:b/>
        </w:rPr>
      </w:pPr>
      <w:r>
        <w:rPr>
          <w:rFonts w:ascii="Calibri" w:hAnsi="Calibri"/>
        </w:rPr>
        <w:t>č. j. MSMT-27859</w:t>
      </w:r>
      <w:r w:rsidR="001F4C04" w:rsidRPr="00EB2898">
        <w:rPr>
          <w:rFonts w:ascii="Calibri" w:hAnsi="Calibri"/>
        </w:rPr>
        <w:t>/2018-1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942D5E">
        <w:rPr>
          <w:rFonts w:ascii="Calibri" w:hAnsi="Calibri"/>
          <w:sz w:val="22"/>
          <w:szCs w:val="22"/>
        </w:rPr>
        <w:t xml:space="preserve"> a příslušného kraje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60B55" w:rsidRPr="00EB2898" w:rsidRDefault="00D60B55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1B6499" w:rsidRDefault="001B6499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sectPr w:rsidR="001B6499" w:rsidSect="007D7423">
      <w:footerReference w:type="default" r:id="rId9"/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C8" w:rsidRDefault="001B74C8" w:rsidP="00CD747D">
      <w:r>
        <w:separator/>
      </w:r>
    </w:p>
  </w:endnote>
  <w:endnote w:type="continuationSeparator" w:id="0">
    <w:p w:rsidR="001B74C8" w:rsidRDefault="001B74C8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5E" w:rsidRPr="00EB2898" w:rsidRDefault="00942D5E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B2320D">
      <w:rPr>
        <w:rFonts w:ascii="Calibri" w:hAnsi="Calibri"/>
        <w:noProof/>
        <w:sz w:val="22"/>
        <w:szCs w:val="22"/>
      </w:rPr>
      <w:t>15</w:t>
    </w:r>
    <w:r w:rsidRPr="00EB2898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C8" w:rsidRDefault="001B74C8" w:rsidP="00CD747D">
      <w:r>
        <w:separator/>
      </w:r>
    </w:p>
  </w:footnote>
  <w:footnote w:type="continuationSeparator" w:id="0">
    <w:p w:rsidR="001B74C8" w:rsidRDefault="001B74C8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7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0"/>
  </w:num>
  <w:num w:numId="9">
    <w:abstractNumId w:val="7"/>
  </w:num>
  <w:num w:numId="10">
    <w:abstractNumId w:val="31"/>
  </w:num>
  <w:num w:numId="11">
    <w:abstractNumId w:val="17"/>
  </w:num>
  <w:num w:numId="12">
    <w:abstractNumId w:val="2"/>
  </w:num>
  <w:num w:numId="13">
    <w:abstractNumId w:val="19"/>
  </w:num>
  <w:num w:numId="14">
    <w:abstractNumId w:val="22"/>
  </w:num>
  <w:num w:numId="15">
    <w:abstractNumId w:val="10"/>
  </w:num>
  <w:num w:numId="16">
    <w:abstractNumId w:val="13"/>
  </w:num>
  <w:num w:numId="17">
    <w:abstractNumId w:val="15"/>
  </w:num>
  <w:num w:numId="18">
    <w:abstractNumId w:val="25"/>
  </w:num>
  <w:num w:numId="19">
    <w:abstractNumId w:val="30"/>
  </w:num>
  <w:num w:numId="20">
    <w:abstractNumId w:val="3"/>
  </w:num>
  <w:num w:numId="21">
    <w:abstractNumId w:val="0"/>
  </w:num>
  <w:num w:numId="22">
    <w:abstractNumId w:val="6"/>
  </w:num>
  <w:num w:numId="23">
    <w:abstractNumId w:val="16"/>
  </w:num>
  <w:num w:numId="24">
    <w:abstractNumId w:val="9"/>
  </w:num>
  <w:num w:numId="25">
    <w:abstractNumId w:val="26"/>
  </w:num>
  <w:num w:numId="26">
    <w:abstractNumId w:val="12"/>
  </w:num>
  <w:num w:numId="27">
    <w:abstractNumId w:val="18"/>
  </w:num>
  <w:num w:numId="28">
    <w:abstractNumId w:val="27"/>
  </w:num>
  <w:num w:numId="29">
    <w:abstractNumId w:val="5"/>
  </w:num>
  <w:num w:numId="30">
    <w:abstractNumId w:val="11"/>
  </w:num>
  <w:num w:numId="31">
    <w:abstractNumId w:val="29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7D5D"/>
    <w:rsid w:val="00017D77"/>
    <w:rsid w:val="00017DDB"/>
    <w:rsid w:val="00021962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3F88"/>
    <w:rsid w:val="000C7ED0"/>
    <w:rsid w:val="000D5FE6"/>
    <w:rsid w:val="000D67A6"/>
    <w:rsid w:val="000D6DAE"/>
    <w:rsid w:val="000D7691"/>
    <w:rsid w:val="000E1336"/>
    <w:rsid w:val="000E176D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61E1A"/>
    <w:rsid w:val="00162243"/>
    <w:rsid w:val="0016243D"/>
    <w:rsid w:val="00163A7A"/>
    <w:rsid w:val="001653FA"/>
    <w:rsid w:val="0017069C"/>
    <w:rsid w:val="0017151D"/>
    <w:rsid w:val="00175E01"/>
    <w:rsid w:val="00183BA1"/>
    <w:rsid w:val="0019103E"/>
    <w:rsid w:val="00191133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B74C8"/>
    <w:rsid w:val="001C13C9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7D62"/>
    <w:rsid w:val="003212B5"/>
    <w:rsid w:val="00326421"/>
    <w:rsid w:val="0032711B"/>
    <w:rsid w:val="0033333B"/>
    <w:rsid w:val="00333477"/>
    <w:rsid w:val="00335182"/>
    <w:rsid w:val="00336352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F00AA"/>
    <w:rsid w:val="003F1A5F"/>
    <w:rsid w:val="003F5531"/>
    <w:rsid w:val="003F697A"/>
    <w:rsid w:val="003F6B77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2DAC"/>
    <w:rsid w:val="00422E4B"/>
    <w:rsid w:val="00440299"/>
    <w:rsid w:val="00444624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27E9"/>
    <w:rsid w:val="00493374"/>
    <w:rsid w:val="004A04E5"/>
    <w:rsid w:val="004A2EDA"/>
    <w:rsid w:val="004A3BDB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329"/>
    <w:rsid w:val="004E0427"/>
    <w:rsid w:val="004E7095"/>
    <w:rsid w:val="004E7D73"/>
    <w:rsid w:val="004E7E5B"/>
    <w:rsid w:val="004F6C4B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2054"/>
    <w:rsid w:val="00602B95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A3D04"/>
    <w:rsid w:val="006A43B8"/>
    <w:rsid w:val="006A4EAF"/>
    <w:rsid w:val="006A4EBD"/>
    <w:rsid w:val="006A5279"/>
    <w:rsid w:val="006A65D5"/>
    <w:rsid w:val="006B65F7"/>
    <w:rsid w:val="006C569F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7E0C"/>
    <w:rsid w:val="00734A18"/>
    <w:rsid w:val="00737407"/>
    <w:rsid w:val="00737BC8"/>
    <w:rsid w:val="007414D7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7107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0873"/>
    <w:rsid w:val="0089246E"/>
    <w:rsid w:val="008929CB"/>
    <w:rsid w:val="00892A95"/>
    <w:rsid w:val="00895782"/>
    <w:rsid w:val="00896DE2"/>
    <w:rsid w:val="008A0268"/>
    <w:rsid w:val="008A29A2"/>
    <w:rsid w:val="008A5806"/>
    <w:rsid w:val="008B1800"/>
    <w:rsid w:val="008B6D1D"/>
    <w:rsid w:val="008B7DC6"/>
    <w:rsid w:val="008C0A15"/>
    <w:rsid w:val="008C32AF"/>
    <w:rsid w:val="008C509C"/>
    <w:rsid w:val="008C6811"/>
    <w:rsid w:val="008D1264"/>
    <w:rsid w:val="008E0917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A17C4"/>
    <w:rsid w:val="009A23E2"/>
    <w:rsid w:val="009A3A0C"/>
    <w:rsid w:val="009A5F78"/>
    <w:rsid w:val="009B2480"/>
    <w:rsid w:val="009B248B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3B8A"/>
    <w:rsid w:val="009F421A"/>
    <w:rsid w:val="00A02BC3"/>
    <w:rsid w:val="00A032F7"/>
    <w:rsid w:val="00A1200D"/>
    <w:rsid w:val="00A13001"/>
    <w:rsid w:val="00A173A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8002B"/>
    <w:rsid w:val="00A84F6F"/>
    <w:rsid w:val="00A8615B"/>
    <w:rsid w:val="00A92B1D"/>
    <w:rsid w:val="00A96CDA"/>
    <w:rsid w:val="00A97065"/>
    <w:rsid w:val="00A97107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7750"/>
    <w:rsid w:val="00B21232"/>
    <w:rsid w:val="00B2320D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2826"/>
    <w:rsid w:val="00BB2BD0"/>
    <w:rsid w:val="00BC189C"/>
    <w:rsid w:val="00BC19B0"/>
    <w:rsid w:val="00BC1C61"/>
    <w:rsid w:val="00BC49E4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2685"/>
    <w:rsid w:val="00E837D4"/>
    <w:rsid w:val="00E84738"/>
    <w:rsid w:val="00E87766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F00341"/>
    <w:rsid w:val="00F02AA1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786B"/>
    <w:rsid w:val="00F4691E"/>
    <w:rsid w:val="00F515BC"/>
    <w:rsid w:val="00F5329F"/>
    <w:rsid w:val="00F6052D"/>
    <w:rsid w:val="00F6301D"/>
    <w:rsid w:val="00F63B99"/>
    <w:rsid w:val="00F655E4"/>
    <w:rsid w:val="00F67C64"/>
    <w:rsid w:val="00F67D3B"/>
    <w:rsid w:val="00F720C2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536C-8490-4A2E-AB54-6BADF96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iPriority w:val="99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1BCB-F29E-47DD-B73D-B136CE28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1474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Salavcová Miroslava</cp:lastModifiedBy>
  <cp:revision>2</cp:revision>
  <cp:lastPrinted>2018-10-16T11:06:00Z</cp:lastPrinted>
  <dcterms:created xsi:type="dcterms:W3CDTF">2018-10-17T10:52:00Z</dcterms:created>
  <dcterms:modified xsi:type="dcterms:W3CDTF">2018-10-17T10:52:00Z</dcterms:modified>
</cp:coreProperties>
</file>