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5A" w:rsidRPr="00C122AF" w:rsidRDefault="0057495A" w:rsidP="0057495A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2 – Formulář vyúčtování dotace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79"/>
        <w:gridCol w:w="1372"/>
        <w:gridCol w:w="1418"/>
        <w:gridCol w:w="1134"/>
        <w:gridCol w:w="1134"/>
        <w:gridCol w:w="803"/>
        <w:gridCol w:w="1465"/>
      </w:tblGrid>
      <w:tr w:rsidR="0057495A" w:rsidRPr="00C122AF" w:rsidTr="00062084">
        <w:trPr>
          <w:trHeight w:val="360"/>
        </w:trPr>
        <w:tc>
          <w:tcPr>
            <w:tcW w:w="9923" w:type="dxa"/>
            <w:gridSpan w:val="8"/>
            <w:shd w:val="clear" w:color="auto" w:fill="FFFFFF"/>
            <w:noWrap/>
            <w:vAlign w:val="bottom"/>
            <w:hideMark/>
          </w:tcPr>
          <w:p w:rsidR="0057495A" w:rsidRPr="00C122AF" w:rsidRDefault="0057495A" w:rsidP="008A3499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Tab</w:t>
            </w:r>
            <w:r w:rsidR="008A3499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ulka č. 1: Vyúčtování dotace </w:t>
            </w:r>
          </w:p>
        </w:tc>
      </w:tr>
      <w:tr w:rsidR="0057495A" w:rsidRPr="00C122AF" w:rsidTr="008A3499">
        <w:trPr>
          <w:trHeight w:val="330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3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65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57495A" w:rsidRPr="00C122AF" w:rsidTr="00062084">
        <w:trPr>
          <w:trHeight w:val="4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8A3499" w:rsidRDefault="008A3499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A349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Výše dotace</w:t>
            </w:r>
            <w:r w:rsidR="0057495A" w:rsidRPr="008A349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8A3499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8A349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Údaje o dotaci MŠMT </w:t>
            </w:r>
          </w:p>
        </w:tc>
      </w:tr>
      <w:tr w:rsidR="0057495A" w:rsidRPr="00C122AF" w:rsidTr="008A3499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8A3499" w:rsidP="0006208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Výše dotace dle rozhodnutí</w:t>
            </w:r>
            <w:r w:rsidR="0057495A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57495A"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(dle rozhodnutí)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8A3499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Upravená výše dotace</w:t>
            </w:r>
            <w:r w:rsidR="0057495A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</w:r>
            <w:r w:rsidR="0057495A"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(dle případného změnového rozhodnutí)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57495A" w:rsidRPr="00C122AF" w:rsidRDefault="0057495A" w:rsidP="008A349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Skutečně vynaložené prostředky </w:t>
            </w:r>
            <w:r w:rsidR="008A349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na účel výzvy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Přidělená dotace MŠMT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čerpáno z dotace MŠMT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Vratka MŠMT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Datum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1. úhrady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dané položky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z dotace *</w:t>
            </w:r>
          </w:p>
        </w:tc>
      </w:tr>
      <w:tr w:rsidR="0057495A" w:rsidRPr="00C122AF" w:rsidTr="008A3499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8A3499" w:rsidP="00062084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Závazný ukazatel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57495A" w:rsidRPr="00C122AF" w:rsidTr="008A3499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</w:tr>
      <w:tr w:rsidR="0057495A" w:rsidRPr="00C122AF" w:rsidTr="00062084">
        <w:trPr>
          <w:trHeight w:val="570"/>
        </w:trPr>
        <w:tc>
          <w:tcPr>
            <w:tcW w:w="9923" w:type="dxa"/>
            <w:gridSpan w:val="8"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* uvede se datum (ve </w:t>
            </w:r>
            <w:r w:rsidR="00437AA7"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tvaru x. x.</w:t>
            </w:r>
            <w:r w:rsidR="00437AA7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37AA7"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20xx</w:t>
            </w:r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), kdy byl z dotace </w:t>
            </w:r>
            <w:r w:rsidR="00C73AF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uhrazen 1. náklad dané položky –</w:t>
            </w:r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sloupec vyplňují pouze příjemci dotace, kteří dle podmínek Rozhodnutí mohou čerpat dotaci až od data podpisu rozhodnutí</w:t>
            </w:r>
          </w:p>
        </w:tc>
      </w:tr>
      <w:tr w:rsidR="0057495A" w:rsidRPr="00C122AF" w:rsidTr="008A3499">
        <w:trPr>
          <w:trHeight w:val="315"/>
        </w:trPr>
        <w:tc>
          <w:tcPr>
            <w:tcW w:w="1418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8A3499">
        <w:trPr>
          <w:trHeight w:val="555"/>
        </w:trPr>
        <w:tc>
          <w:tcPr>
            <w:tcW w:w="1418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300"/>
        </w:trPr>
        <w:tc>
          <w:tcPr>
            <w:tcW w:w="7655" w:type="dxa"/>
            <w:gridSpan w:val="6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lang w:eastAsia="cs-CZ"/>
              </w:rPr>
              <w:t xml:space="preserve">Zdůvodnění případné vratky </w:t>
            </w:r>
            <w:r w:rsidRPr="00C122AF">
              <w:rPr>
                <w:rFonts w:ascii="Calibri" w:hAnsi="Calibri" w:cs="Calibri"/>
                <w:i/>
                <w:iCs/>
                <w:lang w:eastAsia="cs-CZ"/>
              </w:rPr>
              <w:t>(vratku je třeba zdůvodnit ve smyslu bodu č. 16 Dalších podmínek Povinností příjemce dotace):</w:t>
            </w:r>
          </w:p>
        </w:tc>
        <w:tc>
          <w:tcPr>
            <w:tcW w:w="803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20"/>
        </w:trPr>
        <w:tc>
          <w:tcPr>
            <w:tcW w:w="9923" w:type="dxa"/>
            <w:gridSpan w:val="8"/>
            <w:vMerge w:val="restart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</w:tbl>
    <w:p w:rsidR="0057495A" w:rsidRDefault="0057495A" w:rsidP="0057495A">
      <w:pPr>
        <w:tabs>
          <w:tab w:val="center" w:pos="4337"/>
          <w:tab w:val="right" w:pos="8674"/>
        </w:tabs>
      </w:pPr>
    </w:p>
    <w:p w:rsidR="0057495A" w:rsidRPr="00C122AF" w:rsidRDefault="0057495A" w:rsidP="0057495A">
      <w:pPr>
        <w:tabs>
          <w:tab w:val="center" w:pos="4337"/>
          <w:tab w:val="right" w:pos="8674"/>
        </w:tabs>
      </w:pPr>
    </w:p>
    <w:tbl>
      <w:tblPr>
        <w:tblW w:w="1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96"/>
        <w:gridCol w:w="1433"/>
        <w:gridCol w:w="816"/>
        <w:gridCol w:w="19"/>
        <w:gridCol w:w="1276"/>
        <w:gridCol w:w="574"/>
        <w:gridCol w:w="418"/>
        <w:gridCol w:w="1264"/>
        <w:gridCol w:w="181"/>
        <w:gridCol w:w="18"/>
        <w:gridCol w:w="285"/>
        <w:gridCol w:w="801"/>
        <w:gridCol w:w="865"/>
        <w:gridCol w:w="411"/>
        <w:gridCol w:w="851"/>
        <w:gridCol w:w="363"/>
      </w:tblGrid>
      <w:tr w:rsidR="0057495A" w:rsidRPr="00C122AF" w:rsidTr="00062084">
        <w:trPr>
          <w:trHeight w:val="426"/>
        </w:trPr>
        <w:tc>
          <w:tcPr>
            <w:tcW w:w="1024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lastRenderedPageBreak/>
              <w:t>Tabulka č. 2  Přehled zdrojů financování záměru (vyúčtování dotace – DP)</w:t>
            </w:r>
          </w:p>
        </w:tc>
      </w:tr>
      <w:tr w:rsidR="0057495A" w:rsidRPr="00C122AF" w:rsidTr="00062084">
        <w:trPr>
          <w:trHeight w:val="77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Poskytovatel dotace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Poskytnuté finanční prostředky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v Kč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Čerpané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finanční prostředky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Kč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zdroje na financování projektu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%</w:t>
            </w:r>
          </w:p>
        </w:tc>
      </w:tr>
      <w:tr w:rsidR="0057495A" w:rsidRPr="00C122AF" w:rsidTr="00062084">
        <w:trPr>
          <w:trHeight w:val="721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 </w:t>
            </w:r>
            <w:r w:rsidRPr="00C122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mezinárodních vztahů</w:t>
            </w:r>
            <w:bookmarkStart w:id="0" w:name="_GoBack"/>
            <w:bookmarkEnd w:id="0"/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47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jiný odbor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jaký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19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MPSV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36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zdravotnictví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27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405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resorty státní správy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29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Úřad vlády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44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mezirezortní rady vlády 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(komise a výbory)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orgány státní správy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6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státní správy celkem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Kraj 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územní samosprávy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Fondy zdrav. </w:t>
            </w: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pojišťoven</w:t>
            </w:r>
            <w:proofErr w:type="gramEnd"/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Nadace zahraniční i tuzemské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Sbírky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Příjmy od klientů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Prostředky </w:t>
            </w:r>
            <w:proofErr w:type="spell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strukturál</w:t>
            </w:r>
            <w:proofErr w:type="spellEnd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fondů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Zahraniční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29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38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57495A" w:rsidRPr="00C122AF" w:rsidTr="00062084">
        <w:trPr>
          <w:trHeight w:val="525"/>
        </w:trPr>
        <w:tc>
          <w:tcPr>
            <w:tcW w:w="10241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  <w:t xml:space="preserve"> * Údaj o celkových poskytnutých finančních prostředcích musí být minimálně ve stejné výši jako údaj o celkové výši rozpočtu projektu uvedený na Rozhodnutí</w:t>
            </w:r>
          </w:p>
        </w:tc>
      </w:tr>
      <w:tr w:rsidR="0057495A" w:rsidRPr="00C122AF" w:rsidTr="00062084">
        <w:trPr>
          <w:trHeight w:val="255"/>
        </w:trPr>
        <w:tc>
          <w:tcPr>
            <w:tcW w:w="2099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30"/>
        </w:trPr>
        <w:tc>
          <w:tcPr>
            <w:tcW w:w="895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  <w:p w:rsidR="0057495A" w:rsidRPr="00F56303" w:rsidRDefault="0057495A" w:rsidP="00062084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Tabulka </w:t>
            </w:r>
            <w:r w:rsidR="008A3499" w:rsidRPr="00F56303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č. 3 – Rozpočet</w:t>
            </w:r>
            <w:r w:rsidRPr="00F56303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podle nákladových položek</w:t>
            </w:r>
            <w:r w:rsidRPr="00F56303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  <w:lang w:eastAsia="cs-CZ"/>
              </w:rPr>
              <w:t xml:space="preserve"> (vyúčtování DP)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28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F5630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rozhodnutí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F5630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skutečnosti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Akceptovatelná změna v rozpočtu projektu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Přidělená dotace </w:t>
            </w: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F56303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z </w:t>
            </w:r>
            <w:r w:rsidRPr="00F5630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MŠMT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Skutečně čerpáno </w:t>
            </w: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F5630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 dotace MŠMT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Vratka  </w:t>
            </w: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F5630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zaslaná zpět na MŠMT</w:t>
            </w: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7495A" w:rsidRPr="00F56303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Provozní náklady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F56303" w:rsidRDefault="0057495A" w:rsidP="00062084">
            <w:pPr>
              <w:ind w:left="-687" w:firstLine="6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1.1 Nemateriálové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1.1.1.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  toho</w:t>
            </w:r>
            <w:proofErr w:type="gramEnd"/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Elektřina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F56303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F56303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7495A" w:rsidRPr="00F56303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F56303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57495A" w:rsidRPr="00F56303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135"/>
        </w:trPr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7495A" w:rsidRPr="00F56303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56303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264" w:type="dxa"/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" w:type="dxa"/>
            <w:gridSpan w:val="2"/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57495A" w:rsidRPr="00C122AF" w:rsidRDefault="0057495A" w:rsidP="0057495A">
      <w:pPr>
        <w:spacing w:line="259" w:lineRule="auto"/>
      </w:pPr>
    </w:p>
    <w:p w:rsidR="00A51076" w:rsidRDefault="00A51076" w:rsidP="0057495A">
      <w:pPr>
        <w:spacing w:line="259" w:lineRule="auto"/>
      </w:pPr>
    </w:p>
    <w:sectPr w:rsidR="00A5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5A"/>
    <w:rsid w:val="00437AA7"/>
    <w:rsid w:val="0057495A"/>
    <w:rsid w:val="008A3499"/>
    <w:rsid w:val="00A51076"/>
    <w:rsid w:val="00C52F05"/>
    <w:rsid w:val="00C73AF1"/>
    <w:rsid w:val="00F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F10D-BA6D-4CA0-8828-C4D92B9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9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Taltynová Marie</cp:lastModifiedBy>
  <cp:revision>6</cp:revision>
  <dcterms:created xsi:type="dcterms:W3CDTF">2017-10-10T14:22:00Z</dcterms:created>
  <dcterms:modified xsi:type="dcterms:W3CDTF">2018-10-05T12:26:00Z</dcterms:modified>
</cp:coreProperties>
</file>