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A221" w14:textId="5300DF7D" w:rsidR="00C958EF" w:rsidRPr="00C958EF" w:rsidRDefault="003262B1" w:rsidP="00C958EF">
      <w:pPr>
        <w:jc w:val="center"/>
        <w:rPr>
          <w:b/>
          <w:sz w:val="28"/>
          <w:szCs w:val="28"/>
          <w:lang w:val="en-GB"/>
        </w:rPr>
      </w:pPr>
      <w:r w:rsidRPr="003262B1">
        <w:rPr>
          <w:b/>
          <w:sz w:val="28"/>
          <w:szCs w:val="28"/>
          <w:lang w:val="en-GB"/>
        </w:rPr>
        <w:t>Joint Programming Initiative on Antimicrobial Resistance</w:t>
      </w:r>
      <w:r>
        <w:rPr>
          <w:b/>
          <w:sz w:val="28"/>
          <w:szCs w:val="28"/>
          <w:lang w:val="en-GB"/>
        </w:rPr>
        <w:t>” (JPIAMR</w:t>
      </w:r>
      <w:r w:rsidR="00DC4B0B">
        <w:rPr>
          <w:b/>
          <w:sz w:val="28"/>
          <w:szCs w:val="28"/>
          <w:lang w:val="en-GB"/>
        </w:rPr>
        <w:t>)</w:t>
      </w:r>
    </w:p>
    <w:p w14:paraId="30ADF069" w14:textId="2120E921" w:rsidR="00C958EF" w:rsidRPr="00DC4B0B" w:rsidRDefault="00470FDA" w:rsidP="00C958EF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GB"/>
        </w:rPr>
        <w:t>Call 2019</w:t>
      </w:r>
      <w:r w:rsidR="00F87810">
        <w:rPr>
          <w:b/>
          <w:sz w:val="28"/>
          <w:szCs w:val="28"/>
          <w:lang w:val="en-GB"/>
        </w:rPr>
        <w:t xml:space="preserve"> – </w:t>
      </w:r>
      <w:r w:rsidR="00F87810" w:rsidRPr="00F87810">
        <w:rPr>
          <w:b/>
          <w:sz w:val="28"/>
          <w:szCs w:val="28"/>
          <w:lang w:val="en-GB"/>
        </w:rPr>
        <w:t>“Diagnostics and Surveillance of Antimicrobial Resistance: Development of tools, technologies and methods for global use”</w:t>
      </w:r>
    </w:p>
    <w:p w14:paraId="0C064222" w14:textId="77777777" w:rsidR="000B6615" w:rsidRPr="00AD5443" w:rsidRDefault="000B6615" w:rsidP="00DE61F0">
      <w:pPr>
        <w:jc w:val="center"/>
        <w:rPr>
          <w:b/>
          <w:sz w:val="28"/>
          <w:szCs w:val="28"/>
          <w:lang w:val="en-US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7FA629E3" w:rsid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 w:rsidR="00E60E49">
        <w:rPr>
          <w:sz w:val="24"/>
          <w:szCs w:val="24"/>
          <w:lang w:val="en-GB"/>
        </w:rPr>
        <w:t xml:space="preserve">g Initiative </w:t>
      </w:r>
      <w:r w:rsidR="00E42385">
        <w:rPr>
          <w:sz w:val="24"/>
          <w:szCs w:val="24"/>
          <w:lang w:val="en-GB"/>
        </w:rPr>
        <w:t>“</w:t>
      </w:r>
      <w:r w:rsidR="009D11AA" w:rsidRPr="009D11AA">
        <w:rPr>
          <w:sz w:val="24"/>
          <w:szCs w:val="24"/>
          <w:lang w:val="en-GB"/>
        </w:rPr>
        <w:t>Antimicrobial Resistance</w:t>
      </w:r>
      <w:r w:rsidR="00E42385">
        <w:rPr>
          <w:sz w:val="24"/>
          <w:szCs w:val="24"/>
          <w:lang w:val="en-GB"/>
        </w:rPr>
        <w:t>”</w:t>
      </w:r>
      <w:r w:rsidR="009B05C8">
        <w:rPr>
          <w:sz w:val="24"/>
          <w:szCs w:val="24"/>
          <w:lang w:val="en-GB"/>
        </w:rPr>
        <w:t xml:space="preserve"> (JPIAMR</w:t>
      </w:r>
      <w:r w:rsidRPr="00F4678C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42DA8F46" w14:textId="77777777" w:rsidR="003262B1" w:rsidRPr="00F4678C" w:rsidRDefault="003262B1" w:rsidP="00F4678C">
      <w:pPr>
        <w:jc w:val="both"/>
        <w:rPr>
          <w:sz w:val="24"/>
          <w:szCs w:val="24"/>
          <w:lang w:val="en-GB"/>
        </w:rPr>
      </w:pP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27BFDE8C" w:rsidR="00AC5186" w:rsidRPr="00BA1832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</w:t>
      </w:r>
      <w:r w:rsidR="000760A1" w:rsidRPr="00257F08">
        <w:rPr>
          <w:sz w:val="24"/>
          <w:szCs w:val="24"/>
          <w:lang w:val="en-GB"/>
        </w:rPr>
        <w:t xml:space="preserve">procedure </w:t>
      </w:r>
      <w:r w:rsidR="00E42385" w:rsidRPr="00257F08">
        <w:rPr>
          <w:sz w:val="24"/>
          <w:szCs w:val="24"/>
          <w:lang w:val="en-GB"/>
        </w:rPr>
        <w:t>is</w:t>
      </w:r>
      <w:r w:rsidR="000760A1" w:rsidRPr="00257F08">
        <w:rPr>
          <w:sz w:val="24"/>
          <w:szCs w:val="24"/>
          <w:lang w:val="en-GB"/>
        </w:rPr>
        <w:t xml:space="preserve"> described and </w:t>
      </w:r>
      <w:r w:rsidR="00DE61F0" w:rsidRPr="00257F08">
        <w:rPr>
          <w:sz w:val="24"/>
          <w:szCs w:val="24"/>
          <w:lang w:val="en-GB"/>
        </w:rPr>
        <w:t xml:space="preserve">the </w:t>
      </w:r>
      <w:r w:rsidR="000760A1" w:rsidRPr="00257F08">
        <w:rPr>
          <w:sz w:val="24"/>
          <w:szCs w:val="24"/>
          <w:lang w:val="en-GB"/>
        </w:rPr>
        <w:t xml:space="preserve">Statutory Declaration </w:t>
      </w:r>
      <w:r w:rsidR="00DE61F0" w:rsidRPr="00257F08">
        <w:rPr>
          <w:sz w:val="24"/>
          <w:szCs w:val="24"/>
          <w:lang w:val="en-GB"/>
        </w:rPr>
        <w:t>template</w:t>
      </w:r>
      <w:r w:rsidR="000760A1" w:rsidRPr="00257F08">
        <w:rPr>
          <w:sz w:val="24"/>
          <w:szCs w:val="24"/>
          <w:lang w:val="en-GB"/>
        </w:rPr>
        <w:t xml:space="preserve"> is available on </w:t>
      </w:r>
      <w:r w:rsidR="00DE61F0" w:rsidRPr="00257F08">
        <w:rPr>
          <w:sz w:val="24"/>
          <w:szCs w:val="24"/>
          <w:lang w:val="en-GB"/>
        </w:rPr>
        <w:t xml:space="preserve">the </w:t>
      </w:r>
      <w:r w:rsidR="000760A1" w:rsidRPr="00257F08">
        <w:rPr>
          <w:sz w:val="24"/>
          <w:szCs w:val="24"/>
          <w:lang w:val="en-GB"/>
        </w:rPr>
        <w:t>websites</w:t>
      </w:r>
      <w:r w:rsidR="00E60E49" w:rsidRPr="00257F08">
        <w:rPr>
          <w:sz w:val="24"/>
          <w:szCs w:val="24"/>
          <w:lang w:val="en-GB"/>
        </w:rPr>
        <w:t xml:space="preserve"> of </w:t>
      </w:r>
      <w:r w:rsidR="001B2BAD" w:rsidRPr="00257F08">
        <w:rPr>
          <w:sz w:val="24"/>
          <w:szCs w:val="24"/>
          <w:lang w:val="en-GB"/>
        </w:rPr>
        <w:t xml:space="preserve">the </w:t>
      </w:r>
      <w:r w:rsidR="00E60E49" w:rsidRPr="00257F08">
        <w:rPr>
          <w:sz w:val="24"/>
          <w:szCs w:val="24"/>
          <w:lang w:val="en-GB"/>
        </w:rPr>
        <w:t xml:space="preserve">Ministry of Education, Youth and </w:t>
      </w:r>
      <w:r w:rsidR="00B75E06" w:rsidRPr="00257F08">
        <w:rPr>
          <w:sz w:val="24"/>
          <w:szCs w:val="24"/>
          <w:lang w:val="en-GB"/>
        </w:rPr>
        <w:t xml:space="preserve">Sports: </w:t>
      </w:r>
      <w:hyperlink r:id="rId8" w:history="1">
        <w:r w:rsidR="00C9217A" w:rsidRPr="00BA1832">
          <w:rPr>
            <w:rStyle w:val="Hypertextovodkaz"/>
            <w:sz w:val="24"/>
            <w:szCs w:val="24"/>
          </w:rPr>
          <w:t>http://www.msmt.cz/vyzkum-a-vyvoj-2/iniciativa-spolecneho-programovani-antimikrobialni-2</w:t>
        </w:r>
      </w:hyperlink>
      <w:r w:rsidR="00B75E06" w:rsidRPr="00BA1832">
        <w:rPr>
          <w:sz w:val="24"/>
          <w:szCs w:val="24"/>
          <w:lang w:val="en-GB"/>
        </w:rPr>
        <w:t xml:space="preserve">. </w:t>
      </w:r>
    </w:p>
    <w:p w14:paraId="007FDB6A" w14:textId="77777777" w:rsidR="00E273C7" w:rsidRPr="00C9217A" w:rsidRDefault="00E273C7" w:rsidP="00E273C7">
      <w:pPr>
        <w:rPr>
          <w:sz w:val="24"/>
          <w:szCs w:val="24"/>
        </w:rPr>
      </w:pPr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744E8E92" w14:textId="505F5001" w:rsidR="00681CF1" w:rsidRPr="00F70E67" w:rsidRDefault="00F4678C" w:rsidP="00F4678C">
      <w:pPr>
        <w:jc w:val="both"/>
      </w:pPr>
      <w:r w:rsidRPr="00F70E67">
        <w:rPr>
          <w:sz w:val="24"/>
          <w:szCs w:val="24"/>
          <w:lang w:val="en-GB"/>
        </w:rPr>
        <w:lastRenderedPageBreak/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257F08">
        <w:rPr>
          <w:sz w:val="24"/>
          <w:szCs w:val="24"/>
          <w:lang w:val="en-GB"/>
        </w:rPr>
        <w:t>available on websites</w:t>
      </w:r>
      <w:r w:rsidR="00E60E49" w:rsidRPr="00257F08">
        <w:rPr>
          <w:sz w:val="24"/>
          <w:szCs w:val="24"/>
          <w:lang w:val="en-GB"/>
        </w:rPr>
        <w:t xml:space="preserve"> of </w:t>
      </w:r>
      <w:r w:rsidR="00C8175B" w:rsidRPr="00257F08">
        <w:rPr>
          <w:sz w:val="24"/>
          <w:szCs w:val="24"/>
          <w:lang w:val="en-GB"/>
        </w:rPr>
        <w:t xml:space="preserve">the </w:t>
      </w:r>
      <w:r w:rsidR="00E60E49" w:rsidRPr="00257F08">
        <w:rPr>
          <w:sz w:val="24"/>
          <w:szCs w:val="24"/>
          <w:lang w:val="en-GB"/>
        </w:rPr>
        <w:t>Ministry</w:t>
      </w:r>
      <w:r w:rsidR="00B75E06" w:rsidRPr="00257F08">
        <w:rPr>
          <w:sz w:val="24"/>
          <w:szCs w:val="24"/>
          <w:lang w:val="en-GB"/>
        </w:rPr>
        <w:t xml:space="preserve"> of Education, Youth and Sports: </w:t>
      </w:r>
      <w:hyperlink r:id="rId10" w:history="1">
        <w:r w:rsidR="00257F08" w:rsidRPr="00BA1832">
          <w:rPr>
            <w:rStyle w:val="Hypertextovodkaz"/>
            <w:sz w:val="24"/>
            <w:szCs w:val="24"/>
          </w:rPr>
          <w:t>http://www.msmt.cz/vyzkum-a-vyvoj-2/iniciativa-spolecneho-programovani-antimikrobialni-2</w:t>
        </w:r>
      </w:hyperlink>
      <w:r w:rsidR="00257F08" w:rsidRPr="00BA1832">
        <w:rPr>
          <w:sz w:val="24"/>
          <w:szCs w:val="24"/>
        </w:rPr>
        <w:t>.</w:t>
      </w:r>
      <w:r w:rsidR="00257F08">
        <w:t xml:space="preserve"> </w:t>
      </w:r>
    </w:p>
    <w:p w14:paraId="0A5363F0" w14:textId="77777777" w:rsidR="002D2592" w:rsidRPr="00F70E67" w:rsidRDefault="002D2592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5447B5E2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All of the requested documentation </w:t>
      </w:r>
      <w:r w:rsidR="007529B9">
        <w:rPr>
          <w:sz w:val="24"/>
          <w:szCs w:val="24"/>
          <w:lang w:val="en-GB"/>
        </w:rPr>
        <w:t xml:space="preserve">for pre-proposals </w:t>
      </w:r>
      <w:r w:rsidR="0075502A">
        <w:rPr>
          <w:sz w:val="24"/>
          <w:szCs w:val="24"/>
          <w:lang w:val="en-GB"/>
        </w:rPr>
        <w:t>(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BC5476">
        <w:rPr>
          <w:b/>
          <w:sz w:val="24"/>
          <w:szCs w:val="24"/>
          <w:lang w:val="en-GB"/>
        </w:rPr>
        <w:t>18th February 2019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70E67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70E67" w:rsidRDefault="001B16E9" w:rsidP="001B16E9">
      <w:pPr>
        <w:jc w:val="both"/>
        <w:rPr>
          <w:sz w:val="24"/>
          <w:szCs w:val="24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electronic version</w:t>
      </w:r>
      <w:r w:rsidRPr="00F70E67">
        <w:rPr>
          <w:sz w:val="24"/>
          <w:szCs w:val="24"/>
          <w:lang w:val="en-GB"/>
        </w:rPr>
        <w:t xml:space="preserve"> of requested documentation shall be </w:t>
      </w:r>
      <w:r w:rsidR="00B138A3" w:rsidRPr="00F70E67">
        <w:rPr>
          <w:sz w:val="24"/>
          <w:szCs w:val="24"/>
          <w:lang w:val="en-GB"/>
        </w:rPr>
        <w:t>sent</w:t>
      </w:r>
      <w:r w:rsidRPr="00F70E67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BA1832">
          <w:rPr>
            <w:rStyle w:val="Hypertextovodkaz"/>
            <w:sz w:val="24"/>
            <w:szCs w:val="24"/>
          </w:rPr>
          <w:t>Daniel.Hanspach@msmt.cz</w:t>
        </w:r>
      </w:hyperlink>
      <w:r w:rsidR="001511F4" w:rsidRPr="00BA1832">
        <w:rPr>
          <w:sz w:val="24"/>
          <w:szCs w:val="24"/>
        </w:rPr>
        <w:t>.</w:t>
      </w:r>
    </w:p>
    <w:p w14:paraId="0FBBDB3B" w14:textId="77777777" w:rsidR="00C22635" w:rsidRPr="00F70E67" w:rsidRDefault="00C22635" w:rsidP="001B16E9">
      <w:pPr>
        <w:jc w:val="both"/>
        <w:rPr>
          <w:sz w:val="24"/>
          <w:szCs w:val="24"/>
        </w:rPr>
      </w:pPr>
    </w:p>
    <w:p w14:paraId="485D0E7D" w14:textId="28AF1525" w:rsidR="00681CF1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</w:t>
      </w:r>
      <w:r w:rsidR="00B138A3" w:rsidRPr="00F70E67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70E67">
        <w:rPr>
          <w:sz w:val="24"/>
          <w:szCs w:val="24"/>
          <w:lang w:val="en-GB"/>
        </w:rPr>
        <w:t xml:space="preserve">of requested documentation </w:t>
      </w:r>
      <w:r w:rsidRPr="00F70E67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302F20">
        <w:rPr>
          <w:sz w:val="24"/>
          <w:szCs w:val="24"/>
          <w:lang w:val="en-GB"/>
        </w:rPr>
        <w:t>on</w:t>
      </w:r>
      <w:r w:rsidR="0055350E" w:rsidRPr="00302F20">
        <w:rPr>
          <w:sz w:val="24"/>
          <w:szCs w:val="24"/>
          <w:lang w:val="en-GB"/>
        </w:rPr>
        <w:t xml:space="preserve"> websites of </w:t>
      </w:r>
      <w:r w:rsidR="00B138A3" w:rsidRPr="00302F20">
        <w:rPr>
          <w:sz w:val="24"/>
          <w:szCs w:val="24"/>
          <w:lang w:val="en-GB"/>
        </w:rPr>
        <w:t xml:space="preserve">the </w:t>
      </w:r>
      <w:r w:rsidR="0055350E" w:rsidRPr="00302F20">
        <w:rPr>
          <w:sz w:val="24"/>
          <w:szCs w:val="24"/>
          <w:lang w:val="en-GB"/>
        </w:rPr>
        <w:t>Ministry</w:t>
      </w:r>
      <w:r w:rsidR="00B75E06" w:rsidRPr="00302F20">
        <w:rPr>
          <w:sz w:val="24"/>
          <w:szCs w:val="24"/>
          <w:lang w:val="en-GB"/>
        </w:rPr>
        <w:t xml:space="preserve"> of Education, Youth and Sports: </w:t>
      </w:r>
      <w:hyperlink r:id="rId12" w:history="1">
        <w:r w:rsidR="00C368EC" w:rsidRPr="00BA1832">
          <w:rPr>
            <w:rStyle w:val="Hypertextovodkaz"/>
            <w:sz w:val="24"/>
            <w:szCs w:val="24"/>
          </w:rPr>
          <w:t>http://www.msmt.cz/vyzkum-a-vyvoj-2/iniciativa-spolecneho-programovani-antimikrobialni-2</w:t>
        </w:r>
      </w:hyperlink>
      <w:r w:rsidR="00B75E06" w:rsidRPr="00BA1832">
        <w:rPr>
          <w:sz w:val="24"/>
          <w:szCs w:val="24"/>
          <w:lang w:val="en-GB"/>
        </w:rPr>
        <w:t xml:space="preserve">. </w:t>
      </w:r>
    </w:p>
    <w:p w14:paraId="1AAAC680" w14:textId="77777777" w:rsidR="007529B9" w:rsidRDefault="007529B9" w:rsidP="001B16E9">
      <w:pPr>
        <w:jc w:val="both"/>
        <w:rPr>
          <w:sz w:val="24"/>
          <w:szCs w:val="24"/>
          <w:lang w:val="en-GB"/>
        </w:rPr>
      </w:pPr>
    </w:p>
    <w:p w14:paraId="47F34393" w14:textId="3D7E8821" w:rsidR="00E9648E" w:rsidRDefault="007529B9" w:rsidP="00E9648E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All of the requested documentation</w:t>
      </w:r>
      <w:r>
        <w:rPr>
          <w:sz w:val="24"/>
          <w:szCs w:val="24"/>
          <w:lang w:val="en-GB"/>
        </w:rPr>
        <w:t xml:space="preserve"> for full proposals</w:t>
      </w:r>
      <w:r w:rsidR="001E4BBE">
        <w:rPr>
          <w:sz w:val="24"/>
          <w:szCs w:val="24"/>
          <w:lang w:val="en-GB"/>
        </w:rPr>
        <w:t xml:space="preserve"> (the updated </w:t>
      </w:r>
      <w:r w:rsidR="001E4BBE" w:rsidRPr="00F70E67">
        <w:rPr>
          <w:b/>
          <w:sz w:val="24"/>
          <w:szCs w:val="24"/>
          <w:lang w:val="en-GB"/>
        </w:rPr>
        <w:t>Eligible Costs Specification</w:t>
      </w:r>
      <w:r w:rsidR="001E4BBE">
        <w:rPr>
          <w:sz w:val="24"/>
          <w:szCs w:val="24"/>
          <w:lang w:val="en-GB"/>
        </w:rPr>
        <w:t xml:space="preserve">) </w:t>
      </w:r>
      <w:r w:rsidR="00B979D2" w:rsidRPr="00F70E67">
        <w:rPr>
          <w:sz w:val="24"/>
          <w:szCs w:val="24"/>
          <w:lang w:val="en-GB"/>
        </w:rPr>
        <w:t>shall be sent by each Czech participant in a project consortium to the Ministry of Education, Youth and Sports no later than</w:t>
      </w:r>
      <w:r w:rsidR="00B979D2">
        <w:rPr>
          <w:sz w:val="24"/>
          <w:szCs w:val="24"/>
          <w:lang w:val="en-GB"/>
        </w:rPr>
        <w:t xml:space="preserve"> </w:t>
      </w:r>
      <w:r w:rsidR="00E11988">
        <w:rPr>
          <w:b/>
          <w:sz w:val="24"/>
          <w:szCs w:val="24"/>
          <w:lang w:val="en-GB"/>
        </w:rPr>
        <w:t>17th June 2019</w:t>
      </w:r>
      <w:r w:rsidR="00E9648E">
        <w:rPr>
          <w:sz w:val="24"/>
          <w:szCs w:val="24"/>
          <w:lang w:val="en-GB"/>
        </w:rPr>
        <w:t xml:space="preserve"> </w:t>
      </w:r>
      <w:r w:rsidR="00E9648E" w:rsidRPr="00F70E67">
        <w:rPr>
          <w:sz w:val="24"/>
          <w:szCs w:val="24"/>
          <w:lang w:val="en-GB"/>
        </w:rPr>
        <w:t>both by electronic correspondence and post</w:t>
      </w:r>
      <w:r w:rsidR="0030725E">
        <w:rPr>
          <w:sz w:val="24"/>
          <w:szCs w:val="24"/>
          <w:lang w:val="en-GB"/>
        </w:rPr>
        <w:t>.</w:t>
      </w:r>
    </w:p>
    <w:p w14:paraId="57C41ADA" w14:textId="77777777" w:rsidR="003813A2" w:rsidRDefault="003813A2" w:rsidP="003813A2">
      <w:pPr>
        <w:jc w:val="both"/>
        <w:rPr>
          <w:sz w:val="24"/>
          <w:szCs w:val="24"/>
          <w:lang w:val="en-GB"/>
        </w:rPr>
      </w:pPr>
    </w:p>
    <w:p w14:paraId="24A136E8" w14:textId="08446649" w:rsidR="003813A2" w:rsidRDefault="003813A2" w:rsidP="003813A2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(by the statutory representative of research organisation) of requested documentation shall be submitted as well following the instructions stipulated </w:t>
      </w:r>
      <w:r w:rsidRPr="00302F20">
        <w:rPr>
          <w:sz w:val="24"/>
          <w:szCs w:val="24"/>
          <w:lang w:val="en-GB"/>
        </w:rPr>
        <w:t xml:space="preserve">on websites of the Ministry of Education, Youth and Sports: </w:t>
      </w:r>
      <w:hyperlink r:id="rId13" w:history="1">
        <w:r w:rsidR="00C368EC" w:rsidRPr="00BA1832">
          <w:rPr>
            <w:rStyle w:val="Hypertextovodkaz"/>
            <w:sz w:val="24"/>
            <w:szCs w:val="24"/>
          </w:rPr>
          <w:t>http://www.msmt.cz/vyzkum-a-vyvoj-2/iniciativa-spolecneho-programovani-antimikrobialni-2</w:t>
        </w:r>
      </w:hyperlink>
      <w:r w:rsidRPr="00BA1832">
        <w:rPr>
          <w:sz w:val="24"/>
          <w:szCs w:val="24"/>
          <w:lang w:val="en-GB"/>
        </w:rPr>
        <w:t>.</w:t>
      </w:r>
      <w:r w:rsidRPr="00302F20">
        <w:rPr>
          <w:sz w:val="24"/>
          <w:szCs w:val="24"/>
          <w:lang w:val="en-GB"/>
        </w:rPr>
        <w:t xml:space="preserve"> </w:t>
      </w:r>
    </w:p>
    <w:p w14:paraId="0A63758C" w14:textId="77777777" w:rsidR="003813A2" w:rsidRDefault="003813A2" w:rsidP="00E9648E">
      <w:pPr>
        <w:jc w:val="both"/>
        <w:rPr>
          <w:sz w:val="24"/>
          <w:szCs w:val="24"/>
          <w:lang w:val="en-GB"/>
        </w:rPr>
      </w:pPr>
    </w:p>
    <w:p w14:paraId="4EA72FCB" w14:textId="77777777" w:rsidR="00FF665A" w:rsidRDefault="00FF665A" w:rsidP="002A3112">
      <w:pPr>
        <w:jc w:val="both"/>
        <w:rPr>
          <w:sz w:val="24"/>
          <w:szCs w:val="24"/>
          <w:lang w:val="en-GB"/>
        </w:rPr>
      </w:pPr>
      <w:bookmarkStart w:id="0" w:name="_GoBack"/>
      <w:bookmarkEnd w:id="0"/>
    </w:p>
    <w:p w14:paraId="4193AC59" w14:textId="77777777" w:rsidR="002A3112" w:rsidRDefault="002A3112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14:paraId="25317948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proofErr w:type="spellStart"/>
      <w:r w:rsidRPr="00F70E67">
        <w:rPr>
          <w:rFonts w:asciiTheme="minorHAnsi" w:hAnsiTheme="minorHAnsi"/>
          <w:b w:val="0"/>
          <w:color w:val="auto"/>
          <w:lang w:val="en-GB"/>
        </w:rPr>
        <w:t>Karmelitská</w:t>
      </w:r>
      <w:proofErr w:type="spellEnd"/>
      <w:r w:rsidRPr="00F70E67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4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E85CB2" w:rsidRDefault="00627F11" w:rsidP="001F0D15">
      <w:pPr>
        <w:pStyle w:val="Nadpis3"/>
        <w:spacing w:before="0"/>
        <w:rPr>
          <w:color w:val="auto"/>
          <w:u w:val="single"/>
          <w:lang w:val="en-GB"/>
        </w:rPr>
      </w:pPr>
      <w:hyperlink r:id="rId15" w:history="1">
        <w:r w:rsidR="00E273C7" w:rsidRPr="00E85CB2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E85CB2" w:rsidSect="00C8175B">
      <w:footerReference w:type="default" r:id="rId16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B106D" w14:textId="77777777" w:rsidR="00627F11" w:rsidRDefault="00627F11" w:rsidP="00B138A3">
      <w:r>
        <w:separator/>
      </w:r>
    </w:p>
  </w:endnote>
  <w:endnote w:type="continuationSeparator" w:id="0">
    <w:p w14:paraId="050DE55D" w14:textId="77777777" w:rsidR="00627F11" w:rsidRDefault="00627F11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BA1832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3FEAA" w14:textId="77777777" w:rsidR="00627F11" w:rsidRDefault="00627F11" w:rsidP="00B138A3">
      <w:r>
        <w:separator/>
      </w:r>
    </w:p>
  </w:footnote>
  <w:footnote w:type="continuationSeparator" w:id="0">
    <w:p w14:paraId="54051538" w14:textId="77777777" w:rsidR="00627F11" w:rsidRDefault="00627F11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251E9"/>
    <w:rsid w:val="00043297"/>
    <w:rsid w:val="000760A1"/>
    <w:rsid w:val="00082580"/>
    <w:rsid w:val="0009031B"/>
    <w:rsid w:val="00097A90"/>
    <w:rsid w:val="000A0A46"/>
    <w:rsid w:val="000B2D82"/>
    <w:rsid w:val="000B6615"/>
    <w:rsid w:val="000C048B"/>
    <w:rsid w:val="001511F4"/>
    <w:rsid w:val="00162C6B"/>
    <w:rsid w:val="00166A95"/>
    <w:rsid w:val="0017607D"/>
    <w:rsid w:val="00176BA4"/>
    <w:rsid w:val="0018364B"/>
    <w:rsid w:val="001B16E9"/>
    <w:rsid w:val="001B2BAD"/>
    <w:rsid w:val="001D6F38"/>
    <w:rsid w:val="001E4BBE"/>
    <w:rsid w:val="001F0D15"/>
    <w:rsid w:val="00241E1A"/>
    <w:rsid w:val="00257F08"/>
    <w:rsid w:val="00272155"/>
    <w:rsid w:val="002A3112"/>
    <w:rsid w:val="002D2084"/>
    <w:rsid w:val="002D2592"/>
    <w:rsid w:val="002F314B"/>
    <w:rsid w:val="00302F20"/>
    <w:rsid w:val="0030725E"/>
    <w:rsid w:val="0032048D"/>
    <w:rsid w:val="00324647"/>
    <w:rsid w:val="003262B1"/>
    <w:rsid w:val="0033488E"/>
    <w:rsid w:val="0035133C"/>
    <w:rsid w:val="00360BE3"/>
    <w:rsid w:val="003813A2"/>
    <w:rsid w:val="003B559C"/>
    <w:rsid w:val="003F1DE9"/>
    <w:rsid w:val="004169DD"/>
    <w:rsid w:val="00421E4A"/>
    <w:rsid w:val="00470FDA"/>
    <w:rsid w:val="0048538C"/>
    <w:rsid w:val="004D44B9"/>
    <w:rsid w:val="00516BAD"/>
    <w:rsid w:val="005414CA"/>
    <w:rsid w:val="0055350E"/>
    <w:rsid w:val="00555148"/>
    <w:rsid w:val="00561F8E"/>
    <w:rsid w:val="0056594F"/>
    <w:rsid w:val="00582CF0"/>
    <w:rsid w:val="005A3F2A"/>
    <w:rsid w:val="005B7F74"/>
    <w:rsid w:val="005F4900"/>
    <w:rsid w:val="00600B04"/>
    <w:rsid w:val="00627F11"/>
    <w:rsid w:val="00666EE7"/>
    <w:rsid w:val="0067251D"/>
    <w:rsid w:val="00681CF1"/>
    <w:rsid w:val="006A0C53"/>
    <w:rsid w:val="006C4E4A"/>
    <w:rsid w:val="006D1941"/>
    <w:rsid w:val="006F22AC"/>
    <w:rsid w:val="00701166"/>
    <w:rsid w:val="007529B9"/>
    <w:rsid w:val="0075502A"/>
    <w:rsid w:val="007E7EA7"/>
    <w:rsid w:val="008215A3"/>
    <w:rsid w:val="00830501"/>
    <w:rsid w:val="00850A67"/>
    <w:rsid w:val="008B7AAD"/>
    <w:rsid w:val="008C35F3"/>
    <w:rsid w:val="009334BA"/>
    <w:rsid w:val="00945BD2"/>
    <w:rsid w:val="009949CB"/>
    <w:rsid w:val="009B05C8"/>
    <w:rsid w:val="009B1F4F"/>
    <w:rsid w:val="009D0599"/>
    <w:rsid w:val="009D109A"/>
    <w:rsid w:val="009D11AA"/>
    <w:rsid w:val="009E5F4A"/>
    <w:rsid w:val="00A16956"/>
    <w:rsid w:val="00A17C55"/>
    <w:rsid w:val="00A25D1A"/>
    <w:rsid w:val="00A37DE8"/>
    <w:rsid w:val="00A54D5D"/>
    <w:rsid w:val="00AC5186"/>
    <w:rsid w:val="00AD5443"/>
    <w:rsid w:val="00AF0466"/>
    <w:rsid w:val="00B011B4"/>
    <w:rsid w:val="00B01383"/>
    <w:rsid w:val="00B138A3"/>
    <w:rsid w:val="00B32D17"/>
    <w:rsid w:val="00B75E06"/>
    <w:rsid w:val="00B979D2"/>
    <w:rsid w:val="00BA1832"/>
    <w:rsid w:val="00BA2557"/>
    <w:rsid w:val="00BA6BE0"/>
    <w:rsid w:val="00BC5476"/>
    <w:rsid w:val="00C218EA"/>
    <w:rsid w:val="00C22635"/>
    <w:rsid w:val="00C368EC"/>
    <w:rsid w:val="00C71A5E"/>
    <w:rsid w:val="00C8175B"/>
    <w:rsid w:val="00C9217A"/>
    <w:rsid w:val="00C958EF"/>
    <w:rsid w:val="00CA286D"/>
    <w:rsid w:val="00CA3384"/>
    <w:rsid w:val="00CB717F"/>
    <w:rsid w:val="00CC7FB6"/>
    <w:rsid w:val="00CE2D2A"/>
    <w:rsid w:val="00D02430"/>
    <w:rsid w:val="00D056EC"/>
    <w:rsid w:val="00D8018A"/>
    <w:rsid w:val="00D84B21"/>
    <w:rsid w:val="00DC159A"/>
    <w:rsid w:val="00DC4B0B"/>
    <w:rsid w:val="00DE61F0"/>
    <w:rsid w:val="00E11988"/>
    <w:rsid w:val="00E273C7"/>
    <w:rsid w:val="00E326F3"/>
    <w:rsid w:val="00E42385"/>
    <w:rsid w:val="00E60E49"/>
    <w:rsid w:val="00E637F7"/>
    <w:rsid w:val="00E85CB2"/>
    <w:rsid w:val="00E9648E"/>
    <w:rsid w:val="00EB6571"/>
    <w:rsid w:val="00EE190B"/>
    <w:rsid w:val="00F072F1"/>
    <w:rsid w:val="00F35BED"/>
    <w:rsid w:val="00F4678C"/>
    <w:rsid w:val="00F66B55"/>
    <w:rsid w:val="00F673F0"/>
    <w:rsid w:val="00F70E67"/>
    <w:rsid w:val="00F87810"/>
    <w:rsid w:val="00FC0997"/>
    <w:rsid w:val="00FD1BF6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spolecneho-programovani-antimikrobialni-2" TargetMode="External"/><Relationship Id="rId13" Type="http://schemas.openxmlformats.org/officeDocument/2006/relationships/hyperlink" Target="http://www.msmt.cz/vyzkum-a-vyvoj-2/iniciativa-spolecneho-programovani-antimikrobialni-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iniciativa-spolecneho-programovani-antimikrobialni-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smt.cz" TargetMode="External"/><Relationship Id="rId10" Type="http://schemas.openxmlformats.org/officeDocument/2006/relationships/hyperlink" Target="http://www.msmt.cz/vyzkum-a-vyvoj-2/iniciativa-spolecneho-programovani-antimikrobialni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mailto:Daniel.Hanspach@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8315-A2F6-4744-BB24-CCA7243A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66</cp:revision>
  <dcterms:created xsi:type="dcterms:W3CDTF">2018-01-04T12:39:00Z</dcterms:created>
  <dcterms:modified xsi:type="dcterms:W3CDTF">2018-12-06T13:14:00Z</dcterms:modified>
</cp:coreProperties>
</file>