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876"/>
        <w:tblW w:w="10206" w:type="dxa"/>
        <w:tblLayout w:type="fixed"/>
        <w:tblLook w:val="0000" w:firstRow="0" w:lastRow="0" w:firstColumn="0" w:lastColumn="0" w:noHBand="0" w:noVBand="0"/>
      </w:tblPr>
      <w:tblGrid>
        <w:gridCol w:w="1743"/>
        <w:gridCol w:w="8430"/>
        <w:gridCol w:w="33"/>
      </w:tblGrid>
      <w:tr w:rsidR="00362036" w:rsidRPr="00520D12" w:rsidTr="00362036">
        <w:trPr>
          <w:gridAfter w:val="1"/>
          <w:wAfter w:w="33" w:type="dxa"/>
          <w:trHeight w:val="1514"/>
        </w:trPr>
        <w:tc>
          <w:tcPr>
            <w:tcW w:w="101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2036" w:rsidRPr="00520D12" w:rsidRDefault="00362036" w:rsidP="00CA20C3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362036" w:rsidRPr="00520D12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362036" w:rsidRPr="00520D12" w:rsidRDefault="00362036" w:rsidP="00AE28B1">
            <w:pPr>
              <w:spacing w:line="32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60C3F">
              <w:rPr>
                <w:rFonts w:ascii="Calibri" w:hAnsi="Calibri"/>
                <w:b/>
                <w:sz w:val="32"/>
                <w:szCs w:val="32"/>
              </w:rPr>
              <w:t>Podpora organizace a ukončování středního vzdělávání maturitní zkouškou ve vybraných školách v podzimním zkušebním období roku 201</w:t>
            </w:r>
            <w:r w:rsidR="003E43AB">
              <w:rPr>
                <w:rFonts w:ascii="Calibri" w:hAnsi="Calibri"/>
                <w:b/>
                <w:sz w:val="32"/>
                <w:szCs w:val="32"/>
              </w:rPr>
              <w:t>8</w:t>
            </w:r>
            <w:r w:rsidRPr="00460C3F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</w:p>
          <w:p w:rsidR="00362036" w:rsidRDefault="00362036" w:rsidP="00CA20C3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Pr="00520D12" w:rsidRDefault="00362036" w:rsidP="00CA20C3">
            <w:pPr>
              <w:tabs>
                <w:tab w:val="center" w:pos="4974"/>
                <w:tab w:val="left" w:pos="7575"/>
              </w:tabs>
              <w:spacing w:line="24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ab/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  <w:r>
              <w:rPr>
                <w:rFonts w:ascii="Calibri" w:hAnsi="Calibri"/>
                <w:b/>
                <w:sz w:val="28"/>
                <w:szCs w:val="28"/>
              </w:rPr>
              <w:tab/>
            </w:r>
          </w:p>
        </w:tc>
      </w:tr>
      <w:tr w:rsidR="00362036" w:rsidRPr="00520D12" w:rsidTr="00362036">
        <w:trPr>
          <w:trHeight w:val="635"/>
        </w:trPr>
        <w:tc>
          <w:tcPr>
            <w:tcW w:w="1020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0E225B" w:rsidRDefault="000E225B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  <w:p w:rsidR="00362036" w:rsidRPr="00520D12" w:rsidRDefault="00362036" w:rsidP="00CA20C3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62036" w:rsidRPr="00520D12" w:rsidTr="00C36373">
        <w:trPr>
          <w:trHeight w:val="814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2036" w:rsidRPr="00520D12" w:rsidRDefault="00362036" w:rsidP="00C36373">
            <w:pPr>
              <w:ind w:left="40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362036" w:rsidRPr="005E3738" w:rsidTr="000B71C5">
        <w:trPr>
          <w:trHeight w:val="445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036" w:rsidRPr="005E3738" w:rsidRDefault="00362036" w:rsidP="00CA20C3">
            <w:pPr>
              <w:spacing w:line="220" w:lineRule="exac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b/>
                <w:sz w:val="22"/>
                <w:szCs w:val="22"/>
              </w:rPr>
              <w:t>Název právnické osoby vykonávající činnost školy: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E3738" w:rsidRDefault="00362036" w:rsidP="00CA20C3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2036" w:rsidRPr="005E3738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5E3738" w:rsidRDefault="00362036" w:rsidP="00CA20C3">
            <w:pPr>
              <w:spacing w:line="2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5E3738">
              <w:rPr>
                <w:rFonts w:ascii="Calibri" w:hAnsi="Calibri"/>
                <w:b/>
                <w:sz w:val="22"/>
                <w:szCs w:val="22"/>
              </w:rPr>
              <w:t>Adresa: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E3738" w:rsidRDefault="00362036" w:rsidP="00CA20C3">
            <w:pPr>
              <w:spacing w:line="220" w:lineRule="exact"/>
              <w:ind w:left="97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62036" w:rsidRPr="005E3738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5E3738" w:rsidRDefault="00362036" w:rsidP="00CA20C3">
            <w:pPr>
              <w:spacing w:line="2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5E3738">
              <w:rPr>
                <w:rFonts w:ascii="Calibri" w:hAnsi="Calibri"/>
                <w:b/>
                <w:sz w:val="22"/>
                <w:szCs w:val="22"/>
              </w:rPr>
              <w:t>RED_IZO: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E3738" w:rsidRDefault="00362036" w:rsidP="00CA20C3">
            <w:pPr>
              <w:spacing w:line="220" w:lineRule="exact"/>
              <w:ind w:left="9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362036" w:rsidRPr="005E3738" w:rsidTr="00362036">
        <w:trPr>
          <w:trHeight w:val="394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62036" w:rsidRPr="005E3738" w:rsidRDefault="00362036" w:rsidP="00CA20C3">
            <w:pPr>
              <w:pStyle w:val="Nadpis9"/>
              <w:rPr>
                <w:rFonts w:ascii="Calibri" w:hAnsi="Calibri"/>
                <w:bCs/>
                <w:sz w:val="22"/>
                <w:szCs w:val="22"/>
              </w:rPr>
            </w:pPr>
            <w:r w:rsidRPr="005E3738">
              <w:rPr>
                <w:rFonts w:ascii="Calibri" w:hAnsi="Calibri"/>
                <w:sz w:val="22"/>
                <w:szCs w:val="22"/>
              </w:rPr>
              <w:t>Ředitel:</w:t>
            </w:r>
          </w:p>
        </w:tc>
        <w:tc>
          <w:tcPr>
            <w:tcW w:w="846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62036" w:rsidRPr="00AC112B" w:rsidRDefault="00E83072" w:rsidP="00E83072">
      <w:pPr>
        <w:rPr>
          <w:rFonts w:asciiTheme="minorHAnsi" w:hAnsiTheme="minorHAnsi"/>
          <w:b/>
          <w:color w:val="0070C0"/>
          <w:szCs w:val="24"/>
        </w:rPr>
      </w:pPr>
      <w:r w:rsidRPr="00AC112B">
        <w:rPr>
          <w:rFonts w:asciiTheme="minorHAnsi" w:eastAsia="Calibri" w:hAnsiTheme="minorHAnsi"/>
          <w:b/>
          <w:color w:val="0070C0"/>
          <w:szCs w:val="24"/>
        </w:rPr>
        <w:t>Příloha č. 2</w:t>
      </w:r>
      <w:r w:rsidR="00AC112B" w:rsidRPr="00AC112B">
        <w:rPr>
          <w:rFonts w:asciiTheme="minorHAnsi" w:eastAsia="Calibri" w:hAnsiTheme="minorHAnsi"/>
          <w:b/>
          <w:color w:val="0070C0"/>
          <w:szCs w:val="24"/>
        </w:rPr>
        <w:t xml:space="preserve"> ve znění Dod</w:t>
      </w:r>
      <w:bookmarkStart w:id="0" w:name="_GoBack"/>
      <w:bookmarkEnd w:id="0"/>
      <w:r w:rsidR="00AC112B" w:rsidRPr="00AC112B">
        <w:rPr>
          <w:rFonts w:asciiTheme="minorHAnsi" w:eastAsia="Calibri" w:hAnsiTheme="minorHAnsi"/>
          <w:b/>
          <w:color w:val="0070C0"/>
          <w:szCs w:val="24"/>
        </w:rPr>
        <w:t>atku č. 1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362036" w:rsidRPr="005E3738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E3738" w:rsidRDefault="00362036" w:rsidP="00CA20C3">
            <w:pPr>
              <w:pStyle w:val="Nadpis9"/>
              <w:rPr>
                <w:rFonts w:ascii="Calibri" w:hAnsi="Calibri"/>
                <w:bCs/>
                <w:sz w:val="22"/>
                <w:szCs w:val="22"/>
              </w:rPr>
            </w:pPr>
            <w:r w:rsidRPr="005E3738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</w:tc>
      </w:tr>
      <w:tr w:rsidR="00362036" w:rsidRPr="005E3738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E3738" w:rsidRDefault="00362036" w:rsidP="00CA20C3">
            <w:pPr>
              <w:pStyle w:val="Nadpis9"/>
              <w:rPr>
                <w:rFonts w:ascii="Calibri" w:hAnsi="Calibri"/>
                <w:bCs/>
                <w:sz w:val="22"/>
                <w:szCs w:val="22"/>
              </w:rPr>
            </w:pPr>
            <w:r w:rsidRPr="005E3738">
              <w:rPr>
                <w:rFonts w:ascii="Calibri" w:hAnsi="Calibri"/>
                <w:bCs/>
                <w:sz w:val="22"/>
                <w:szCs w:val="22"/>
              </w:rPr>
              <w:t>E-mail: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</w:tc>
      </w:tr>
      <w:tr w:rsidR="00362036" w:rsidRPr="005E3738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36" w:rsidRPr="005E3738" w:rsidRDefault="00362036" w:rsidP="00CA20C3">
            <w:pPr>
              <w:pStyle w:val="Nadpis9"/>
              <w:rPr>
                <w:rFonts w:ascii="Calibri" w:hAnsi="Calibri"/>
                <w:bCs/>
                <w:sz w:val="22"/>
                <w:szCs w:val="22"/>
              </w:rPr>
            </w:pPr>
            <w:r w:rsidRPr="005E3738">
              <w:rPr>
                <w:rFonts w:ascii="Calibri" w:hAnsi="Calibri"/>
                <w:bCs/>
                <w:sz w:val="22"/>
                <w:szCs w:val="22"/>
              </w:rPr>
              <w:t>Zpracoval/a</w:t>
            </w:r>
          </w:p>
        </w:tc>
        <w:tc>
          <w:tcPr>
            <w:tcW w:w="8461" w:type="dxa"/>
            <w:tcBorders>
              <w:left w:val="single" w:sz="4" w:space="0" w:color="auto"/>
            </w:tcBorders>
            <w:vAlign w:val="center"/>
          </w:tcPr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</w:tc>
      </w:tr>
      <w:tr w:rsidR="00362036" w:rsidRPr="005E3738" w:rsidTr="00362036">
        <w:trPr>
          <w:trHeight w:val="397"/>
          <w:jc w:val="center"/>
        </w:trPr>
        <w:tc>
          <w:tcPr>
            <w:tcW w:w="17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2036" w:rsidRPr="005E3738" w:rsidRDefault="00362036" w:rsidP="00CA20C3">
            <w:pPr>
              <w:spacing w:line="220" w:lineRule="exact"/>
              <w:rPr>
                <w:rFonts w:ascii="Calibri" w:hAnsi="Calibri"/>
                <w:b/>
                <w:sz w:val="22"/>
                <w:szCs w:val="22"/>
              </w:rPr>
            </w:pPr>
            <w:r w:rsidRPr="005E3738">
              <w:rPr>
                <w:rFonts w:ascii="Calibri" w:hAnsi="Calibri"/>
                <w:b/>
                <w:sz w:val="22"/>
                <w:szCs w:val="22"/>
              </w:rPr>
              <w:t>Razítko a podpis ředitele školy:</w:t>
            </w:r>
          </w:p>
          <w:p w:rsidR="00362036" w:rsidRPr="005E3738" w:rsidRDefault="00362036" w:rsidP="00CA20C3">
            <w:pPr>
              <w:spacing w:line="220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461" w:type="dxa"/>
            <w:tcBorders>
              <w:left w:val="single" w:sz="4" w:space="0" w:color="auto"/>
            </w:tcBorders>
            <w:vAlign w:val="center"/>
          </w:tcPr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  <w:p w:rsidR="00362036" w:rsidRPr="005E3738" w:rsidRDefault="00362036" w:rsidP="00CA20C3">
            <w:pPr>
              <w:spacing w:line="220" w:lineRule="exact"/>
              <w:ind w:left="72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Default="00362036" w:rsidP="00362036"/>
    <w:p w:rsidR="00362036" w:rsidRDefault="00362036" w:rsidP="00362036"/>
    <w:p w:rsid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p w:rsidR="00362036" w:rsidRPr="00362036" w:rsidRDefault="00362036" w:rsidP="00362036"/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362036" w:rsidRPr="00520D12" w:rsidTr="00CA20C3">
        <w:trPr>
          <w:trHeight w:val="53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62036" w:rsidRPr="00520D12" w:rsidRDefault="00362036" w:rsidP="00CA20C3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362036" w:rsidRPr="00520D12" w:rsidRDefault="00362036" w:rsidP="0090018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ZPRÁVA O PRŮBĚHU </w:t>
            </w:r>
            <w:r w:rsidR="0090018C">
              <w:rPr>
                <w:rFonts w:ascii="Calibri" w:hAnsi="Calibri"/>
                <w:b/>
                <w:color w:val="000000"/>
                <w:sz w:val="28"/>
                <w:szCs w:val="28"/>
              </w:rPr>
              <w:t>A REALIZACI MATURITNÍCH ZKOUŠEK</w:t>
            </w:r>
          </w:p>
        </w:tc>
      </w:tr>
      <w:tr w:rsidR="00362036" w:rsidRPr="00520D12" w:rsidTr="0090018C">
        <w:trPr>
          <w:trHeight w:val="397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2036" w:rsidRPr="005E3738" w:rsidRDefault="00362036" w:rsidP="00F942D7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3738">
              <w:rPr>
                <w:rFonts w:ascii="Calibri" w:hAnsi="Calibri"/>
                <w:color w:val="000000"/>
                <w:sz w:val="22"/>
                <w:szCs w:val="22"/>
              </w:rPr>
              <w:t xml:space="preserve">Uveďte </w:t>
            </w:r>
            <w:r w:rsidR="0090018C" w:rsidRPr="005E3738">
              <w:rPr>
                <w:rFonts w:ascii="Calibri" w:hAnsi="Calibri"/>
                <w:color w:val="000000"/>
                <w:sz w:val="22"/>
                <w:szCs w:val="22"/>
              </w:rPr>
              <w:t xml:space="preserve">informace o průběhu společné části maturitní zkoušky ve spádové škole </w:t>
            </w:r>
            <w:r w:rsidR="00F942D7" w:rsidRPr="005E3738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="0090018C" w:rsidRPr="005E3738">
              <w:rPr>
                <w:rFonts w:ascii="Calibri" w:hAnsi="Calibri"/>
                <w:color w:val="000000"/>
                <w:sz w:val="22"/>
                <w:szCs w:val="22"/>
              </w:rPr>
              <w:t>události, které měly vliv na zdárný průběh maturitní zkoušky apod.)</w:t>
            </w:r>
          </w:p>
        </w:tc>
      </w:tr>
      <w:tr w:rsidR="00362036" w:rsidRPr="00520D12" w:rsidTr="00DB07A5">
        <w:trPr>
          <w:trHeight w:val="10623"/>
          <w:jc w:val="center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2D7" w:rsidRPr="00F247A6" w:rsidRDefault="00F942D7" w:rsidP="00F942D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  <w:p w:rsidR="00F942D7" w:rsidRPr="00F247A6" w:rsidRDefault="00F942D7" w:rsidP="00F942D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>Počet plánovaných zkušebních dní:</w:t>
            </w:r>
          </w:p>
          <w:p w:rsidR="00362036" w:rsidRPr="00F247A6" w:rsidRDefault="00F942D7" w:rsidP="00F942D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>Počet plánovaných učebnozkoušek (tj. administrací jedné dílčí zkoušky v učebně):</w:t>
            </w:r>
          </w:p>
          <w:p w:rsidR="00F942D7" w:rsidRPr="00F247A6" w:rsidRDefault="00F247A6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Počet plánovaných žákozkoušek:</w:t>
            </w:r>
          </w:p>
          <w:p w:rsidR="00F247A6" w:rsidRPr="00F247A6" w:rsidRDefault="00F247A6" w:rsidP="00F942D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942D7" w:rsidRPr="00F247A6" w:rsidRDefault="00F942D7" w:rsidP="00F942D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>Počet skutečně realizovaných zkušebních dní:</w:t>
            </w:r>
          </w:p>
          <w:p w:rsidR="00F942D7" w:rsidRPr="00F247A6" w:rsidRDefault="00F942D7" w:rsidP="00F942D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>Počet skutečně realizovaných učebnozkoušek (tj. administrací jedné dílčí zkoušky v učebně):</w:t>
            </w:r>
          </w:p>
          <w:p w:rsidR="00F942D7" w:rsidRPr="00F247A6" w:rsidRDefault="00F247A6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Počet skutečně realizovaných žákozkoušek:</w:t>
            </w:r>
          </w:p>
          <w:p w:rsidR="00F247A6" w:rsidRPr="00F247A6" w:rsidRDefault="00F247A6" w:rsidP="00F942D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942D7" w:rsidRPr="00F247A6" w:rsidRDefault="00F942D7" w:rsidP="00F942D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>Počet nerealizovaných zkušebních dní:</w:t>
            </w:r>
          </w:p>
          <w:p w:rsidR="00F942D7" w:rsidRPr="00F247A6" w:rsidRDefault="00F942D7" w:rsidP="00F942D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Počet nerealizovaných učebnozkoušek (tj. administrací jedné dílčí zkoušky v učebně), </w:t>
            </w:r>
            <w:r w:rsidRPr="00F247A6">
              <w:rPr>
                <w:rFonts w:asciiTheme="minorHAnsi" w:hAnsiTheme="minorHAnsi"/>
                <w:b w:val="0"/>
                <w:i w:val="0"/>
                <w:color w:val="auto"/>
                <w:sz w:val="22"/>
                <w:szCs w:val="22"/>
              </w:rPr>
              <w:t>z toho</w:t>
            </w:r>
            <w:r w:rsidRPr="00F247A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DT ČJL: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PP ČJL: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DT MAT: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DT ANJ: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PP ANJ: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DT NEJ: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PP NEJ: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DT ŠPJ: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PP ŠPJ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DT RUJ: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PP RUJ: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DT FRJ:</w:t>
            </w:r>
          </w:p>
          <w:p w:rsidR="00F942D7" w:rsidRPr="00F247A6" w:rsidRDefault="00F942D7" w:rsidP="00F942D7">
            <w:pPr>
              <w:rPr>
                <w:rFonts w:asciiTheme="minorHAnsi" w:hAnsiTheme="minorHAnsi"/>
                <w:sz w:val="22"/>
                <w:szCs w:val="22"/>
              </w:rPr>
            </w:pPr>
            <w:r w:rsidRPr="00F247A6">
              <w:rPr>
                <w:rFonts w:asciiTheme="minorHAnsi" w:hAnsiTheme="minorHAnsi"/>
                <w:sz w:val="22"/>
                <w:szCs w:val="22"/>
              </w:rPr>
              <w:t>PP FRJ:</w:t>
            </w:r>
          </w:p>
          <w:p w:rsidR="00F247A6" w:rsidRPr="005E3738" w:rsidRDefault="00F247A6" w:rsidP="00F247A6">
            <w:pPr>
              <w:pStyle w:val="Nadpis4"/>
              <w:spacing w:before="0"/>
              <w:rPr>
                <w:rFonts w:ascii="Calibri" w:hAnsi="Calibri"/>
                <w:b w:val="0"/>
                <w:bCs w:val="0"/>
                <w:i w:val="0"/>
                <w:color w:val="auto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>Počet nerealizovaných</w:t>
            </w:r>
            <w:r w:rsidRPr="005E3738">
              <w:rPr>
                <w:rFonts w:ascii="Calibri" w:hAnsi="Calibr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 žákozkoušek (tj. administrací jedné dílčí zkoušky</w:t>
            </w:r>
            <w:r w:rsidRPr="005E3738">
              <w:rPr>
                <w:rFonts w:asciiTheme="minorHAnsi" w:hAnsiTheme="minorHAnsi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), </w:t>
            </w:r>
            <w:r w:rsidRPr="005E3738">
              <w:rPr>
                <w:rFonts w:asciiTheme="minorHAnsi" w:hAnsiTheme="minorHAnsi"/>
                <w:b w:val="0"/>
                <w:i w:val="0"/>
                <w:color w:val="auto"/>
                <w:sz w:val="22"/>
                <w:szCs w:val="22"/>
              </w:rPr>
              <w:t>z toho</w:t>
            </w:r>
            <w:r w:rsidRPr="005E373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DT ČJL: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PP ČJL: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DT MAT: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DT ANJ: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PP ANJ: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DT NEJ: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PP NEJ: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DT ŠPJ: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PP ŠPJ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DT RUJ: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PP RUJ: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DT FRJ:</w:t>
            </w:r>
          </w:p>
          <w:p w:rsidR="00F247A6" w:rsidRPr="005E3738" w:rsidRDefault="00F247A6" w:rsidP="00F247A6">
            <w:pPr>
              <w:rPr>
                <w:rFonts w:asciiTheme="minorHAnsi" w:hAnsiTheme="minorHAnsi"/>
                <w:sz w:val="22"/>
                <w:szCs w:val="22"/>
              </w:rPr>
            </w:pPr>
            <w:r w:rsidRPr="005E3738">
              <w:rPr>
                <w:rFonts w:asciiTheme="minorHAnsi" w:hAnsiTheme="minorHAnsi"/>
                <w:sz w:val="22"/>
                <w:szCs w:val="22"/>
              </w:rPr>
              <w:t>PP FRJ:</w:t>
            </w:r>
          </w:p>
          <w:p w:rsidR="00362036" w:rsidRPr="00520D12" w:rsidRDefault="00362036" w:rsidP="00CA20C3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</w:tr>
    </w:tbl>
    <w:p w:rsidR="00362036" w:rsidRPr="00362036" w:rsidRDefault="00362036" w:rsidP="00362036"/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E225B" w:rsidRPr="00520D12" w:rsidTr="00DB07A5">
        <w:trPr>
          <w:trHeight w:val="1986"/>
          <w:jc w:val="center"/>
        </w:trPr>
        <w:tc>
          <w:tcPr>
            <w:tcW w:w="10206" w:type="dxa"/>
            <w:shd w:val="clear" w:color="auto" w:fill="auto"/>
          </w:tcPr>
          <w:p w:rsidR="000E225B" w:rsidRPr="005E3738" w:rsidRDefault="000E225B" w:rsidP="00CA20C3">
            <w:pPr>
              <w:numPr>
                <w:ilvl w:val="12"/>
                <w:numId w:val="0"/>
              </w:numPr>
              <w:spacing w:line="200" w:lineRule="exact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E3738">
              <w:rPr>
                <w:rFonts w:ascii="Calibri" w:hAnsi="Calibri"/>
                <w:color w:val="000000"/>
                <w:sz w:val="22"/>
                <w:szCs w:val="22"/>
              </w:rPr>
              <w:t>Postřehy či komentáře k realizaci společné části maturitní zkoušky:</w:t>
            </w:r>
          </w:p>
        </w:tc>
      </w:tr>
    </w:tbl>
    <w:p w:rsidR="00905D4B" w:rsidRPr="00362036" w:rsidRDefault="00905D4B" w:rsidP="00DB07A5"/>
    <w:sectPr w:rsidR="00905D4B" w:rsidRPr="00362036" w:rsidSect="00DB07A5">
      <w:headerReference w:type="default" r:id="rId7"/>
      <w:footerReference w:type="default" r:id="rId8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7F" w:rsidRDefault="0080417F" w:rsidP="003E43AB">
      <w:r>
        <w:separator/>
      </w:r>
    </w:p>
  </w:endnote>
  <w:endnote w:type="continuationSeparator" w:id="0">
    <w:p w:rsidR="0080417F" w:rsidRDefault="0080417F" w:rsidP="003E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</w:rPr>
      <w:id w:val="1520897137"/>
      <w:docPartObj>
        <w:docPartGallery w:val="Page Numbers (Bottom of Page)"/>
        <w:docPartUnique/>
      </w:docPartObj>
    </w:sdtPr>
    <w:sdtEndPr/>
    <w:sdtContent>
      <w:p w:rsidR="00CC4AB9" w:rsidRPr="00CC4AB9" w:rsidRDefault="00CC4AB9">
        <w:pPr>
          <w:pStyle w:val="Zpat"/>
          <w:jc w:val="center"/>
          <w:rPr>
            <w:rFonts w:asciiTheme="minorHAnsi" w:hAnsiTheme="minorHAnsi"/>
            <w:sz w:val="20"/>
          </w:rPr>
        </w:pPr>
        <w:r w:rsidRPr="00CC4AB9">
          <w:rPr>
            <w:rFonts w:asciiTheme="minorHAnsi" w:hAnsiTheme="minorHAnsi"/>
            <w:sz w:val="20"/>
          </w:rPr>
          <w:fldChar w:fldCharType="begin"/>
        </w:r>
        <w:r w:rsidRPr="00CC4AB9">
          <w:rPr>
            <w:rFonts w:asciiTheme="minorHAnsi" w:hAnsiTheme="minorHAnsi"/>
            <w:sz w:val="20"/>
          </w:rPr>
          <w:instrText>PAGE   \* MERGEFORMAT</w:instrText>
        </w:r>
        <w:r w:rsidRPr="00CC4AB9">
          <w:rPr>
            <w:rFonts w:asciiTheme="minorHAnsi" w:hAnsiTheme="minorHAnsi"/>
            <w:sz w:val="20"/>
          </w:rPr>
          <w:fldChar w:fldCharType="separate"/>
        </w:r>
        <w:r w:rsidR="00AC112B">
          <w:rPr>
            <w:rFonts w:asciiTheme="minorHAnsi" w:hAnsiTheme="minorHAnsi"/>
            <w:noProof/>
            <w:sz w:val="20"/>
          </w:rPr>
          <w:t>2</w:t>
        </w:r>
        <w:r w:rsidRPr="00CC4AB9">
          <w:rPr>
            <w:rFonts w:asciiTheme="minorHAnsi" w:hAnsiTheme="minorHAnsi"/>
            <w:sz w:val="20"/>
          </w:rPr>
          <w:fldChar w:fldCharType="end"/>
        </w:r>
      </w:p>
    </w:sdtContent>
  </w:sdt>
  <w:p w:rsidR="00CC4AB9" w:rsidRDefault="00CC4A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7F" w:rsidRDefault="0080417F" w:rsidP="003E43AB">
      <w:r>
        <w:separator/>
      </w:r>
    </w:p>
  </w:footnote>
  <w:footnote w:type="continuationSeparator" w:id="0">
    <w:p w:rsidR="0080417F" w:rsidRDefault="0080417F" w:rsidP="003E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3AB" w:rsidRPr="00BD1F04" w:rsidRDefault="003E43AB" w:rsidP="003E43AB">
    <w:pPr>
      <w:pStyle w:val="Zhlav"/>
      <w:tabs>
        <w:tab w:val="clear" w:pos="4536"/>
        <w:tab w:val="center" w:pos="7513"/>
      </w:tabs>
      <w:rPr>
        <w:rFonts w:asciiTheme="minorHAnsi" w:eastAsia="Calibri" w:hAnsiTheme="minorHAnsi"/>
        <w:b/>
        <w:sz w:val="22"/>
        <w:szCs w:val="22"/>
      </w:rPr>
    </w:pPr>
    <w:r>
      <w:rPr>
        <w:rFonts w:asciiTheme="minorHAnsi" w:eastAsia="Calibri" w:hAnsiTheme="minorHAnsi"/>
        <w:b/>
        <w:sz w:val="22"/>
        <w:szCs w:val="22"/>
      </w:rPr>
      <w:tab/>
    </w:r>
  </w:p>
  <w:p w:rsidR="003E43AB" w:rsidRDefault="003E43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4F2D"/>
    <w:multiLevelType w:val="hybridMultilevel"/>
    <w:tmpl w:val="3F10B8EA"/>
    <w:lvl w:ilvl="0" w:tplc="0DBAD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36"/>
    <w:rsid w:val="00036C57"/>
    <w:rsid w:val="000E225B"/>
    <w:rsid w:val="00181698"/>
    <w:rsid w:val="00185C0E"/>
    <w:rsid w:val="001F4927"/>
    <w:rsid w:val="00315124"/>
    <w:rsid w:val="00362036"/>
    <w:rsid w:val="003E43AB"/>
    <w:rsid w:val="0045624C"/>
    <w:rsid w:val="004D1F1D"/>
    <w:rsid w:val="004F041E"/>
    <w:rsid w:val="00513E2C"/>
    <w:rsid w:val="005448C7"/>
    <w:rsid w:val="005E3738"/>
    <w:rsid w:val="0068263B"/>
    <w:rsid w:val="006A4876"/>
    <w:rsid w:val="00757274"/>
    <w:rsid w:val="0080417F"/>
    <w:rsid w:val="0090018C"/>
    <w:rsid w:val="00905D4B"/>
    <w:rsid w:val="00962FCA"/>
    <w:rsid w:val="00965798"/>
    <w:rsid w:val="00A659B4"/>
    <w:rsid w:val="00A86832"/>
    <w:rsid w:val="00AC112B"/>
    <w:rsid w:val="00AE28B1"/>
    <w:rsid w:val="00AE6CD6"/>
    <w:rsid w:val="00B00BEB"/>
    <w:rsid w:val="00C36373"/>
    <w:rsid w:val="00CC4AB9"/>
    <w:rsid w:val="00DB07A5"/>
    <w:rsid w:val="00E83072"/>
    <w:rsid w:val="00EF0B32"/>
    <w:rsid w:val="00F247A6"/>
    <w:rsid w:val="00F9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F918C-998D-4B6D-AFD2-00F62D5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0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2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5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362036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36203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0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512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paragraph" w:customStyle="1" w:styleId="Zkladntext1">
    <w:name w:val="Základní text1"/>
    <w:rsid w:val="003151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3E43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43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43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43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Pátková Petra</cp:lastModifiedBy>
  <cp:revision>2</cp:revision>
  <cp:lastPrinted>2018-11-20T09:12:00Z</cp:lastPrinted>
  <dcterms:created xsi:type="dcterms:W3CDTF">2018-12-10T17:23:00Z</dcterms:created>
  <dcterms:modified xsi:type="dcterms:W3CDTF">2018-12-10T17:23:00Z</dcterms:modified>
</cp:coreProperties>
</file>