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58" w:rsidRPr="005C58A0" w:rsidRDefault="00882E58" w:rsidP="005C58A0">
      <w:pPr>
        <w:spacing w:before="240" w:after="240" w:line="240" w:lineRule="auto"/>
        <w:jc w:val="both"/>
        <w:rPr>
          <w:b/>
          <w:sz w:val="23"/>
          <w:szCs w:val="23"/>
        </w:rPr>
      </w:pPr>
      <w:r w:rsidRPr="005C58A0">
        <w:rPr>
          <w:b/>
          <w:sz w:val="23"/>
          <w:szCs w:val="23"/>
        </w:rPr>
        <w:t>Průběžná zpráva školsk</w:t>
      </w:r>
      <w:r w:rsidR="00FE062F" w:rsidRPr="005C58A0">
        <w:rPr>
          <w:b/>
          <w:sz w:val="23"/>
          <w:szCs w:val="23"/>
        </w:rPr>
        <w:t>ého</w:t>
      </w:r>
      <w:r w:rsidRPr="005C58A0">
        <w:rPr>
          <w:b/>
          <w:sz w:val="23"/>
          <w:szCs w:val="23"/>
        </w:rPr>
        <w:t xml:space="preserve"> poradensk</w:t>
      </w:r>
      <w:r w:rsidR="00FE062F" w:rsidRPr="005C58A0">
        <w:rPr>
          <w:b/>
          <w:sz w:val="23"/>
          <w:szCs w:val="23"/>
        </w:rPr>
        <w:t>ého</w:t>
      </w:r>
      <w:r w:rsidRPr="005C58A0">
        <w:rPr>
          <w:b/>
          <w:sz w:val="23"/>
          <w:szCs w:val="23"/>
        </w:rPr>
        <w:t xml:space="preserve"> zařízení</w:t>
      </w:r>
      <w:r w:rsidR="00A8135D" w:rsidRPr="005C58A0">
        <w:rPr>
          <w:b/>
          <w:sz w:val="23"/>
          <w:szCs w:val="23"/>
        </w:rPr>
        <w:t xml:space="preserve"> </w:t>
      </w:r>
      <w:r w:rsidR="005C58A0">
        <w:rPr>
          <w:b/>
          <w:sz w:val="23"/>
          <w:szCs w:val="23"/>
        </w:rPr>
        <w:t xml:space="preserve">(ŠPZ) </w:t>
      </w:r>
      <w:r w:rsidR="00A8135D" w:rsidRPr="005C58A0">
        <w:rPr>
          <w:b/>
          <w:sz w:val="23"/>
          <w:szCs w:val="23"/>
        </w:rPr>
        <w:t xml:space="preserve">o </w:t>
      </w:r>
      <w:r w:rsidR="005C58A0" w:rsidRPr="005C58A0">
        <w:rPr>
          <w:b/>
          <w:sz w:val="23"/>
          <w:szCs w:val="23"/>
        </w:rPr>
        <w:t>věcném naplnění programu a čerpání přidělených prostředků</w:t>
      </w:r>
    </w:p>
    <w:p w:rsidR="002D4A74" w:rsidRDefault="002D4A74" w:rsidP="005C58A0">
      <w:pPr>
        <w:spacing w:after="120" w:line="240" w:lineRule="auto"/>
      </w:pPr>
      <w:r w:rsidRPr="002D4A74">
        <w:t>Zpracováno ke dni:</w:t>
      </w:r>
    </w:p>
    <w:p w:rsidR="00FE062F" w:rsidRPr="002D4A74" w:rsidRDefault="00FE062F" w:rsidP="005C58A0">
      <w:pPr>
        <w:spacing w:after="120" w:line="240" w:lineRule="auto"/>
      </w:pPr>
      <w:r>
        <w:t>Zpracoval/a: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964"/>
        <w:gridCol w:w="3021"/>
      </w:tblGrid>
      <w:tr w:rsidR="00DA01F2" w:rsidTr="00845B61">
        <w:tc>
          <w:tcPr>
            <w:tcW w:w="4077" w:type="dxa"/>
          </w:tcPr>
          <w:p w:rsidR="00DA01F2" w:rsidRDefault="00DA01F2" w:rsidP="001E1950">
            <w:r>
              <w:t>Název ŠPZ</w:t>
            </w:r>
          </w:p>
        </w:tc>
        <w:tc>
          <w:tcPr>
            <w:tcW w:w="1964" w:type="dxa"/>
          </w:tcPr>
          <w:p w:rsidR="00DA01F2" w:rsidRDefault="00DA01F2" w:rsidP="001E1950">
            <w:r>
              <w:t>IČO</w:t>
            </w:r>
          </w:p>
        </w:tc>
        <w:tc>
          <w:tcPr>
            <w:tcW w:w="3021" w:type="dxa"/>
          </w:tcPr>
          <w:p w:rsidR="00DA01F2" w:rsidRDefault="00DA01F2" w:rsidP="005C58A0">
            <w:r>
              <w:t xml:space="preserve">Navýšení </w:t>
            </w:r>
            <w:r w:rsidR="005C58A0">
              <w:t xml:space="preserve">úvazků </w:t>
            </w:r>
          </w:p>
        </w:tc>
      </w:tr>
      <w:tr w:rsidR="00DA01F2" w:rsidTr="00845B61">
        <w:trPr>
          <w:trHeight w:val="544"/>
        </w:trPr>
        <w:tc>
          <w:tcPr>
            <w:tcW w:w="4077" w:type="dxa"/>
          </w:tcPr>
          <w:p w:rsidR="00DA01F2" w:rsidRDefault="00DA01F2" w:rsidP="001E1950"/>
        </w:tc>
        <w:tc>
          <w:tcPr>
            <w:tcW w:w="1964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</w:tr>
    </w:tbl>
    <w:p w:rsidR="00882E58" w:rsidRDefault="0088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58A0" w:rsidRPr="000E2EAD" w:rsidTr="001E1950">
        <w:trPr>
          <w:trHeight w:val="285"/>
        </w:trPr>
        <w:tc>
          <w:tcPr>
            <w:tcW w:w="4531" w:type="dxa"/>
          </w:tcPr>
          <w:p w:rsidR="005C58A0" w:rsidRPr="0077789D" w:rsidRDefault="005C58A0" w:rsidP="005C58A0">
            <w:pPr>
              <w:jc w:val="both"/>
            </w:pPr>
            <w:r>
              <w:t>Poskytnuté</w:t>
            </w:r>
            <w:r w:rsidRPr="00215C3A">
              <w:t xml:space="preserve"> finanční prostředky na</w:t>
            </w:r>
            <w:r>
              <w:t> </w:t>
            </w:r>
            <w:r w:rsidRPr="00215C3A">
              <w:t>leden</w:t>
            </w:r>
            <w:r>
              <w:t> </w:t>
            </w:r>
            <w:r w:rsidR="00FC1C5C">
              <w:t>–</w:t>
            </w:r>
            <w:r>
              <w:t> </w:t>
            </w:r>
            <w:r w:rsidRPr="00215C3A">
              <w:t>prosinec</w:t>
            </w:r>
            <w:bookmarkStart w:id="0" w:name="_GoBack"/>
            <w:bookmarkEnd w:id="0"/>
            <w:r w:rsidRPr="00215C3A">
              <w:t xml:space="preserve"> 2019 v Kč</w:t>
            </w:r>
          </w:p>
        </w:tc>
        <w:tc>
          <w:tcPr>
            <w:tcW w:w="4531" w:type="dxa"/>
          </w:tcPr>
          <w:p w:rsidR="005C58A0" w:rsidRPr="000E2EAD" w:rsidRDefault="005C58A0" w:rsidP="005C58A0"/>
        </w:tc>
      </w:tr>
      <w:tr w:rsidR="005C58A0" w:rsidRPr="000E2EAD" w:rsidTr="001E1950">
        <w:trPr>
          <w:trHeight w:val="285"/>
        </w:trPr>
        <w:tc>
          <w:tcPr>
            <w:tcW w:w="4531" w:type="dxa"/>
          </w:tcPr>
          <w:p w:rsidR="005C58A0" w:rsidRPr="0077789D" w:rsidRDefault="005C58A0" w:rsidP="005C58A0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n</w:t>
            </w:r>
            <w:r w:rsidRPr="00215C3A">
              <w:t>árokové a nenárokové složky v Kč</w:t>
            </w:r>
          </w:p>
        </w:tc>
        <w:tc>
          <w:tcPr>
            <w:tcW w:w="4531" w:type="dxa"/>
          </w:tcPr>
          <w:p w:rsidR="005C58A0" w:rsidRPr="000E2EAD" w:rsidRDefault="005C58A0" w:rsidP="005C58A0"/>
        </w:tc>
      </w:tr>
      <w:tr w:rsidR="005C58A0" w:rsidRPr="000E2EAD" w:rsidTr="001E1950">
        <w:trPr>
          <w:trHeight w:val="285"/>
        </w:trPr>
        <w:tc>
          <w:tcPr>
            <w:tcW w:w="4531" w:type="dxa"/>
          </w:tcPr>
          <w:p w:rsidR="005C58A0" w:rsidRPr="0077789D" w:rsidRDefault="005C58A0" w:rsidP="005C58A0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>zákonné odvody</w:t>
            </w:r>
            <w:r>
              <w:t xml:space="preserve"> v Kč</w:t>
            </w:r>
          </w:p>
        </w:tc>
        <w:tc>
          <w:tcPr>
            <w:tcW w:w="4531" w:type="dxa"/>
          </w:tcPr>
          <w:p w:rsidR="005C58A0" w:rsidRPr="000E2EAD" w:rsidRDefault="005C58A0" w:rsidP="005C58A0"/>
        </w:tc>
      </w:tr>
      <w:tr w:rsidR="005C58A0" w:rsidRPr="000E2EAD" w:rsidTr="001E1950">
        <w:trPr>
          <w:trHeight w:val="285"/>
        </w:trPr>
        <w:tc>
          <w:tcPr>
            <w:tcW w:w="4531" w:type="dxa"/>
          </w:tcPr>
          <w:p w:rsidR="005C58A0" w:rsidRPr="0077789D" w:rsidRDefault="005C58A0" w:rsidP="005C58A0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 xml:space="preserve">FKSP </w:t>
            </w:r>
            <w:r>
              <w:t>v Kč</w:t>
            </w:r>
          </w:p>
        </w:tc>
        <w:tc>
          <w:tcPr>
            <w:tcW w:w="4531" w:type="dxa"/>
          </w:tcPr>
          <w:p w:rsidR="005C58A0" w:rsidRPr="000E2EAD" w:rsidRDefault="005C58A0" w:rsidP="005C58A0"/>
        </w:tc>
      </w:tr>
    </w:tbl>
    <w:p w:rsidR="00882E58" w:rsidRDefault="0088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01F2" w:rsidTr="001E1950">
        <w:trPr>
          <w:trHeight w:val="268"/>
        </w:trPr>
        <w:tc>
          <w:tcPr>
            <w:tcW w:w="3020" w:type="dxa"/>
          </w:tcPr>
          <w:p w:rsidR="00DA01F2" w:rsidRDefault="00DA01F2" w:rsidP="001E1950">
            <w:r>
              <w:t>Pozice</w:t>
            </w:r>
            <w:r w:rsidR="00E2750A">
              <w:t xml:space="preserve"> </w:t>
            </w:r>
            <w:r>
              <w:t>*</w:t>
            </w:r>
          </w:p>
        </w:tc>
        <w:tc>
          <w:tcPr>
            <w:tcW w:w="3021" w:type="dxa"/>
          </w:tcPr>
          <w:p w:rsidR="00DA01F2" w:rsidRDefault="00DA01F2" w:rsidP="001E1950">
            <w:r>
              <w:t>Pracovní poměr/dohody</w:t>
            </w:r>
          </w:p>
        </w:tc>
        <w:tc>
          <w:tcPr>
            <w:tcW w:w="3021" w:type="dxa"/>
          </w:tcPr>
          <w:p w:rsidR="00DA01F2" w:rsidRDefault="00DA01F2" w:rsidP="001E1950">
            <w:r>
              <w:t>Od kdy</w:t>
            </w:r>
          </w:p>
        </w:tc>
      </w:tr>
      <w:tr w:rsidR="00DA01F2" w:rsidTr="001E1950">
        <w:trPr>
          <w:trHeight w:val="544"/>
        </w:trPr>
        <w:tc>
          <w:tcPr>
            <w:tcW w:w="3020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</w:tr>
    </w:tbl>
    <w:p w:rsidR="00DA01F2" w:rsidRDefault="005C58A0" w:rsidP="005C58A0">
      <w:r>
        <w:t xml:space="preserve">* </w:t>
      </w:r>
      <w:r w:rsidR="00DA01F2">
        <w:t>řádky lze doplnit dle potřeby v závislosti na poč</w:t>
      </w:r>
      <w:r>
        <w:t>tu</w:t>
      </w:r>
      <w:r w:rsidR="00DA01F2">
        <w:t xml:space="preserve"> přidělených úvazků a zaměstnaných pracovníků dle potřeby zařízení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2E58" w:rsidRPr="00882E58" w:rsidTr="00FE062F">
        <w:trPr>
          <w:trHeight w:val="3746"/>
        </w:trPr>
        <w:tc>
          <w:tcPr>
            <w:tcW w:w="9062" w:type="dxa"/>
          </w:tcPr>
          <w:p w:rsidR="00882E58" w:rsidRPr="00882E58" w:rsidRDefault="00802148" w:rsidP="005C58A0">
            <w:r>
              <w:t>Průběžná</w:t>
            </w:r>
            <w:r w:rsidR="00882E58" w:rsidRPr="00882E58">
              <w:t xml:space="preserve"> </w:t>
            </w:r>
            <w:r w:rsidR="005C58A0">
              <w:t>zpráva o věcném</w:t>
            </w:r>
            <w:r w:rsidR="00882E58" w:rsidRPr="00882E58">
              <w:t xml:space="preserve"> naplnění programu – jakým způsobem se podpora promítla do činnosti</w:t>
            </w:r>
            <w:r>
              <w:t xml:space="preserve"> školského poradenského</w:t>
            </w:r>
            <w:r w:rsidR="00882E58" w:rsidRPr="00882E58">
              <w:t xml:space="preserve"> zařízení:</w:t>
            </w:r>
          </w:p>
        </w:tc>
      </w:tr>
    </w:tbl>
    <w:p w:rsidR="00882E58" w:rsidRDefault="00882E58" w:rsidP="005C58A0">
      <w:pPr>
        <w:spacing w:before="240" w:after="120" w:line="240" w:lineRule="auto"/>
      </w:pPr>
      <w:r>
        <w:t>Přehled čerpání neinvestiční dotace:</w:t>
      </w:r>
    </w:p>
    <w:tbl>
      <w:tblPr>
        <w:tblStyle w:val="Mkatabulky"/>
        <w:tblW w:w="9081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431"/>
      </w:tblGrid>
      <w:tr w:rsidR="00172ED7" w:rsidTr="005C58A0">
        <w:trPr>
          <w:trHeight w:val="258"/>
        </w:trPr>
        <w:tc>
          <w:tcPr>
            <w:tcW w:w="3397" w:type="dxa"/>
          </w:tcPr>
          <w:p w:rsidR="00172ED7" w:rsidRDefault="00172ED7" w:rsidP="005674E0">
            <w:r>
              <w:t>Čerpán</w:t>
            </w:r>
            <w:r w:rsidR="005674E0">
              <w:t>o</w:t>
            </w:r>
            <w:r>
              <w:t xml:space="preserve"> k:</w:t>
            </w:r>
          </w:p>
        </w:tc>
        <w:tc>
          <w:tcPr>
            <w:tcW w:w="1418" w:type="dxa"/>
          </w:tcPr>
          <w:p w:rsidR="00172ED7" w:rsidRDefault="005801C8" w:rsidP="005C58A0">
            <w:pPr>
              <w:pStyle w:val="Odstavecseseznamem"/>
              <w:ind w:left="34"/>
              <w:jc w:val="center"/>
            </w:pPr>
            <w:r>
              <w:t>31. 3. 201</w:t>
            </w:r>
            <w:r w:rsidR="005C58A0">
              <w:t>9</w:t>
            </w:r>
          </w:p>
        </w:tc>
        <w:tc>
          <w:tcPr>
            <w:tcW w:w="1417" w:type="dxa"/>
          </w:tcPr>
          <w:p w:rsidR="00172ED7" w:rsidRPr="000E2EAD" w:rsidRDefault="005801C8" w:rsidP="005C58A0">
            <w:pPr>
              <w:pStyle w:val="Odstavecseseznamem"/>
              <w:ind w:left="34"/>
              <w:jc w:val="center"/>
            </w:pPr>
            <w:r>
              <w:t>30. 06. 201</w:t>
            </w:r>
            <w:r w:rsidR="005C58A0">
              <w:t>9</w:t>
            </w:r>
          </w:p>
        </w:tc>
        <w:tc>
          <w:tcPr>
            <w:tcW w:w="1418" w:type="dxa"/>
          </w:tcPr>
          <w:p w:rsidR="00172ED7" w:rsidRPr="006614AA" w:rsidRDefault="00CA6FFD" w:rsidP="005C58A0">
            <w:pPr>
              <w:pStyle w:val="Odstavecseseznamem"/>
              <w:ind w:left="34"/>
              <w:jc w:val="center"/>
            </w:pPr>
            <w:r>
              <w:t>30.</w:t>
            </w:r>
            <w:r w:rsidR="005801C8">
              <w:t xml:space="preserve"> 09. 201</w:t>
            </w:r>
            <w:r w:rsidR="005C58A0">
              <w:t>9</w:t>
            </w:r>
          </w:p>
        </w:tc>
        <w:tc>
          <w:tcPr>
            <w:tcW w:w="1431" w:type="dxa"/>
          </w:tcPr>
          <w:p w:rsidR="00172ED7" w:rsidRDefault="00CA6FFD" w:rsidP="005C58A0">
            <w:pPr>
              <w:ind w:left="34"/>
              <w:jc w:val="center"/>
            </w:pPr>
            <w:r>
              <w:t>31</w:t>
            </w:r>
            <w:r w:rsidR="00172ED7">
              <w:t>.</w:t>
            </w:r>
            <w:r w:rsidR="005801C8">
              <w:t xml:space="preserve"> </w:t>
            </w:r>
            <w:r w:rsidR="00172ED7">
              <w:t>12.</w:t>
            </w:r>
            <w:r w:rsidR="005801C8">
              <w:t xml:space="preserve"> 201</w:t>
            </w:r>
            <w:r w:rsidR="005C58A0">
              <w:t>9</w:t>
            </w:r>
          </w:p>
        </w:tc>
      </w:tr>
      <w:tr w:rsidR="005C58A0" w:rsidTr="005C58A0">
        <w:trPr>
          <w:trHeight w:val="258"/>
        </w:trPr>
        <w:tc>
          <w:tcPr>
            <w:tcW w:w="3397" w:type="dxa"/>
          </w:tcPr>
          <w:p w:rsidR="005C58A0" w:rsidRPr="0077789D" w:rsidRDefault="005C58A0" w:rsidP="005C58A0">
            <w:pPr>
              <w:jc w:val="both"/>
            </w:pPr>
            <w:r>
              <w:t>C</w:t>
            </w:r>
            <w:r w:rsidRPr="0077789D">
              <w:t>elkem</w:t>
            </w:r>
          </w:p>
        </w:tc>
        <w:tc>
          <w:tcPr>
            <w:tcW w:w="1418" w:type="dxa"/>
          </w:tcPr>
          <w:p w:rsidR="005C58A0" w:rsidRDefault="005C58A0" w:rsidP="005C58A0"/>
        </w:tc>
        <w:tc>
          <w:tcPr>
            <w:tcW w:w="1417" w:type="dxa"/>
          </w:tcPr>
          <w:p w:rsidR="005C58A0" w:rsidRDefault="005C58A0" w:rsidP="005C58A0"/>
        </w:tc>
        <w:tc>
          <w:tcPr>
            <w:tcW w:w="1418" w:type="dxa"/>
          </w:tcPr>
          <w:p w:rsidR="005C58A0" w:rsidRDefault="005C58A0" w:rsidP="005C58A0"/>
        </w:tc>
        <w:tc>
          <w:tcPr>
            <w:tcW w:w="1431" w:type="dxa"/>
          </w:tcPr>
          <w:p w:rsidR="005C58A0" w:rsidRDefault="005C58A0" w:rsidP="005C58A0"/>
        </w:tc>
      </w:tr>
      <w:tr w:rsidR="005C58A0" w:rsidTr="005C58A0">
        <w:trPr>
          <w:trHeight w:val="258"/>
        </w:trPr>
        <w:tc>
          <w:tcPr>
            <w:tcW w:w="3397" w:type="dxa"/>
          </w:tcPr>
          <w:p w:rsidR="005C58A0" w:rsidRPr="0077789D" w:rsidRDefault="005C58A0" w:rsidP="005C58A0">
            <w:pPr>
              <w:pStyle w:val="Odstavecseseznamem"/>
              <w:numPr>
                <w:ilvl w:val="0"/>
                <w:numId w:val="3"/>
              </w:numPr>
              <w:ind w:left="880" w:hanging="312"/>
              <w:jc w:val="both"/>
            </w:pPr>
            <w:r>
              <w:t>n</w:t>
            </w:r>
            <w:r w:rsidRPr="00215C3A">
              <w:t>árokové a nenárokové složky v Kč</w:t>
            </w:r>
          </w:p>
        </w:tc>
        <w:tc>
          <w:tcPr>
            <w:tcW w:w="1418" w:type="dxa"/>
          </w:tcPr>
          <w:p w:rsidR="005C58A0" w:rsidRDefault="005C58A0" w:rsidP="005C58A0"/>
        </w:tc>
        <w:tc>
          <w:tcPr>
            <w:tcW w:w="1417" w:type="dxa"/>
          </w:tcPr>
          <w:p w:rsidR="005C58A0" w:rsidRDefault="005C58A0" w:rsidP="005C58A0"/>
        </w:tc>
        <w:tc>
          <w:tcPr>
            <w:tcW w:w="1418" w:type="dxa"/>
          </w:tcPr>
          <w:p w:rsidR="005C58A0" w:rsidRDefault="005C58A0" w:rsidP="005C58A0"/>
        </w:tc>
        <w:tc>
          <w:tcPr>
            <w:tcW w:w="1431" w:type="dxa"/>
          </w:tcPr>
          <w:p w:rsidR="005C58A0" w:rsidRDefault="005C58A0" w:rsidP="005C58A0"/>
        </w:tc>
      </w:tr>
      <w:tr w:rsidR="005C58A0" w:rsidTr="005C58A0">
        <w:trPr>
          <w:trHeight w:val="258"/>
        </w:trPr>
        <w:tc>
          <w:tcPr>
            <w:tcW w:w="3397" w:type="dxa"/>
          </w:tcPr>
          <w:p w:rsidR="005C58A0" w:rsidRPr="0077789D" w:rsidRDefault="005C58A0" w:rsidP="005C58A0">
            <w:pPr>
              <w:pStyle w:val="Odstavecseseznamem"/>
              <w:numPr>
                <w:ilvl w:val="0"/>
                <w:numId w:val="3"/>
              </w:numPr>
              <w:ind w:left="880" w:hanging="312"/>
              <w:jc w:val="both"/>
            </w:pPr>
            <w:r w:rsidRPr="0077789D">
              <w:t>zákonné odvody</w:t>
            </w:r>
            <w:r>
              <w:t xml:space="preserve"> v Kč</w:t>
            </w:r>
          </w:p>
        </w:tc>
        <w:tc>
          <w:tcPr>
            <w:tcW w:w="1418" w:type="dxa"/>
          </w:tcPr>
          <w:p w:rsidR="005C58A0" w:rsidRDefault="005C58A0" w:rsidP="005C58A0"/>
        </w:tc>
        <w:tc>
          <w:tcPr>
            <w:tcW w:w="1417" w:type="dxa"/>
          </w:tcPr>
          <w:p w:rsidR="005C58A0" w:rsidRDefault="005C58A0" w:rsidP="005C58A0"/>
        </w:tc>
        <w:tc>
          <w:tcPr>
            <w:tcW w:w="1418" w:type="dxa"/>
          </w:tcPr>
          <w:p w:rsidR="005C58A0" w:rsidRDefault="005C58A0" w:rsidP="005C58A0"/>
        </w:tc>
        <w:tc>
          <w:tcPr>
            <w:tcW w:w="1431" w:type="dxa"/>
          </w:tcPr>
          <w:p w:rsidR="005C58A0" w:rsidRDefault="005C58A0" w:rsidP="005C58A0"/>
        </w:tc>
      </w:tr>
      <w:tr w:rsidR="005C58A0" w:rsidTr="005C58A0">
        <w:trPr>
          <w:trHeight w:val="258"/>
        </w:trPr>
        <w:tc>
          <w:tcPr>
            <w:tcW w:w="3397" w:type="dxa"/>
          </w:tcPr>
          <w:p w:rsidR="005C58A0" w:rsidRPr="0077789D" w:rsidRDefault="005C58A0" w:rsidP="005C58A0">
            <w:pPr>
              <w:pStyle w:val="Odstavecseseznamem"/>
              <w:numPr>
                <w:ilvl w:val="0"/>
                <w:numId w:val="3"/>
              </w:numPr>
              <w:ind w:left="880" w:hanging="312"/>
              <w:jc w:val="both"/>
            </w:pPr>
            <w:r w:rsidRPr="0077789D">
              <w:t xml:space="preserve">FKSP </w:t>
            </w:r>
            <w:r>
              <w:t>v Kč</w:t>
            </w:r>
          </w:p>
        </w:tc>
        <w:tc>
          <w:tcPr>
            <w:tcW w:w="1418" w:type="dxa"/>
          </w:tcPr>
          <w:p w:rsidR="005C58A0" w:rsidRDefault="005C58A0" w:rsidP="005C58A0"/>
        </w:tc>
        <w:tc>
          <w:tcPr>
            <w:tcW w:w="1417" w:type="dxa"/>
          </w:tcPr>
          <w:p w:rsidR="005C58A0" w:rsidRDefault="005C58A0" w:rsidP="005C58A0"/>
        </w:tc>
        <w:tc>
          <w:tcPr>
            <w:tcW w:w="1418" w:type="dxa"/>
          </w:tcPr>
          <w:p w:rsidR="005C58A0" w:rsidRDefault="005C58A0" w:rsidP="005C58A0"/>
        </w:tc>
        <w:tc>
          <w:tcPr>
            <w:tcW w:w="1431" w:type="dxa"/>
          </w:tcPr>
          <w:p w:rsidR="005C58A0" w:rsidRDefault="005C58A0" w:rsidP="005C58A0"/>
        </w:tc>
      </w:tr>
      <w:tr w:rsidR="005C58A0" w:rsidTr="005C58A0">
        <w:trPr>
          <w:trHeight w:val="258"/>
        </w:trPr>
        <w:tc>
          <w:tcPr>
            <w:tcW w:w="3397" w:type="dxa"/>
          </w:tcPr>
          <w:p w:rsidR="005C58A0" w:rsidRPr="0077789D" w:rsidRDefault="0061704F" w:rsidP="0061704F">
            <w:pPr>
              <w:jc w:val="both"/>
            </w:pPr>
            <w:r>
              <w:t>V</w:t>
            </w:r>
            <w:r w:rsidR="005C58A0" w:rsidRPr="0077789D">
              <w:t>yužitá výše úvazk</w:t>
            </w:r>
            <w:r w:rsidR="005C58A0">
              <w:t>ů:</w:t>
            </w:r>
            <w:r w:rsidR="005C58A0" w:rsidRPr="0077789D">
              <w:t xml:space="preserve"> </w:t>
            </w:r>
          </w:p>
        </w:tc>
        <w:tc>
          <w:tcPr>
            <w:tcW w:w="1418" w:type="dxa"/>
          </w:tcPr>
          <w:p w:rsidR="005C58A0" w:rsidRDefault="005C58A0" w:rsidP="005C58A0"/>
        </w:tc>
        <w:tc>
          <w:tcPr>
            <w:tcW w:w="1417" w:type="dxa"/>
          </w:tcPr>
          <w:p w:rsidR="005C58A0" w:rsidRDefault="005C58A0" w:rsidP="005C58A0"/>
        </w:tc>
        <w:tc>
          <w:tcPr>
            <w:tcW w:w="1418" w:type="dxa"/>
          </w:tcPr>
          <w:p w:rsidR="005C58A0" w:rsidRDefault="005C58A0" w:rsidP="005C58A0"/>
        </w:tc>
        <w:tc>
          <w:tcPr>
            <w:tcW w:w="1431" w:type="dxa"/>
          </w:tcPr>
          <w:p w:rsidR="005C58A0" w:rsidRDefault="005C58A0" w:rsidP="005C58A0"/>
        </w:tc>
      </w:tr>
    </w:tbl>
    <w:p w:rsidR="00DA01F2" w:rsidRDefault="00DA01F2" w:rsidP="00DA01F2">
      <w:r>
        <w:t xml:space="preserve"> </w:t>
      </w:r>
    </w:p>
    <w:sectPr w:rsidR="00DA01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39A" w:rsidRDefault="00DF439A" w:rsidP="00DA01F2">
      <w:pPr>
        <w:spacing w:after="0" w:line="240" w:lineRule="auto"/>
      </w:pPr>
      <w:r>
        <w:separator/>
      </w:r>
    </w:p>
  </w:endnote>
  <w:endnote w:type="continuationSeparator" w:id="0">
    <w:p w:rsidR="00DF439A" w:rsidRDefault="00DF439A" w:rsidP="00D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764110"/>
      <w:docPartObj>
        <w:docPartGallery w:val="Page Numbers (Bottom of Page)"/>
        <w:docPartUnique/>
      </w:docPartObj>
    </w:sdtPr>
    <w:sdtEndPr/>
    <w:sdtContent>
      <w:p w:rsidR="005674E0" w:rsidRDefault="005674E0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Vývojový diagram: rozhodnutí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6F8B6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674E0" w:rsidRDefault="005674E0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C1C5C">
          <w:rPr>
            <w:noProof/>
          </w:rPr>
          <w:t>1</w:t>
        </w:r>
        <w:r>
          <w:fldChar w:fldCharType="end"/>
        </w:r>
      </w:p>
    </w:sdtContent>
  </w:sdt>
  <w:p w:rsidR="005674E0" w:rsidRDefault="005674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39A" w:rsidRDefault="00DF439A" w:rsidP="00DA01F2">
      <w:pPr>
        <w:spacing w:after="0" w:line="240" w:lineRule="auto"/>
      </w:pPr>
      <w:r>
        <w:separator/>
      </w:r>
    </w:p>
  </w:footnote>
  <w:footnote w:type="continuationSeparator" w:id="0">
    <w:p w:rsidR="00DF439A" w:rsidRDefault="00DF439A" w:rsidP="00D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670" w:rsidRPr="005938CF" w:rsidRDefault="00BC2670" w:rsidP="00BC2670">
    <w:pPr>
      <w:pStyle w:val="Zhlav"/>
      <w:jc w:val="both"/>
      <w:rPr>
        <w:i/>
      </w:rPr>
    </w:pPr>
    <w:r w:rsidRPr="005938CF">
      <w:rPr>
        <w:i/>
      </w:rPr>
      <w:t>Rozvojový program „Navýšení kapacit ve školských poradenských zařízeních v roce 2019“</w:t>
    </w:r>
  </w:p>
  <w:p w:rsidR="00DA01F2" w:rsidRPr="00BC2670" w:rsidRDefault="00BC2670" w:rsidP="00BC2670">
    <w:pPr>
      <w:pStyle w:val="Zhlav"/>
      <w:jc w:val="both"/>
      <w:rPr>
        <w:i/>
      </w:rPr>
    </w:pPr>
    <w:r w:rsidRPr="005938CF">
      <w:rPr>
        <w:i/>
      </w:rPr>
      <w:t>č. j. MSMT-39508/2018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598"/>
    <w:multiLevelType w:val="hybridMultilevel"/>
    <w:tmpl w:val="0980D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54A9"/>
    <w:multiLevelType w:val="hybridMultilevel"/>
    <w:tmpl w:val="68C83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1681"/>
    <w:multiLevelType w:val="hybridMultilevel"/>
    <w:tmpl w:val="0E7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15DD4"/>
    <w:multiLevelType w:val="hybridMultilevel"/>
    <w:tmpl w:val="9E7C9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85A51"/>
    <w:multiLevelType w:val="hybridMultilevel"/>
    <w:tmpl w:val="5F9E98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968E8"/>
    <w:multiLevelType w:val="hybridMultilevel"/>
    <w:tmpl w:val="990C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C198B"/>
    <w:multiLevelType w:val="hybridMultilevel"/>
    <w:tmpl w:val="59D84E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AD"/>
    <w:rsid w:val="000C14A1"/>
    <w:rsid w:val="000E2EAD"/>
    <w:rsid w:val="0016702A"/>
    <w:rsid w:val="00172ED7"/>
    <w:rsid w:val="001F7879"/>
    <w:rsid w:val="002B351E"/>
    <w:rsid w:val="002D4A74"/>
    <w:rsid w:val="00321BB1"/>
    <w:rsid w:val="004F0789"/>
    <w:rsid w:val="005674E0"/>
    <w:rsid w:val="005801C8"/>
    <w:rsid w:val="005C58A0"/>
    <w:rsid w:val="005D49BF"/>
    <w:rsid w:val="0061704F"/>
    <w:rsid w:val="00762C3F"/>
    <w:rsid w:val="007F4D67"/>
    <w:rsid w:val="00802148"/>
    <w:rsid w:val="008263F2"/>
    <w:rsid w:val="00845B61"/>
    <w:rsid w:val="00880BDE"/>
    <w:rsid w:val="00882E58"/>
    <w:rsid w:val="009039D4"/>
    <w:rsid w:val="00A3451E"/>
    <w:rsid w:val="00A8135D"/>
    <w:rsid w:val="00AA35BC"/>
    <w:rsid w:val="00AD5456"/>
    <w:rsid w:val="00B1496E"/>
    <w:rsid w:val="00B1767E"/>
    <w:rsid w:val="00B73548"/>
    <w:rsid w:val="00BB7E82"/>
    <w:rsid w:val="00BC2670"/>
    <w:rsid w:val="00C173C5"/>
    <w:rsid w:val="00CA6FFD"/>
    <w:rsid w:val="00CF3370"/>
    <w:rsid w:val="00D76272"/>
    <w:rsid w:val="00DA01F2"/>
    <w:rsid w:val="00DD5E14"/>
    <w:rsid w:val="00DF439A"/>
    <w:rsid w:val="00E2750A"/>
    <w:rsid w:val="00E63DF3"/>
    <w:rsid w:val="00EC385E"/>
    <w:rsid w:val="00EC6061"/>
    <w:rsid w:val="00F773EA"/>
    <w:rsid w:val="00FC1C5C"/>
    <w:rsid w:val="00FD25D2"/>
    <w:rsid w:val="00FE062F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8D2E6-0591-4F40-8806-B30437D7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  <w:style w:type="paragraph" w:styleId="Textbubliny">
    <w:name w:val="Balloon Text"/>
    <w:basedOn w:val="Normln"/>
    <w:link w:val="TextbublinyChar"/>
    <w:uiPriority w:val="99"/>
    <w:semiHidden/>
    <w:unhideWhenUsed/>
    <w:rsid w:val="00FE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36AF4-96E2-4D58-A3F2-998B5D6D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Muzikářová Miroslava</dc:creator>
  <cp:lastModifiedBy>Olšáková Kristýna</cp:lastModifiedBy>
  <cp:revision>11</cp:revision>
  <cp:lastPrinted>2018-01-30T11:51:00Z</cp:lastPrinted>
  <dcterms:created xsi:type="dcterms:W3CDTF">2019-01-28T09:13:00Z</dcterms:created>
  <dcterms:modified xsi:type="dcterms:W3CDTF">2019-01-29T11:57:00Z</dcterms:modified>
</cp:coreProperties>
</file>