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EB8" w:rsidRDefault="00AD4EB8" w:rsidP="0025701D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b/>
          <w:sz w:val="28"/>
          <w:szCs w:val="28"/>
        </w:rPr>
        <w:t>Příloha č. 3</w:t>
      </w:r>
    </w:p>
    <w:p w:rsidR="00AD4EB8" w:rsidRDefault="00AD4EB8" w:rsidP="0025701D">
      <w:pPr>
        <w:spacing w:after="0"/>
        <w:rPr>
          <w:rFonts w:cs="Arial"/>
          <w:b/>
          <w:sz w:val="24"/>
          <w:szCs w:val="24"/>
          <w:u w:val="single"/>
        </w:rPr>
      </w:pPr>
    </w:p>
    <w:p w:rsidR="00576795" w:rsidRPr="004F5670" w:rsidRDefault="00A04538" w:rsidP="0025701D">
      <w:pPr>
        <w:spacing w:after="0"/>
        <w:rPr>
          <w:rFonts w:cs="Arial"/>
          <w:b/>
          <w:sz w:val="24"/>
          <w:szCs w:val="24"/>
          <w:u w:val="single"/>
        </w:rPr>
      </w:pPr>
      <w:r w:rsidRPr="004F5670">
        <w:rPr>
          <w:rFonts w:cs="Arial"/>
          <w:b/>
          <w:sz w:val="24"/>
          <w:szCs w:val="24"/>
          <w:u w:val="single"/>
        </w:rPr>
        <w:t xml:space="preserve">Avízo </w:t>
      </w:r>
      <w:r w:rsidR="005A1750" w:rsidRPr="004F5670">
        <w:rPr>
          <w:rFonts w:cs="Arial"/>
          <w:b/>
          <w:sz w:val="24"/>
          <w:szCs w:val="24"/>
          <w:u w:val="single"/>
        </w:rPr>
        <w:t>o</w:t>
      </w:r>
      <w:r w:rsidRPr="004F5670">
        <w:rPr>
          <w:rFonts w:cs="Arial"/>
          <w:b/>
          <w:sz w:val="24"/>
          <w:szCs w:val="24"/>
          <w:u w:val="single"/>
        </w:rPr>
        <w:t xml:space="preserve"> vratce </w:t>
      </w:r>
    </w:p>
    <w:p w:rsidR="0025701D" w:rsidRPr="00FE0344" w:rsidRDefault="0025701D">
      <w:pPr>
        <w:rPr>
          <w:rFonts w:cs="Arial"/>
        </w:rPr>
      </w:pPr>
      <w:r w:rsidRPr="00FE0344">
        <w:rPr>
          <w:rFonts w:cs="Arial"/>
        </w:rPr>
        <w:t xml:space="preserve">(formulář pro </w:t>
      </w:r>
      <w:r w:rsidR="007B7E6A" w:rsidRPr="00FE0344">
        <w:rPr>
          <w:rFonts w:cs="Arial"/>
        </w:rPr>
        <w:t>rozvojové programy – vyplňuje kraj</w:t>
      </w:r>
      <w:r w:rsidR="009F5267" w:rsidRPr="00FE0344">
        <w:rPr>
          <w:rFonts w:cs="Arial"/>
        </w:rPr>
        <w:t>)</w:t>
      </w:r>
    </w:p>
    <w:p w:rsidR="00A04538" w:rsidRPr="00FE0344" w:rsidRDefault="00A04538" w:rsidP="00A04538">
      <w:pPr>
        <w:spacing w:after="0"/>
        <w:rPr>
          <w:rFonts w:cs="Arial"/>
        </w:rPr>
      </w:pPr>
      <w:r w:rsidRPr="00FE0344">
        <w:rPr>
          <w:rFonts w:cs="Arial"/>
        </w:rPr>
        <w:t>Připomínka: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d</w:t>
      </w:r>
      <w:r w:rsidR="00A04538" w:rsidRPr="00FE0344">
        <w:rPr>
          <w:rFonts w:asciiTheme="minorHAnsi" w:hAnsiTheme="minorHAnsi"/>
          <w:b w:val="0"/>
          <w:sz w:val="22"/>
          <w:szCs w:val="22"/>
        </w:rPr>
        <w:t>o 31.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12.</w:t>
      </w:r>
      <w:r w:rsidR="00E556D4">
        <w:rPr>
          <w:rFonts w:asciiTheme="minorHAnsi" w:hAnsiTheme="minorHAnsi"/>
          <w:b w:val="0"/>
          <w:sz w:val="22"/>
          <w:szCs w:val="22"/>
        </w:rPr>
        <w:t xml:space="preserve">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20</w:t>
      </w:r>
      <w:r w:rsidR="00DC042A">
        <w:rPr>
          <w:rFonts w:asciiTheme="minorHAnsi" w:hAnsiTheme="minorHAnsi"/>
          <w:b w:val="0"/>
          <w:sz w:val="22"/>
          <w:szCs w:val="22"/>
        </w:rPr>
        <w:t>1</w:t>
      </w:r>
      <w:r w:rsidR="005339EE">
        <w:rPr>
          <w:rFonts w:asciiTheme="minorHAnsi" w:hAnsiTheme="minorHAnsi"/>
          <w:b w:val="0"/>
          <w:sz w:val="22"/>
          <w:szCs w:val="22"/>
        </w:rPr>
        <w:t>9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 se vratka zasílá na účet MŠMT, ze kterého byla dotace odeslána</w:t>
      </w:r>
      <w:r w:rsidR="00F56E51">
        <w:rPr>
          <w:rFonts w:asciiTheme="minorHAnsi" w:hAnsiTheme="minorHAnsi"/>
          <w:b w:val="0"/>
          <w:sz w:val="22"/>
          <w:szCs w:val="22"/>
        </w:rPr>
        <w:t xml:space="preserve"> – tj. účet č. 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0000821001/0710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A04538" w:rsidRPr="00FE0344" w:rsidRDefault="00E313F3" w:rsidP="00BD0DCD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A04538" w:rsidRPr="00FE0344">
        <w:rPr>
          <w:rFonts w:asciiTheme="minorHAnsi" w:hAnsiTheme="minorHAnsi"/>
          <w:b w:val="0"/>
          <w:sz w:val="22"/>
          <w:szCs w:val="22"/>
        </w:rPr>
        <w:t>ratky v rámci finančního vypořádání vztahů se státním rozpočtem (tj. od 1. 1.</w:t>
      </w:r>
      <w:r w:rsidR="0024591D" w:rsidRPr="00FE0344">
        <w:rPr>
          <w:rFonts w:asciiTheme="minorHAnsi" w:hAnsiTheme="minorHAnsi"/>
          <w:b w:val="0"/>
          <w:sz w:val="22"/>
          <w:szCs w:val="22"/>
        </w:rPr>
        <w:t xml:space="preserve"> následujícího roku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) se vrací na účet </w:t>
      </w:r>
      <w:r w:rsidR="009372A9" w:rsidRPr="00FE0344">
        <w:rPr>
          <w:rFonts w:asciiTheme="minorHAnsi" w:hAnsiTheme="minorHAnsi"/>
          <w:b w:val="0"/>
          <w:sz w:val="22"/>
          <w:szCs w:val="22"/>
        </w:rPr>
        <w:t xml:space="preserve">cizích prostředků </w:t>
      </w:r>
      <w:r w:rsidR="00A04538" w:rsidRPr="00FE0344">
        <w:rPr>
          <w:rFonts w:asciiTheme="minorHAnsi" w:hAnsiTheme="minorHAnsi"/>
          <w:b w:val="0"/>
          <w:sz w:val="22"/>
          <w:szCs w:val="22"/>
        </w:rPr>
        <w:t xml:space="preserve">MŠMT </w:t>
      </w:r>
      <w:r w:rsidR="00BD0DCD" w:rsidRPr="00FE0344">
        <w:rPr>
          <w:rFonts w:asciiTheme="minorHAnsi" w:hAnsiTheme="minorHAnsi"/>
          <w:b w:val="0"/>
          <w:sz w:val="22"/>
          <w:szCs w:val="22"/>
        </w:rPr>
        <w:t xml:space="preserve">č. </w:t>
      </w:r>
      <w:r w:rsidR="00A04538" w:rsidRPr="00FE0344">
        <w:rPr>
          <w:rFonts w:asciiTheme="minorHAnsi" w:hAnsiTheme="minorHAnsi"/>
          <w:b w:val="0"/>
          <w:sz w:val="22"/>
          <w:szCs w:val="22"/>
        </w:rPr>
        <w:t>6015-</w:t>
      </w:r>
      <w:r w:rsidR="00BA7C98" w:rsidRPr="00FE0344">
        <w:rPr>
          <w:rFonts w:asciiTheme="minorHAnsi" w:hAnsiTheme="minorHAnsi"/>
          <w:b w:val="0"/>
          <w:sz w:val="22"/>
          <w:szCs w:val="22"/>
        </w:rPr>
        <w:t>0000</w:t>
      </w:r>
      <w:r w:rsidR="00A04538" w:rsidRPr="00FE0344">
        <w:rPr>
          <w:rFonts w:asciiTheme="minorHAnsi" w:hAnsiTheme="minorHAnsi"/>
          <w:b w:val="0"/>
          <w:sz w:val="22"/>
          <w:szCs w:val="22"/>
        </w:rPr>
        <w:t>821001/0710</w:t>
      </w:r>
      <w:r w:rsidR="0024591D" w:rsidRPr="00FE0344">
        <w:rPr>
          <w:rFonts w:asciiTheme="minorHAnsi" w:hAnsiTheme="minorHAnsi"/>
          <w:b w:val="0"/>
          <w:sz w:val="22"/>
          <w:szCs w:val="22"/>
        </w:rPr>
        <w:t>.</w:t>
      </w:r>
    </w:p>
    <w:p w:rsidR="001E2611" w:rsidRPr="00FE0344" w:rsidRDefault="003214BE" w:rsidP="001E2611">
      <w:pPr>
        <w:pStyle w:val="Nzev"/>
        <w:numPr>
          <w:ilvl w:val="0"/>
          <w:numId w:val="3"/>
        </w:numPr>
        <w:ind w:left="567" w:right="-142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</w:t>
      </w:r>
      <w:r w:rsidR="001E2611" w:rsidRPr="00FE0344">
        <w:rPr>
          <w:rFonts w:asciiTheme="minorHAnsi" w:hAnsiTheme="minorHAnsi"/>
          <w:b w:val="0"/>
          <w:sz w:val="22"/>
          <w:szCs w:val="22"/>
        </w:rPr>
        <w:t>ariabilním symbolem vratky bude účelový znak, pod kterým byla dotace poskytnuta, tato podmínka nemusí být dodržena v případě vratky v rámci finančníh</w:t>
      </w:r>
      <w:r w:rsidR="00F56E51">
        <w:rPr>
          <w:rFonts w:asciiTheme="minorHAnsi" w:hAnsiTheme="minorHAnsi"/>
          <w:b w:val="0"/>
          <w:sz w:val="22"/>
          <w:szCs w:val="22"/>
        </w:rPr>
        <w:t>o vypořádání zaslané na účet č. </w:t>
      </w:r>
      <w:r w:rsidR="001E2611" w:rsidRPr="00FE0344">
        <w:rPr>
          <w:rFonts w:asciiTheme="minorHAnsi" w:hAnsiTheme="minorHAnsi"/>
          <w:b w:val="0"/>
          <w:sz w:val="22"/>
          <w:szCs w:val="22"/>
        </w:rPr>
        <w:t xml:space="preserve">6015-0000821001/0710. </w:t>
      </w:r>
    </w:p>
    <w:p w:rsidR="00A04538" w:rsidRPr="00FE0344" w:rsidRDefault="00A04538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7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445"/>
      </w:tblGrid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BA7C98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Kraj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sz w:val="22"/>
                <w:szCs w:val="22"/>
                <w:highlight w:val="darkYellow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6B0385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Název programu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50799D" w:rsidRDefault="0050799D" w:rsidP="004837BF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  <w:r w:rsidRPr="0050799D">
              <w:rPr>
                <w:rFonts w:ascii="Calibri" w:hAnsi="Calibri"/>
                <w:b w:val="0"/>
                <w:color w:val="000000"/>
              </w:rPr>
              <w:t xml:space="preserve">Podpora organizace a ukončování středního vzdělávání maturitní zkouškou ve vybraných školách v podzimním zkušebním období </w:t>
            </w:r>
            <w:r>
              <w:rPr>
                <w:rFonts w:ascii="Calibri" w:hAnsi="Calibri"/>
                <w:b w:val="0"/>
                <w:color w:val="000000"/>
              </w:rPr>
              <w:t>roku  </w:t>
            </w:r>
            <w:r w:rsidRPr="0050799D">
              <w:rPr>
                <w:rFonts w:ascii="Calibri" w:hAnsi="Calibri"/>
                <w:b w:val="0"/>
                <w:color w:val="000000"/>
              </w:rPr>
              <w:t>201</w:t>
            </w:r>
            <w:r w:rsidR="005339EE">
              <w:rPr>
                <w:rFonts w:ascii="Calibri" w:hAnsi="Calibri"/>
                <w:b w:val="0"/>
                <w:color w:val="000000"/>
              </w:rPr>
              <w:t>9</w:t>
            </w:r>
            <w:r w:rsidRPr="0050799D">
              <w:rPr>
                <w:rFonts w:ascii="Calibri" w:hAnsi="Calibri"/>
                <w:b w:val="0"/>
                <w:color w:val="000000"/>
              </w:rPr>
              <w:t xml:space="preserve">, č. j.: </w:t>
            </w:r>
            <w:r w:rsidR="004837BF" w:rsidRPr="004837BF">
              <w:rPr>
                <w:rFonts w:ascii="Calibri" w:hAnsi="Calibri"/>
                <w:b w:val="0"/>
                <w:color w:val="000000"/>
              </w:rPr>
              <w:t>MSMT-19243/2019-1</w:t>
            </w:r>
            <w:bookmarkStart w:id="0" w:name="_GoBack"/>
            <w:bookmarkEnd w:id="0"/>
          </w:p>
        </w:tc>
      </w:tr>
      <w:tr w:rsidR="00BA7C98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BA7C98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Číslo rozhodnutí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C98" w:rsidRPr="00FE0344" w:rsidRDefault="00BA7C98" w:rsidP="006819AA">
            <w:pPr>
              <w:pStyle w:val="Nadpis4tabulka"/>
              <w:ind w:left="-130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  <w:tr w:rsidR="006B0385" w:rsidRPr="00FE0344" w:rsidTr="006819AA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6B0385" w:rsidRPr="00FE0344" w:rsidRDefault="00E6108A" w:rsidP="00BD0DCD">
            <w:pPr>
              <w:pStyle w:val="Texttabulka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E0344">
              <w:rPr>
                <w:rFonts w:asciiTheme="minorHAnsi" w:hAnsiTheme="minorHAnsi" w:cs="Arial"/>
                <w:b/>
                <w:sz w:val="22"/>
                <w:szCs w:val="22"/>
              </w:rPr>
              <w:t>Účelový znak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385" w:rsidRPr="00FE0344" w:rsidRDefault="006B0385" w:rsidP="00BD0DCD">
            <w:pPr>
              <w:pStyle w:val="Nadpis4tabulka"/>
              <w:rPr>
                <w:rFonts w:asciiTheme="minorHAnsi" w:hAnsiTheme="minorHAnsi" w:cs="Arial"/>
                <w:b w:val="0"/>
                <w:szCs w:val="22"/>
              </w:rPr>
            </w:pPr>
          </w:p>
        </w:tc>
      </w:tr>
    </w:tbl>
    <w:p w:rsidR="00C92039" w:rsidRPr="00FE0344" w:rsidRDefault="00C92039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tbl>
      <w:tblPr>
        <w:tblW w:w="900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944"/>
        <w:gridCol w:w="2537"/>
        <w:gridCol w:w="1969"/>
      </w:tblGrid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i/>
                <w:iCs/>
                <w:color w:val="000000"/>
                <w:lang w:eastAsia="cs-CZ"/>
              </w:rPr>
              <w:t>v Kč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Poskytnutá dotace celkem: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Vratka celkem:</w:t>
            </w:r>
          </w:p>
        </w:tc>
        <w:tc>
          <w:tcPr>
            <w:tcW w:w="19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b/>
                <w:bCs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obecní a krajské: 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platy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E6108A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osobní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E6108A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osobní náklady 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E44CBC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zákonné odvody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5FE" w:rsidRPr="00FE0344" w:rsidRDefault="00E6108A" w:rsidP="008A35FE">
            <w:pPr>
              <w:spacing w:after="0" w:line="240" w:lineRule="auto"/>
              <w:ind w:right="294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</w:t>
            </w:r>
          </w:p>
          <w:p w:rsidR="00CD73B9" w:rsidRPr="00FE0344" w:rsidRDefault="00E6108A" w:rsidP="008A35FE">
            <w:pPr>
              <w:spacing w:after="0" w:line="240" w:lineRule="auto"/>
              <w:ind w:left="134" w:right="861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potřeb 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5FE" w:rsidRPr="00FE0344" w:rsidRDefault="00CD73B9" w:rsidP="008A35FE">
            <w:pPr>
              <w:spacing w:after="0" w:line="240" w:lineRule="auto"/>
              <w:ind w:left="-110" w:right="-187" w:firstLine="110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44CBC" w:rsidRPr="00FE0344">
              <w:rPr>
                <w:rFonts w:eastAsia="Times New Roman" w:cs="Arial"/>
                <w:color w:val="000000"/>
                <w:lang w:eastAsia="cs-CZ"/>
              </w:rPr>
              <w:t>f</w:t>
            </w:r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 xml:space="preserve">ond </w:t>
            </w:r>
            <w:proofErr w:type="gramStart"/>
            <w:r w:rsidR="008A35FE" w:rsidRPr="00FE0344">
              <w:rPr>
                <w:rFonts w:eastAsia="Times New Roman" w:cs="Arial"/>
                <w:color w:val="000000"/>
                <w:lang w:eastAsia="cs-CZ"/>
              </w:rPr>
              <w:t>kultur. a soc.</w:t>
            </w:r>
            <w:proofErr w:type="gramEnd"/>
          </w:p>
          <w:p w:rsidR="00CD73B9" w:rsidRPr="00FE0344" w:rsidRDefault="00E6108A" w:rsidP="008A35FE">
            <w:pPr>
              <w:spacing w:after="0" w:line="240" w:lineRule="auto"/>
              <w:ind w:left="32" w:right="-187" w:firstLine="142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potřeb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E6108A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ostatní náklady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BA1DBD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 xml:space="preserve">   </w:t>
            </w:r>
            <w:r w:rsidR="00E6108A" w:rsidRPr="00FE0344">
              <w:rPr>
                <w:rFonts w:eastAsia="Times New Roman" w:cs="Arial"/>
                <w:color w:val="000000"/>
                <w:lang w:eastAsia="cs-CZ"/>
              </w:rPr>
              <w:t>ostatní náklady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  <w:tr w:rsidR="00CD73B9" w:rsidRPr="00FE0344" w:rsidTr="006819AA">
        <w:trPr>
          <w:trHeight w:val="51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  <w:tc>
          <w:tcPr>
            <w:tcW w:w="2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z toho školy soukromé:</w:t>
            </w: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D73B9" w:rsidRPr="00FE0344" w:rsidRDefault="00CD73B9" w:rsidP="00CD73B9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cs-CZ"/>
              </w:rPr>
            </w:pPr>
            <w:r w:rsidRPr="00FE0344">
              <w:rPr>
                <w:rFonts w:eastAsia="Times New Roman" w:cs="Arial"/>
                <w:color w:val="000000"/>
                <w:lang w:eastAsia="cs-CZ"/>
              </w:rPr>
              <w:t> </w:t>
            </w:r>
          </w:p>
        </w:tc>
      </w:tr>
    </w:tbl>
    <w:p w:rsidR="000063E6" w:rsidRPr="00FE0344" w:rsidRDefault="000063E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FD1242" w:rsidRPr="00FE0344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FE0344">
        <w:rPr>
          <w:rFonts w:asciiTheme="minorHAnsi" w:hAnsiTheme="minorHAnsi"/>
          <w:b w:val="0"/>
          <w:sz w:val="22"/>
          <w:szCs w:val="22"/>
        </w:rPr>
        <w:t>odeslány</w:t>
      </w:r>
      <w:r w:rsidRPr="00FE0344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A15AF1" w:rsidRPr="00FE0344" w:rsidRDefault="00A15AF1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A15AF1" w:rsidRPr="00FE0344" w:rsidRDefault="00A15AF1" w:rsidP="00312E2F">
      <w:pPr>
        <w:pStyle w:val="Nzev"/>
        <w:tabs>
          <w:tab w:val="left" w:pos="6932"/>
        </w:tabs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Zdůvodnění vratky:</w:t>
      </w:r>
      <w:r w:rsidR="008F6CD8" w:rsidRPr="00FE0344">
        <w:rPr>
          <w:rFonts w:asciiTheme="minorHAnsi" w:hAnsiTheme="minorHAnsi"/>
          <w:b w:val="0"/>
          <w:sz w:val="22"/>
          <w:szCs w:val="22"/>
        </w:rPr>
        <w:t xml:space="preserve"> </w:t>
      </w:r>
      <w:r w:rsidR="00312E2F">
        <w:rPr>
          <w:rFonts w:asciiTheme="minorHAnsi" w:hAnsiTheme="minorHAnsi"/>
          <w:b w:val="0"/>
          <w:sz w:val="22"/>
          <w:szCs w:val="22"/>
        </w:rPr>
        <w:tab/>
      </w:r>
    </w:p>
    <w:p w:rsidR="0025701D" w:rsidRPr="00FE0344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V 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1"/>
      <w:r w:rsidRPr="00FE0344">
        <w:rPr>
          <w:rFonts w:asciiTheme="minorHAnsi" w:hAnsiTheme="minorHAnsi"/>
          <w:b w:val="0"/>
          <w:sz w:val="22"/>
          <w:szCs w:val="22"/>
        </w:rPr>
        <w:t xml:space="preserve"> dne 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Pr="00FE0344">
        <w:rPr>
          <w:rFonts w:asciiTheme="minorHAnsi" w:hAnsiTheme="minorHAnsi"/>
          <w:b w:val="0"/>
          <w:sz w:val="22"/>
          <w:szCs w:val="22"/>
        </w:rPr>
        <w:instrText xml:space="preserve"> FORMTEXT </w:instrText>
      </w:r>
      <w:r w:rsidRPr="00FE0344">
        <w:rPr>
          <w:rFonts w:asciiTheme="minorHAnsi" w:hAnsiTheme="minorHAnsi"/>
          <w:b w:val="0"/>
          <w:sz w:val="22"/>
          <w:szCs w:val="22"/>
        </w:rPr>
      </w:r>
      <w:r w:rsidRPr="00FE0344">
        <w:rPr>
          <w:rFonts w:asciiTheme="minorHAnsi" w:hAnsiTheme="minorHAnsi"/>
          <w:b w:val="0"/>
          <w:sz w:val="22"/>
          <w:szCs w:val="22"/>
        </w:rPr>
        <w:fldChar w:fldCharType="separate"/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noProof/>
          <w:sz w:val="22"/>
          <w:szCs w:val="22"/>
        </w:rPr>
        <w:t> </w:t>
      </w:r>
      <w:r w:rsidRPr="00FE0344">
        <w:rPr>
          <w:rFonts w:asciiTheme="minorHAnsi" w:hAnsiTheme="minorHAnsi"/>
          <w:b w:val="0"/>
          <w:sz w:val="22"/>
          <w:szCs w:val="22"/>
        </w:rPr>
        <w:fldChar w:fldCharType="end"/>
      </w:r>
      <w:bookmarkEnd w:id="2"/>
      <w:r w:rsidRPr="00FE0344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123166" w:rsidRPr="00FE0344" w:rsidRDefault="00123166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………………………………………………</w:t>
      </w:r>
    </w:p>
    <w:p w:rsidR="00123166" w:rsidRPr="00FE0344" w:rsidRDefault="00A27864" w:rsidP="00123166">
      <w:pPr>
        <w:pStyle w:val="Nzev"/>
        <w:ind w:left="5812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>Osoba oprávněná jednat za příjemce</w:t>
      </w:r>
    </w:p>
    <w:p w:rsidR="00123166" w:rsidRPr="00FE0344" w:rsidRDefault="00123166" w:rsidP="00123166">
      <w:pPr>
        <w:pStyle w:val="Nzev"/>
        <w:ind w:left="5812"/>
        <w:rPr>
          <w:rFonts w:asciiTheme="minorHAnsi" w:hAnsiTheme="minorHAnsi"/>
          <w:b w:val="0"/>
          <w:i/>
          <w:sz w:val="22"/>
          <w:szCs w:val="22"/>
        </w:rPr>
      </w:pPr>
      <w:r w:rsidRPr="00FE0344">
        <w:rPr>
          <w:rFonts w:asciiTheme="minorHAnsi" w:hAnsiTheme="minorHAnsi"/>
          <w:b w:val="0"/>
          <w:i/>
          <w:sz w:val="22"/>
          <w:szCs w:val="22"/>
        </w:rPr>
        <w:t>(podpis, razítko)</w:t>
      </w:r>
    </w:p>
    <w:p w:rsidR="00123166" w:rsidRPr="00FE0344" w:rsidRDefault="00123166" w:rsidP="00123166">
      <w:pPr>
        <w:pStyle w:val="Nzev"/>
        <w:ind w:firstLine="5812"/>
        <w:jc w:val="left"/>
        <w:rPr>
          <w:rFonts w:asciiTheme="minorHAnsi" w:hAnsiTheme="minorHAnsi"/>
          <w:b w:val="0"/>
          <w:i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Pr="00FE0344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FE0344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</w:p>
    <w:sectPr w:rsidR="00123166" w:rsidRPr="00FE0344" w:rsidSect="00BE547D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672" w:rsidRDefault="007A1672" w:rsidP="003A3456">
      <w:pPr>
        <w:spacing w:after="0" w:line="240" w:lineRule="auto"/>
      </w:pPr>
      <w:r>
        <w:separator/>
      </w:r>
    </w:p>
  </w:endnote>
  <w:endnote w:type="continuationSeparator" w:id="0">
    <w:p w:rsidR="007A1672" w:rsidRDefault="007A1672" w:rsidP="003A3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672" w:rsidRDefault="007A1672" w:rsidP="003A3456">
      <w:pPr>
        <w:spacing w:after="0" w:line="240" w:lineRule="auto"/>
      </w:pPr>
      <w:r>
        <w:separator/>
      </w:r>
    </w:p>
  </w:footnote>
  <w:footnote w:type="continuationSeparator" w:id="0">
    <w:p w:rsidR="007A1672" w:rsidRDefault="007A1672" w:rsidP="003A3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991" w:rsidRDefault="00AB33C3" w:rsidP="00D80B41">
    <w:pPr>
      <w:spacing w:after="0" w:line="240" w:lineRule="auto"/>
    </w:pPr>
    <w:r>
      <w:tab/>
    </w:r>
    <w:r>
      <w:tab/>
    </w:r>
    <w:r>
      <w:tab/>
    </w:r>
    <w:r w:rsidR="00A72381" w:rsidRPr="00A72381">
      <w:tab/>
    </w:r>
    <w:r w:rsidR="00D80B41">
      <w:tab/>
      <w:t xml:space="preserve">        </w:t>
    </w:r>
  </w:p>
  <w:p w:rsidR="003A3456" w:rsidRPr="00AB33C3" w:rsidRDefault="003A3456" w:rsidP="00A72381">
    <w:pPr>
      <w:pStyle w:val="Zhlav"/>
      <w:tabs>
        <w:tab w:val="clear" w:pos="4536"/>
        <w:tab w:val="center" w:pos="3686"/>
      </w:tabs>
      <w:ind w:left="1418" w:hanging="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B4202"/>
    <w:multiLevelType w:val="hybridMultilevel"/>
    <w:tmpl w:val="FB8A6E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063E6"/>
    <w:rsid w:val="00024B86"/>
    <w:rsid w:val="0004397A"/>
    <w:rsid w:val="0004421C"/>
    <w:rsid w:val="000D3090"/>
    <w:rsid w:val="000E4DF7"/>
    <w:rsid w:val="000F398B"/>
    <w:rsid w:val="00123166"/>
    <w:rsid w:val="001632BC"/>
    <w:rsid w:val="00181FF0"/>
    <w:rsid w:val="001B373A"/>
    <w:rsid w:val="001E2611"/>
    <w:rsid w:val="0024591D"/>
    <w:rsid w:val="0025701D"/>
    <w:rsid w:val="00263D8F"/>
    <w:rsid w:val="002D413C"/>
    <w:rsid w:val="003113A1"/>
    <w:rsid w:val="00312E2F"/>
    <w:rsid w:val="003214BE"/>
    <w:rsid w:val="0039231F"/>
    <w:rsid w:val="003A3456"/>
    <w:rsid w:val="003D6FC2"/>
    <w:rsid w:val="00417504"/>
    <w:rsid w:val="0044009C"/>
    <w:rsid w:val="004837BF"/>
    <w:rsid w:val="004F5670"/>
    <w:rsid w:val="0050799D"/>
    <w:rsid w:val="005339EE"/>
    <w:rsid w:val="005372C0"/>
    <w:rsid w:val="00541059"/>
    <w:rsid w:val="00553FA1"/>
    <w:rsid w:val="00576795"/>
    <w:rsid w:val="005A1750"/>
    <w:rsid w:val="005F0C5B"/>
    <w:rsid w:val="0066676E"/>
    <w:rsid w:val="006819AA"/>
    <w:rsid w:val="006B0385"/>
    <w:rsid w:val="006C565C"/>
    <w:rsid w:val="006D1E8A"/>
    <w:rsid w:val="006D3991"/>
    <w:rsid w:val="00706008"/>
    <w:rsid w:val="00763010"/>
    <w:rsid w:val="00773543"/>
    <w:rsid w:val="007A1672"/>
    <w:rsid w:val="007A6F7D"/>
    <w:rsid w:val="007B7E6A"/>
    <w:rsid w:val="008241D2"/>
    <w:rsid w:val="0084227D"/>
    <w:rsid w:val="00877031"/>
    <w:rsid w:val="0089415B"/>
    <w:rsid w:val="008A35FE"/>
    <w:rsid w:val="008B33F6"/>
    <w:rsid w:val="008E4A9C"/>
    <w:rsid w:val="008F4A86"/>
    <w:rsid w:val="008F6CD8"/>
    <w:rsid w:val="00933B6D"/>
    <w:rsid w:val="009372A9"/>
    <w:rsid w:val="009B1F1B"/>
    <w:rsid w:val="009F5267"/>
    <w:rsid w:val="00A04538"/>
    <w:rsid w:val="00A15AF1"/>
    <w:rsid w:val="00A27864"/>
    <w:rsid w:val="00A63237"/>
    <w:rsid w:val="00A72381"/>
    <w:rsid w:val="00AB0563"/>
    <w:rsid w:val="00AB33C3"/>
    <w:rsid w:val="00AD4EB8"/>
    <w:rsid w:val="00B2055E"/>
    <w:rsid w:val="00B3441A"/>
    <w:rsid w:val="00B66C8A"/>
    <w:rsid w:val="00BA1DBD"/>
    <w:rsid w:val="00BA7C98"/>
    <w:rsid w:val="00BD0DCD"/>
    <w:rsid w:val="00BE547D"/>
    <w:rsid w:val="00C502B7"/>
    <w:rsid w:val="00C92039"/>
    <w:rsid w:val="00C9556A"/>
    <w:rsid w:val="00CD73B9"/>
    <w:rsid w:val="00D80B41"/>
    <w:rsid w:val="00D9106D"/>
    <w:rsid w:val="00DC042A"/>
    <w:rsid w:val="00DC3760"/>
    <w:rsid w:val="00DF2993"/>
    <w:rsid w:val="00E14324"/>
    <w:rsid w:val="00E313F3"/>
    <w:rsid w:val="00E44CBC"/>
    <w:rsid w:val="00E556D4"/>
    <w:rsid w:val="00E6108A"/>
    <w:rsid w:val="00EA740F"/>
    <w:rsid w:val="00EB38FA"/>
    <w:rsid w:val="00F031ED"/>
    <w:rsid w:val="00F11378"/>
    <w:rsid w:val="00F56E51"/>
    <w:rsid w:val="00FC7157"/>
    <w:rsid w:val="00FD1242"/>
    <w:rsid w:val="00FE0344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CEF3A8-C4F4-453F-8517-50B82613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456"/>
  </w:style>
  <w:style w:type="paragraph" w:styleId="Zpat">
    <w:name w:val="footer"/>
    <w:basedOn w:val="Normln"/>
    <w:link w:val="ZpatChar"/>
    <w:uiPriority w:val="99"/>
    <w:unhideWhenUsed/>
    <w:rsid w:val="003A3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456"/>
  </w:style>
  <w:style w:type="paragraph" w:styleId="Bezmezer">
    <w:name w:val="No Spacing"/>
    <w:uiPriority w:val="1"/>
    <w:qFormat/>
    <w:rsid w:val="007A6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A0DBA-0248-4D1A-AB53-B804EE662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Skřivánková Lenka</dc:creator>
  <cp:lastModifiedBy>Kábrtová Renata</cp:lastModifiedBy>
  <cp:revision>4</cp:revision>
  <cp:lastPrinted>2017-02-16T10:22:00Z</cp:lastPrinted>
  <dcterms:created xsi:type="dcterms:W3CDTF">2019-05-13T07:29:00Z</dcterms:created>
  <dcterms:modified xsi:type="dcterms:W3CDTF">2019-06-03T12:06:00Z</dcterms:modified>
</cp:coreProperties>
</file>