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AB5C97">
        <w:rPr>
          <w:rFonts w:ascii="Times New Roman" w:hAnsi="Times New Roman" w:cs="Times New Roman"/>
          <w:sz w:val="24"/>
          <w:szCs w:val="24"/>
        </w:rPr>
      </w:r>
      <w:r w:rsidR="00AB5C97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AB5C97">
        <w:rPr>
          <w:rFonts w:ascii="Times New Roman" w:hAnsi="Times New Roman" w:cs="Times New Roman"/>
          <w:sz w:val="24"/>
          <w:szCs w:val="24"/>
        </w:rPr>
      </w:r>
      <w:r w:rsidR="00AB5C97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AB5C97">
              <w:rPr>
                <w:rFonts w:ascii="Times New Roman" w:hAnsi="Times New Roman" w:cs="Times New Roman"/>
              </w:rPr>
            </w:r>
            <w:r w:rsidR="00AB5C97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C2526D" w:rsidRDefault="00C2526D" w:rsidP="00C2526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 </w:t>
            </w:r>
            <w:r>
              <w:rPr>
                <w:rFonts w:ascii="Times New Roman" w:hAnsi="Times New Roman" w:cs="Times New Roman"/>
                <w:b/>
                <w:bCs/>
              </w:rPr>
              <w:t>vrchní ministerský rada</w:t>
            </w:r>
          </w:p>
          <w:p w:rsidR="00C2526D" w:rsidRDefault="00C2526D" w:rsidP="00C2526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043246">
              <w:rPr>
                <w:rFonts w:ascii="Times New Roman" w:hAnsi="Times New Roman" w:cs="Times New Roman"/>
                <w:b/>
                <w:bCs/>
              </w:rPr>
              <w:t>legislativy regionálního a vysokého školství</w:t>
            </w:r>
          </w:p>
          <w:p w:rsidR="00C2526D" w:rsidRPr="00903B98" w:rsidRDefault="00C2526D" w:rsidP="00C2526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odboru </w:t>
            </w:r>
            <w:r w:rsidR="00413C67">
              <w:rPr>
                <w:rFonts w:ascii="Times New Roman" w:hAnsi="Times New Roman" w:cs="Times New Roman"/>
                <w:b/>
                <w:bCs/>
              </w:rPr>
              <w:t xml:space="preserve">legislativy                                                                                                            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AB5C97">
              <w:rPr>
                <w:rFonts w:ascii="Times New Roman" w:hAnsi="Times New Roman" w:cs="Times New Roman"/>
              </w:rPr>
            </w:r>
            <w:r w:rsidR="00AB5C97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</w:t>
            </w:r>
          </w:p>
          <w:p w:rsidR="000E07AE" w:rsidRPr="00B46EBB" w:rsidRDefault="00C2526D" w:rsidP="00AB5C9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AB5C97">
              <w:rPr>
                <w:rFonts w:ascii="Times New Roman" w:hAnsi="Times New Roman" w:cs="Times New Roman"/>
                <w:b/>
                <w:bCs/>
              </w:rPr>
              <w:t>23692/2019-2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22046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22046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22046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220463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220463" w:rsidRPr="0022046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</w:t>
      </w:r>
      <w:bookmarkStart w:id="0" w:name="_GoBack"/>
      <w:bookmarkEnd w:id="0"/>
      <w:r w:rsidRPr="00624FD3">
        <w:rPr>
          <w:rFonts w:ascii="Times New Roman" w:hAnsi="Times New Roman" w:cs="Times New Roman"/>
        </w:rPr>
        <w:t>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AB5C97">
        <w:rPr>
          <w:rFonts w:ascii="Times New Roman" w:hAnsi="Times New Roman" w:cs="Times New Roman"/>
          <w:b/>
          <w:bCs/>
        </w:rPr>
      </w:r>
      <w:r w:rsidR="00AB5C97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AB5C97">
        <w:rPr>
          <w:rFonts w:ascii="Times New Roman" w:hAnsi="Times New Roman" w:cs="Times New Roman"/>
          <w:b/>
          <w:bCs/>
        </w:rPr>
      </w:r>
      <w:r w:rsidR="00AB5C97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lastRenderedPageBreak/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B5C97">
        <w:rPr>
          <w:rFonts w:ascii="Times New Roman" w:hAnsi="Times New Roman" w:cs="Times New Roman"/>
          <w:b/>
          <w:bCs/>
        </w:rPr>
      </w:r>
      <w:r w:rsidR="00AB5C97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</w:t>
      </w:r>
      <w:r w:rsidRPr="00110193">
        <w:rPr>
          <w:rFonts w:ascii="Times New Roman" w:hAnsi="Times New Roman" w:cs="Times New Roman"/>
          <w:bCs/>
        </w:rPr>
        <w:t>, resp. obdobný doklad o bezúhonnosti, není-li žadatel státním občanem České republiky</w:t>
      </w:r>
      <w:r w:rsidRPr="00110193">
        <w:rPr>
          <w:rStyle w:val="Znakapoznpodarou"/>
          <w:rFonts w:ascii="Times New Roman" w:hAnsi="Times New Roman" w:cs="Times New Roman"/>
          <w:bCs/>
        </w:rPr>
        <w:footnoteReference w:id="12"/>
      </w:r>
      <w:r w:rsidRPr="00110193">
        <w:rPr>
          <w:rFonts w:ascii="Times New Roman" w:hAnsi="Times New Roman" w:cs="Times New Roman"/>
          <w:bCs/>
        </w:rPr>
        <w:t xml:space="preserve"> [§ 25 odst. 1 písm. </w:t>
      </w:r>
      <w:r w:rsidRPr="00CB1833">
        <w:rPr>
          <w:rFonts w:ascii="Times New Roman" w:hAnsi="Times New Roman" w:cs="Times New Roman"/>
          <w:bCs/>
        </w:rPr>
        <w:t>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B5C97">
        <w:rPr>
          <w:rFonts w:ascii="Times New Roman" w:hAnsi="Times New Roman" w:cs="Times New Roman"/>
          <w:b/>
          <w:bCs/>
        </w:rPr>
      </w:r>
      <w:r w:rsidR="00AB5C97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B5C97">
        <w:rPr>
          <w:rFonts w:ascii="Times New Roman" w:hAnsi="Times New Roman" w:cs="Times New Roman"/>
          <w:b/>
          <w:bCs/>
        </w:rPr>
      </w:r>
      <w:r w:rsidR="00AB5C97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C2526D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  <w:color w:val="FF0000"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</w:t>
      </w:r>
      <w:r w:rsidR="003D3982">
        <w:rPr>
          <w:rFonts w:ascii="Times New Roman" w:hAnsi="Times New Roman" w:cs="Times New Roman"/>
          <w:bCs/>
        </w:rPr>
        <w:t xml:space="preserve">  </w:t>
      </w:r>
      <w:r w:rsidR="00951CE9">
        <w:rPr>
          <w:rFonts w:ascii="Times New Roman" w:hAnsi="Times New Roman" w:cs="Times New Roman"/>
          <w:bCs/>
        </w:rPr>
        <w:t xml:space="preserve">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AB5C97">
        <w:rPr>
          <w:rFonts w:ascii="Times New Roman" w:hAnsi="Times New Roman" w:cs="Times New Roman"/>
          <w:b/>
          <w:bCs/>
        </w:rPr>
      </w:r>
      <w:r w:rsidR="00AB5C97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  <w:r w:rsidR="003A1434">
        <w:rPr>
          <w:rFonts w:ascii="Times New Roman" w:hAnsi="Times New Roman" w:cs="Times New Roman"/>
          <w:bCs/>
          <w:color w:val="FF0000"/>
        </w:rPr>
        <w:t xml:space="preserve"> </w:t>
      </w:r>
    </w:p>
    <w:p w:rsidR="003A1434" w:rsidRPr="00F12949" w:rsidRDefault="00C2526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5. </w:t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</w:t>
      </w:r>
      <w:r w:rsidRPr="00B73AC2">
        <w:rPr>
          <w:rFonts w:ascii="Times New Roman" w:hAnsi="Times New Roman" w:cs="Times New Roman"/>
          <w:bCs/>
        </w:rPr>
        <w:t>prokazujícího odborné zaměření vzdělání [§ 25 odst. 5 písm. a) zákona o státní službě] (nejčastěji</w:t>
      </w:r>
      <w:r>
        <w:rPr>
          <w:rFonts w:ascii="Times New Roman" w:hAnsi="Times New Roman" w:cs="Times New Roman"/>
          <w:bCs/>
        </w:rPr>
        <w:t xml:space="preserve"> stejný doklad, jako o doklad o </w:t>
      </w:r>
      <w:r w:rsidRPr="00B73AC2">
        <w:rPr>
          <w:rFonts w:ascii="Times New Roman" w:hAnsi="Times New Roman" w:cs="Times New Roman"/>
          <w:bCs/>
        </w:rPr>
        <w:t>dosaženém vzdělání podle bodu 3 seznamu příloh)</w:t>
      </w:r>
      <w:r w:rsidRPr="00B73AC2">
        <w:rPr>
          <w:rFonts w:ascii="Times New Roman" w:hAnsi="Times New Roman" w:cs="Times New Roman"/>
          <w:bCs/>
        </w:rPr>
        <w:tab/>
      </w:r>
      <w:r w:rsidR="003A1434">
        <w:rPr>
          <w:rFonts w:ascii="Times New Roman" w:hAnsi="Times New Roman" w:cs="Times New Roman"/>
          <w:bCs/>
          <w:color w:val="FF0000"/>
        </w:rPr>
        <w:t xml:space="preserve"> 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lastRenderedPageBreak/>
        <w:t>Další přílohy</w:t>
      </w:r>
    </w:p>
    <w:p w:rsidR="00D82F35" w:rsidRDefault="00C2526D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B5C97">
        <w:rPr>
          <w:rFonts w:ascii="Times New Roman" w:hAnsi="Times New Roman" w:cs="Times New Roman"/>
          <w:b/>
          <w:bCs/>
        </w:rPr>
      </w:r>
      <w:r w:rsidR="00AB5C97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C2526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C13376">
        <w:rPr>
          <w:rFonts w:ascii="Times New Roman" w:hAnsi="Times New Roman" w:cs="Times New Roman"/>
          <w:bCs/>
        </w:rPr>
        <w:t xml:space="preserve">             </w:t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B5C97">
        <w:rPr>
          <w:rFonts w:ascii="Times New Roman" w:hAnsi="Times New Roman" w:cs="Times New Roman"/>
          <w:b/>
          <w:bCs/>
        </w:rPr>
      </w:r>
      <w:r w:rsidR="00AB5C97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E6F56" w:rsidRPr="004E6F56" w:rsidRDefault="004E6F5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Cs/>
        </w:rPr>
      </w:pPr>
      <w:r w:rsidRPr="004E6F56">
        <w:rPr>
          <w:rFonts w:ascii="Times New Roman" w:hAnsi="Times New Roman" w:cs="Times New Roman"/>
          <w:bCs/>
        </w:rPr>
        <w:t>8. Písemná práce v rozsahu jedné normostrany</w:t>
      </w:r>
      <w:r w:rsidRPr="004E6F56">
        <w:rPr>
          <w:rFonts w:ascii="Times New Roman" w:hAnsi="Times New Roman" w:cs="Times New Roman"/>
          <w:bCs/>
        </w:rPr>
        <w:footnoteReference w:id="16"/>
      </w:r>
      <w:r w:rsidRPr="004E6F56">
        <w:rPr>
          <w:rFonts w:ascii="Times New Roman" w:hAnsi="Times New Roman" w:cs="Times New Roman"/>
          <w:bCs/>
        </w:rPr>
        <w:t xml:space="preserve"> na téma „Otázka možnosti odnětí dotace podle zákona č. 218/2000 Sb. v případě poskytnutí dotace veřejnoprávní smlouvou</w:t>
      </w:r>
      <w:r>
        <w:rPr>
          <w:rFonts w:ascii="Times New Roman" w:hAnsi="Times New Roman" w:cs="Times New Roman"/>
          <w:bCs/>
        </w:rPr>
        <w:t xml:space="preserve">.“                        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B5C97">
        <w:rPr>
          <w:rFonts w:ascii="Times New Roman" w:hAnsi="Times New Roman" w:cs="Times New Roman"/>
          <w:b/>
          <w:bCs/>
        </w:rPr>
      </w:r>
      <w:r w:rsidR="00AB5C97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8"/>
      </w: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85616">
        <w:rPr>
          <w:rFonts w:ascii="Times New Roman" w:hAnsi="Times New Roman" w:cs="Times New Roman"/>
        </w:rPr>
        <w:t>Nařízení</w:t>
      </w:r>
      <w:r w:rsidR="008C7D68" w:rsidRPr="008C7D68">
        <w:rPr>
          <w:rFonts w:ascii="Times New Roman" w:hAnsi="Times New Roman" w:cs="Times New Roman"/>
        </w:rPr>
        <w:t xml:space="preserve">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</w:t>
      </w:r>
      <w:r w:rsidR="00885616">
        <w:rPr>
          <w:rFonts w:ascii="Times New Roman" w:hAnsi="Times New Roman" w:cs="Times New Roman"/>
        </w:rPr>
        <w:t xml:space="preserve"> jsou-li osobní údaje nepřesné </w:t>
      </w:r>
      <w:r>
        <w:rPr>
          <w:rFonts w:ascii="Times New Roman" w:hAnsi="Times New Roman" w:cs="Times New Roman"/>
        </w:rPr>
        <w:t>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7A74" w:rsidRDefault="00FA7A74" w:rsidP="00386203">
      <w:pPr>
        <w:spacing w:after="0" w:line="240" w:lineRule="auto"/>
      </w:pPr>
      <w:r>
        <w:separator/>
      </w:r>
    </w:p>
  </w:endnote>
  <w:endnote w:type="continuationSeparator" w:id="0">
    <w:p w:rsidR="00FA7A74" w:rsidRDefault="00FA7A74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AB5C97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7A74" w:rsidRDefault="00FA7A74" w:rsidP="00386203">
      <w:pPr>
        <w:spacing w:after="0" w:line="240" w:lineRule="auto"/>
      </w:pPr>
      <w:r>
        <w:separator/>
      </w:r>
    </w:p>
  </w:footnote>
  <w:footnote w:type="continuationSeparator" w:id="0">
    <w:p w:rsidR="00FA7A74" w:rsidRDefault="00FA7A74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664E0F">
        <w:rPr>
          <w:rFonts w:ascii="Times New Roman" w:hAnsi="Times New Roman" w:cs="Times New Roman"/>
        </w:rPr>
        <w:t xml:space="preserve">  </w:t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664E0F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color w:val="FF0000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664E0F">
        <w:rPr>
          <w:rFonts w:ascii="Times New Roman" w:hAnsi="Times New Roman" w:cs="Times New Roman"/>
          <w:color w:val="FF0000"/>
          <w:u w:val="single"/>
        </w:rPr>
        <w:t xml:space="preserve"> </w:t>
      </w:r>
    </w:p>
  </w:footnote>
  <w:footnote w:id="13">
    <w:p w:rsidR="0007178D" w:rsidRPr="00110193" w:rsidRDefault="0007178D" w:rsidP="00417732">
      <w:pPr>
        <w:pStyle w:val="Textpoznpodarou"/>
        <w:ind w:left="284" w:hanging="284"/>
        <w:jc w:val="both"/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11019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110193">
        <w:rPr>
          <w:rFonts w:ascii="Times New Roman" w:hAnsi="Times New Roman" w:cs="Times New Roman"/>
        </w:rPr>
        <w:t>R</w:t>
      </w:r>
      <w:r w:rsidRPr="0011019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E6F56" w:rsidRPr="004E6F56" w:rsidRDefault="004E6F56" w:rsidP="004E6F56">
      <w:pPr>
        <w:pStyle w:val="Textpoznpodarou"/>
        <w:jc w:val="both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 w:rsidRPr="004E6F56">
        <w:rPr>
          <w:rFonts w:ascii="Times New Roman" w:hAnsi="Times New Roman" w:cs="Times New Roman"/>
        </w:rPr>
        <w:t xml:space="preserve">Tj. 30 řádků x 60 znaků (celkem 1 800 znaků) podle ČSN 01 6910 Úprava dokumentů zpracovaných textovými procesory, vydané Úřadem pro technickou normalizaci, metrologii a státní zkušebnictví (ÚNMZ) dne 1. </w:t>
      </w:r>
      <w:proofErr w:type="gramStart"/>
      <w:r w:rsidRPr="004E6F56">
        <w:rPr>
          <w:rFonts w:ascii="Times New Roman" w:hAnsi="Times New Roman" w:cs="Times New Roman"/>
        </w:rPr>
        <w:t xml:space="preserve">července </w:t>
      </w:r>
      <w:r>
        <w:rPr>
          <w:rFonts w:ascii="Times New Roman" w:hAnsi="Times New Roman" w:cs="Times New Roman"/>
        </w:rPr>
        <w:t xml:space="preserve">  </w:t>
      </w:r>
      <w:r w:rsidRPr="004E6F56">
        <w:rPr>
          <w:rFonts w:ascii="Times New Roman" w:hAnsi="Times New Roman" w:cs="Times New Roman"/>
        </w:rPr>
        <w:t>2014</w:t>
      </w:r>
      <w:proofErr w:type="gramEnd"/>
      <w:r w:rsidRPr="004E6F56">
        <w:rPr>
          <w:rFonts w:ascii="Times New Roman" w:hAnsi="Times New Roman" w:cs="Times New Roman"/>
        </w:rPr>
        <w:t>, účinné od 1. srpna 2014.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8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20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FF6" w:rsidRPr="00BF336A" w:rsidRDefault="00244FF6" w:rsidP="00220463">
    <w:pPr>
      <w:spacing w:after="0" w:line="240" w:lineRule="auto"/>
      <w:jc w:val="center"/>
      <w:rPr>
        <w:rFonts w:ascii="Times New Roman" w:hAnsi="Times New Roman" w:cs="Times New Roman"/>
      </w:rPr>
    </w:pPr>
    <w:r>
      <w:rPr>
        <w:rFonts w:ascii="Arial" w:hAnsi="Arial" w:cs="Arial"/>
        <w:b/>
        <w:color w:val="FF0000"/>
      </w:rPr>
      <w:t xml:space="preserve">           </w:t>
    </w:r>
  </w:p>
  <w:p w:rsidR="00C166ED" w:rsidRPr="00C166ED" w:rsidRDefault="00C166ED" w:rsidP="00C166ED">
    <w:pPr>
      <w:spacing w:after="120" w:line="240" w:lineRule="auto"/>
      <w:jc w:val="center"/>
      <w:rPr>
        <w:rFonts w:ascii="Arial" w:hAnsi="Arial" w:cs="Arial"/>
        <w:b/>
        <w:color w:val="FF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43246"/>
    <w:rsid w:val="0007178D"/>
    <w:rsid w:val="00071C1A"/>
    <w:rsid w:val="00084716"/>
    <w:rsid w:val="00085547"/>
    <w:rsid w:val="000A5243"/>
    <w:rsid w:val="000B5BBD"/>
    <w:rsid w:val="000B660D"/>
    <w:rsid w:val="000B6872"/>
    <w:rsid w:val="000C7768"/>
    <w:rsid w:val="000D77A0"/>
    <w:rsid w:val="000E07AE"/>
    <w:rsid w:val="000E4AE4"/>
    <w:rsid w:val="000F1868"/>
    <w:rsid w:val="00105827"/>
    <w:rsid w:val="00110193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20463"/>
    <w:rsid w:val="0024183A"/>
    <w:rsid w:val="00244FF6"/>
    <w:rsid w:val="00246C4A"/>
    <w:rsid w:val="00254405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D75FC"/>
    <w:rsid w:val="003E2EF3"/>
    <w:rsid w:val="003E4714"/>
    <w:rsid w:val="00413C67"/>
    <w:rsid w:val="00417131"/>
    <w:rsid w:val="00417732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4E6F56"/>
    <w:rsid w:val="00510695"/>
    <w:rsid w:val="00514675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70"/>
    <w:rsid w:val="0064147E"/>
    <w:rsid w:val="00664E0F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E5763"/>
    <w:rsid w:val="006F1EAA"/>
    <w:rsid w:val="00702C3D"/>
    <w:rsid w:val="0070315B"/>
    <w:rsid w:val="00707B6A"/>
    <w:rsid w:val="0071128D"/>
    <w:rsid w:val="007241B3"/>
    <w:rsid w:val="007262D5"/>
    <w:rsid w:val="007379E9"/>
    <w:rsid w:val="00740986"/>
    <w:rsid w:val="00742F3C"/>
    <w:rsid w:val="0075400C"/>
    <w:rsid w:val="00754445"/>
    <w:rsid w:val="00772318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57F82"/>
    <w:rsid w:val="0086666F"/>
    <w:rsid w:val="00871813"/>
    <w:rsid w:val="00875FA2"/>
    <w:rsid w:val="00877ACD"/>
    <w:rsid w:val="00881730"/>
    <w:rsid w:val="00885616"/>
    <w:rsid w:val="00892086"/>
    <w:rsid w:val="0089301B"/>
    <w:rsid w:val="008B423E"/>
    <w:rsid w:val="008C7789"/>
    <w:rsid w:val="008C7D68"/>
    <w:rsid w:val="008D018A"/>
    <w:rsid w:val="008E0F03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30D19"/>
    <w:rsid w:val="00A36A03"/>
    <w:rsid w:val="00A438DF"/>
    <w:rsid w:val="00A61A3F"/>
    <w:rsid w:val="00A82C55"/>
    <w:rsid w:val="00A972A6"/>
    <w:rsid w:val="00AA7725"/>
    <w:rsid w:val="00AB5C97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E2239"/>
    <w:rsid w:val="00BF2D57"/>
    <w:rsid w:val="00C03B03"/>
    <w:rsid w:val="00C07962"/>
    <w:rsid w:val="00C13376"/>
    <w:rsid w:val="00C144B3"/>
    <w:rsid w:val="00C15267"/>
    <w:rsid w:val="00C166ED"/>
    <w:rsid w:val="00C20D50"/>
    <w:rsid w:val="00C23B07"/>
    <w:rsid w:val="00C2526D"/>
    <w:rsid w:val="00C255D6"/>
    <w:rsid w:val="00C4469E"/>
    <w:rsid w:val="00C44CE9"/>
    <w:rsid w:val="00C738C7"/>
    <w:rsid w:val="00C7625B"/>
    <w:rsid w:val="00C76C58"/>
    <w:rsid w:val="00C8025A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6460B"/>
    <w:rsid w:val="00D74135"/>
    <w:rsid w:val="00D82F35"/>
    <w:rsid w:val="00DA5B06"/>
    <w:rsid w:val="00DB389C"/>
    <w:rsid w:val="00DC17ED"/>
    <w:rsid w:val="00DD4567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2EFF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A7A74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9AF5AF-BEBA-4740-8CE3-1C8F1F85D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1068</Words>
  <Characters>6306</Characters>
  <Application>Microsoft Office Word</Application>
  <DocSecurity>0</DocSecurity>
  <Lines>52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Zítko Jakub</cp:lastModifiedBy>
  <cp:revision>4</cp:revision>
  <cp:lastPrinted>2018-05-28T10:29:00Z</cp:lastPrinted>
  <dcterms:created xsi:type="dcterms:W3CDTF">2019-04-16T08:05:00Z</dcterms:created>
  <dcterms:modified xsi:type="dcterms:W3CDTF">2019-07-19T07:57:00Z</dcterms:modified>
</cp:coreProperties>
</file>