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37F" w:rsidRPr="00CC02D9" w:rsidRDefault="0046537F" w:rsidP="00BD58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  <w:gridCol w:w="28"/>
      </w:tblGrid>
      <w:tr w:rsidR="00BD58C5" w:rsidRPr="002C3B50" w:rsidTr="00C23314">
        <w:trPr>
          <w:gridAfter w:val="1"/>
          <w:wAfter w:w="28" w:type="dxa"/>
        </w:trPr>
        <w:tc>
          <w:tcPr>
            <w:tcW w:w="13575" w:type="dxa"/>
            <w:gridSpan w:val="3"/>
          </w:tcPr>
          <w:p w:rsidR="009D3FD8" w:rsidRPr="008F578F" w:rsidRDefault="00BD58C5" w:rsidP="00C2331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posouzení zadání testů jednotné přijímací zkoušky</w:t>
            </w:r>
          </w:p>
        </w:tc>
      </w:tr>
      <w:tr w:rsidR="00BD58C5" w:rsidRPr="002C3B50" w:rsidTr="00C23314">
        <w:trPr>
          <w:gridAfter w:val="1"/>
          <w:wAfter w:w="28" w:type="dxa"/>
        </w:trPr>
        <w:tc>
          <w:tcPr>
            <w:tcW w:w="6204" w:type="dxa"/>
          </w:tcPr>
          <w:p w:rsidR="00BD58C5" w:rsidRPr="002A3A39" w:rsidRDefault="00BD58C5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BD58C5" w:rsidRPr="00C36DE4" w:rsidRDefault="00BD58C5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BD58C5" w:rsidRPr="00C36DE4" w:rsidRDefault="00BD58C5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BD58C5" w:rsidRPr="002C3B50" w:rsidTr="00C23314">
        <w:trPr>
          <w:gridAfter w:val="1"/>
          <w:wAfter w:w="28" w:type="dxa"/>
        </w:trPr>
        <w:tc>
          <w:tcPr>
            <w:tcW w:w="6204" w:type="dxa"/>
          </w:tcPr>
          <w:p w:rsidR="00BD58C5" w:rsidRPr="000C6B5C" w:rsidRDefault="00BD58C5" w:rsidP="000C6B5C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  <w:tc>
          <w:tcPr>
            <w:tcW w:w="3685" w:type="dxa"/>
          </w:tcPr>
          <w:p w:rsidR="00BD58C5" w:rsidRPr="00CA2FB7" w:rsidRDefault="00BD58C5" w:rsidP="00C2331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ANO/</w:t>
            </w:r>
            <w:r w:rsidRPr="005D1E49">
              <w:rPr>
                <w:b/>
                <w:strike/>
              </w:rPr>
              <w:t>NE</w:t>
            </w:r>
          </w:p>
        </w:tc>
        <w:tc>
          <w:tcPr>
            <w:tcW w:w="3686" w:type="dxa"/>
          </w:tcPr>
          <w:p w:rsidR="00BD58C5" w:rsidRPr="00CA2FB7" w:rsidRDefault="00BD58C5" w:rsidP="00C23314">
            <w:pPr>
              <w:spacing w:after="0" w:line="240" w:lineRule="auto"/>
              <w:jc w:val="center"/>
              <w:rPr>
                <w:b/>
              </w:rPr>
            </w:pPr>
            <w:r w:rsidRPr="005D1E49">
              <w:rPr>
                <w:b/>
                <w:strike/>
              </w:rPr>
              <w:t>ANO/</w:t>
            </w:r>
            <w:r>
              <w:rPr>
                <w:b/>
              </w:rPr>
              <w:t>NE</w:t>
            </w:r>
          </w:p>
        </w:tc>
      </w:tr>
      <w:tr w:rsidR="009E77BA" w:rsidRPr="002C3B50" w:rsidTr="009E77BA">
        <w:trPr>
          <w:trHeight w:val="423"/>
        </w:trPr>
        <w:tc>
          <w:tcPr>
            <w:tcW w:w="13603" w:type="dxa"/>
            <w:gridSpan w:val="4"/>
            <w:vAlign w:val="center"/>
          </w:tcPr>
          <w:p w:rsidR="009E77BA" w:rsidRPr="002C3B50" w:rsidRDefault="009E77BA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9E77BA" w:rsidRPr="007A7A16" w:rsidTr="009E77BA">
        <w:trPr>
          <w:trHeight w:val="340"/>
        </w:trPr>
        <w:tc>
          <w:tcPr>
            <w:tcW w:w="13603" w:type="dxa"/>
            <w:gridSpan w:val="4"/>
          </w:tcPr>
          <w:p w:rsidR="009E77BA" w:rsidRPr="005D1E49" w:rsidRDefault="009E77BA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5D1E49">
              <w:rPr>
                <w:rFonts w:cs="Calibri"/>
                <w:bCs/>
                <w:color w:val="000000"/>
                <w:lang w:eastAsia="cs-CZ"/>
              </w:rPr>
              <w:t>PhDr. Martin Chvál, Ph.D</w:t>
            </w:r>
            <w:r>
              <w:rPr>
                <w:rFonts w:cs="Calibri"/>
                <w:bCs/>
                <w:color w:val="000000"/>
                <w:lang w:eastAsia="cs-CZ"/>
              </w:rPr>
              <w:t>.</w:t>
            </w:r>
          </w:p>
        </w:tc>
      </w:tr>
      <w:tr w:rsidR="009E77BA" w:rsidRPr="002C3B50" w:rsidTr="009E77BA">
        <w:trPr>
          <w:trHeight w:val="340"/>
        </w:trPr>
        <w:tc>
          <w:tcPr>
            <w:tcW w:w="13603" w:type="dxa"/>
            <w:gridSpan w:val="4"/>
          </w:tcPr>
          <w:p w:rsidR="009E77BA" w:rsidRPr="005D1E49" w:rsidRDefault="009E77BA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5D1E49">
              <w:rPr>
                <w:rFonts w:cs="Calibri"/>
                <w:bCs/>
                <w:color w:val="000000"/>
                <w:lang w:eastAsia="cs-CZ"/>
              </w:rPr>
              <w:t>Mgr. Robert Kadečka</w:t>
            </w:r>
          </w:p>
        </w:tc>
      </w:tr>
      <w:tr w:rsidR="009E77BA" w:rsidRPr="002C3B50" w:rsidTr="009E77BA">
        <w:trPr>
          <w:trHeight w:val="340"/>
        </w:trPr>
        <w:tc>
          <w:tcPr>
            <w:tcW w:w="13603" w:type="dxa"/>
            <w:gridSpan w:val="4"/>
          </w:tcPr>
          <w:p w:rsidR="009E77BA" w:rsidRPr="005D1E49" w:rsidRDefault="009E77BA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5D1E49">
              <w:rPr>
                <w:rFonts w:cs="Calibri"/>
                <w:bCs/>
                <w:color w:val="000000"/>
                <w:lang w:eastAsia="cs-CZ"/>
              </w:rPr>
              <w:t>Mgr. Ivana Kolářová</w:t>
            </w:r>
          </w:p>
        </w:tc>
      </w:tr>
      <w:tr w:rsidR="009E77BA" w:rsidRPr="002C3B50" w:rsidTr="009E77BA">
        <w:trPr>
          <w:trHeight w:val="340"/>
        </w:trPr>
        <w:tc>
          <w:tcPr>
            <w:tcW w:w="13603" w:type="dxa"/>
            <w:gridSpan w:val="4"/>
          </w:tcPr>
          <w:p w:rsidR="009E77BA" w:rsidRPr="005D1E49" w:rsidRDefault="009E77BA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5D1E49">
              <w:rPr>
                <w:rFonts w:cs="Calibri"/>
                <w:bCs/>
                <w:color w:val="000000"/>
                <w:lang w:eastAsia="cs-CZ"/>
              </w:rPr>
              <w:t>doc. RNDr. Eduard Fuchs, CSc</w:t>
            </w:r>
            <w:r>
              <w:rPr>
                <w:rFonts w:cs="Calibri"/>
                <w:bCs/>
                <w:color w:val="000000"/>
                <w:lang w:eastAsia="cs-CZ"/>
              </w:rPr>
              <w:t>.</w:t>
            </w:r>
          </w:p>
        </w:tc>
      </w:tr>
      <w:tr w:rsidR="009E77BA" w:rsidRPr="002C3B50" w:rsidTr="009E77BA">
        <w:trPr>
          <w:trHeight w:val="340"/>
        </w:trPr>
        <w:tc>
          <w:tcPr>
            <w:tcW w:w="13603" w:type="dxa"/>
            <w:gridSpan w:val="4"/>
          </w:tcPr>
          <w:p w:rsidR="009E77BA" w:rsidRPr="005D1E49" w:rsidRDefault="00C26BAE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Doc. PhDr. Martina Šmejkalová, Ph.D.</w:t>
            </w:r>
          </w:p>
        </w:tc>
      </w:tr>
      <w:tr w:rsidR="00C26BAE" w:rsidRPr="002C3B50" w:rsidTr="009E77BA">
        <w:trPr>
          <w:trHeight w:val="340"/>
        </w:trPr>
        <w:tc>
          <w:tcPr>
            <w:tcW w:w="13603" w:type="dxa"/>
            <w:gridSpan w:val="4"/>
          </w:tcPr>
          <w:p w:rsidR="00C26BAE" w:rsidRDefault="00C26BAE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Václav Bendl</w:t>
            </w:r>
          </w:p>
        </w:tc>
      </w:tr>
      <w:tr w:rsidR="00C26BAE" w:rsidRPr="002C3B50" w:rsidTr="009E77BA">
        <w:trPr>
          <w:trHeight w:val="340"/>
        </w:trPr>
        <w:tc>
          <w:tcPr>
            <w:tcW w:w="13603" w:type="dxa"/>
            <w:gridSpan w:val="4"/>
          </w:tcPr>
          <w:p w:rsidR="00C26BAE" w:rsidRDefault="00C26BAE" w:rsidP="009E7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Mgr. Renata Čermáková</w:t>
            </w:r>
            <w:bookmarkStart w:id="0" w:name="_GoBack"/>
            <w:bookmarkEnd w:id="0"/>
          </w:p>
        </w:tc>
      </w:tr>
    </w:tbl>
    <w:p w:rsidR="00D52A8E" w:rsidRPr="0061445B" w:rsidRDefault="00D52A8E" w:rsidP="0061445B"/>
    <w:sectPr w:rsidR="00D52A8E" w:rsidRPr="0061445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C6B5C"/>
    <w:rsid w:val="0046537F"/>
    <w:rsid w:val="004666E7"/>
    <w:rsid w:val="0061445B"/>
    <w:rsid w:val="009D3FD8"/>
    <w:rsid w:val="009E77BA"/>
    <w:rsid w:val="00BD58C5"/>
    <w:rsid w:val="00C26BAE"/>
    <w:rsid w:val="00D5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DE81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2019-08-05T13:16:00Z</dcterms:created>
  <dcterms:modified xsi:type="dcterms:W3CDTF">2019-08-05T13:16:00Z</dcterms:modified>
</cp:coreProperties>
</file>