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EE" w:rsidRDefault="00CD15E2">
      <w:r>
        <w:t>ZÁPIS Z OPONENTNÍHO ŘÍZENÍ</w:t>
      </w:r>
    </w:p>
    <w:p w:rsidR="008C446B" w:rsidRDefault="008C446B">
      <w:r>
        <w:t>1. IDENTIFIKAČNÍ ÚDAJE PROJEKTU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7072"/>
      </w:tblGrid>
      <w:tr w:rsidR="008C446B" w:rsidTr="008C446B">
        <w:trPr>
          <w:trHeight w:val="489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Aktivita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53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Název projektu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60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Akronym projektu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41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Identifikační kód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62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Doba řešení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56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Příjemce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51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Řešitel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</w:tbl>
    <w:p w:rsidR="008C446B" w:rsidRDefault="008C446B"/>
    <w:p w:rsidR="008C446B" w:rsidRDefault="00CD15E2">
      <w:r>
        <w:t>2. OPONENTNÍ RADA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3016"/>
        <w:gridCol w:w="3013"/>
      </w:tblGrid>
      <w:tr w:rsidR="00CD15E2" w:rsidTr="00CD15E2">
        <w:tc>
          <w:tcPr>
            <w:tcW w:w="3020" w:type="dxa"/>
          </w:tcPr>
          <w:p w:rsidR="00CD15E2" w:rsidRPr="00CD15E2" w:rsidRDefault="00CD15E2" w:rsidP="00CD15E2">
            <w:pPr>
              <w:spacing w:before="120" w:after="120"/>
              <w:jc w:val="center"/>
              <w:rPr>
                <w:b/>
              </w:rPr>
            </w:pPr>
            <w:r w:rsidRPr="00CD15E2">
              <w:rPr>
                <w:b/>
              </w:rPr>
              <w:t>Jméno a příjmení</w:t>
            </w:r>
          </w:p>
        </w:tc>
        <w:tc>
          <w:tcPr>
            <w:tcW w:w="3021" w:type="dxa"/>
          </w:tcPr>
          <w:p w:rsidR="00CD15E2" w:rsidRPr="00CD15E2" w:rsidRDefault="00CD15E2" w:rsidP="00CD15E2">
            <w:pPr>
              <w:spacing w:before="120" w:after="120"/>
              <w:jc w:val="center"/>
              <w:rPr>
                <w:b/>
              </w:rPr>
            </w:pPr>
            <w:r w:rsidRPr="00CD15E2">
              <w:rPr>
                <w:b/>
              </w:rPr>
              <w:t>Zaměstnavatel</w:t>
            </w:r>
          </w:p>
        </w:tc>
        <w:tc>
          <w:tcPr>
            <w:tcW w:w="3021" w:type="dxa"/>
          </w:tcPr>
          <w:p w:rsidR="00CD15E2" w:rsidRPr="00CD15E2" w:rsidRDefault="00CD15E2" w:rsidP="00CD15E2">
            <w:pPr>
              <w:spacing w:before="120" w:after="120"/>
              <w:jc w:val="center"/>
              <w:rPr>
                <w:b/>
              </w:rPr>
            </w:pPr>
            <w:r w:rsidRPr="00CD15E2">
              <w:rPr>
                <w:b/>
              </w:rPr>
              <w:t>Podpis</w:t>
            </w:r>
          </w:p>
        </w:tc>
      </w:tr>
      <w:tr w:rsidR="00CD15E2" w:rsidTr="00CD15E2">
        <w:tc>
          <w:tcPr>
            <w:tcW w:w="3020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</w:tr>
      <w:tr w:rsidR="00CD15E2" w:rsidTr="00CD15E2">
        <w:tc>
          <w:tcPr>
            <w:tcW w:w="3020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</w:tr>
      <w:tr w:rsidR="00CD15E2" w:rsidTr="00CD15E2">
        <w:tc>
          <w:tcPr>
            <w:tcW w:w="3020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</w:tr>
      <w:tr w:rsidR="00CD15E2" w:rsidTr="00CD15E2">
        <w:tc>
          <w:tcPr>
            <w:tcW w:w="3020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</w:tr>
      <w:tr w:rsidR="00CD15E2" w:rsidTr="00CD15E2">
        <w:tc>
          <w:tcPr>
            <w:tcW w:w="3020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</w:tr>
      <w:tr w:rsidR="00CD15E2" w:rsidTr="00CD15E2">
        <w:tc>
          <w:tcPr>
            <w:tcW w:w="3020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</w:tr>
      <w:tr w:rsidR="00CD15E2" w:rsidTr="00CD15E2">
        <w:tc>
          <w:tcPr>
            <w:tcW w:w="3020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</w:tr>
    </w:tbl>
    <w:p w:rsidR="00CD15E2" w:rsidRDefault="00CD15E2"/>
    <w:p w:rsidR="00CD15E2" w:rsidRDefault="00CD15E2">
      <w:r>
        <w:t>3. OPONENTI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3016"/>
        <w:gridCol w:w="3013"/>
      </w:tblGrid>
      <w:tr w:rsidR="00CD15E2" w:rsidTr="00CD15E2">
        <w:trPr>
          <w:trHeight w:val="559"/>
        </w:trPr>
        <w:tc>
          <w:tcPr>
            <w:tcW w:w="3020" w:type="dxa"/>
          </w:tcPr>
          <w:p w:rsidR="00CD15E2" w:rsidRPr="00CD15E2" w:rsidRDefault="00CD15E2" w:rsidP="00CD15E2">
            <w:pPr>
              <w:spacing w:before="120" w:after="120"/>
              <w:jc w:val="center"/>
              <w:rPr>
                <w:b/>
              </w:rPr>
            </w:pPr>
            <w:r w:rsidRPr="00CD15E2">
              <w:rPr>
                <w:b/>
              </w:rPr>
              <w:t>Jméno a příjmení</w:t>
            </w:r>
          </w:p>
        </w:tc>
        <w:tc>
          <w:tcPr>
            <w:tcW w:w="3021" w:type="dxa"/>
          </w:tcPr>
          <w:p w:rsidR="00CD15E2" w:rsidRPr="00CD15E2" w:rsidRDefault="00CD15E2" w:rsidP="00CD15E2">
            <w:pPr>
              <w:spacing w:before="120" w:after="120"/>
              <w:jc w:val="center"/>
              <w:rPr>
                <w:b/>
              </w:rPr>
            </w:pPr>
            <w:r w:rsidRPr="00CD15E2">
              <w:rPr>
                <w:b/>
              </w:rPr>
              <w:t>Zaměstnavatel</w:t>
            </w:r>
          </w:p>
        </w:tc>
        <w:tc>
          <w:tcPr>
            <w:tcW w:w="3021" w:type="dxa"/>
          </w:tcPr>
          <w:p w:rsidR="00CD15E2" w:rsidRPr="00CD15E2" w:rsidRDefault="00CD15E2" w:rsidP="00CD15E2">
            <w:pPr>
              <w:spacing w:before="120" w:after="120"/>
              <w:jc w:val="center"/>
              <w:rPr>
                <w:b/>
              </w:rPr>
            </w:pPr>
            <w:r w:rsidRPr="00CD15E2">
              <w:rPr>
                <w:b/>
              </w:rPr>
              <w:t>Podpis</w:t>
            </w:r>
          </w:p>
        </w:tc>
      </w:tr>
      <w:tr w:rsidR="00CD15E2" w:rsidTr="00CD15E2">
        <w:trPr>
          <w:trHeight w:val="596"/>
        </w:trPr>
        <w:tc>
          <w:tcPr>
            <w:tcW w:w="3020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</w:tr>
      <w:tr w:rsidR="00CD15E2" w:rsidTr="00CD15E2">
        <w:trPr>
          <w:trHeight w:val="632"/>
        </w:trPr>
        <w:tc>
          <w:tcPr>
            <w:tcW w:w="3020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  <w:tc>
          <w:tcPr>
            <w:tcW w:w="3021" w:type="dxa"/>
          </w:tcPr>
          <w:p w:rsidR="00CD15E2" w:rsidRDefault="00CD15E2" w:rsidP="00CD15E2">
            <w:pPr>
              <w:spacing w:before="120" w:after="120"/>
              <w:jc w:val="center"/>
            </w:pPr>
          </w:p>
        </w:tc>
      </w:tr>
    </w:tbl>
    <w:p w:rsidR="00CD15E2" w:rsidRDefault="00CD15E2"/>
    <w:p w:rsidR="00CD15E2" w:rsidRDefault="00CD15E2">
      <w:r>
        <w:t>4. DATUM A MÍSTO KONÁNÍ OPONENTNÍHO ŘÍZENÍ</w:t>
      </w:r>
    </w:p>
    <w:p w:rsidR="00CD15E2" w:rsidRDefault="00CD15E2"/>
    <w:p w:rsidR="008C446B" w:rsidRDefault="00CD15E2">
      <w:r>
        <w:lastRenderedPageBreak/>
        <w:t>5</w:t>
      </w:r>
      <w:r w:rsidR="008C446B">
        <w:t>. HODNOCENÍ PRŮBĚHU ŘEŠENÍ PROJEKTU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6D2535" w:rsidTr="00CD15E2">
        <w:trPr>
          <w:trHeight w:val="520"/>
        </w:trPr>
        <w:tc>
          <w:tcPr>
            <w:tcW w:w="9042" w:type="dxa"/>
            <w:gridSpan w:val="2"/>
          </w:tcPr>
          <w:p w:rsidR="006D2535" w:rsidRPr="00122673" w:rsidRDefault="006D2535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Zhodnocení průběhu, výsledků a splnění cílů řešení projektu</w:t>
            </w:r>
          </w:p>
        </w:tc>
      </w:tr>
      <w:tr w:rsidR="00122673" w:rsidTr="00CD15E2">
        <w:trPr>
          <w:trHeight w:val="1406"/>
        </w:trPr>
        <w:tc>
          <w:tcPr>
            <w:tcW w:w="4523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Průběh a výsledky řešení projektu; koncepční ujasněnost způsobu řešení, věcná a časová přiměřenost řešení; zabezpečení řešení projektu ze strany příjemce</w:t>
            </w:r>
          </w:p>
        </w:tc>
        <w:tc>
          <w:tcPr>
            <w:tcW w:w="4519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CD15E2">
        <w:trPr>
          <w:trHeight w:val="520"/>
        </w:trPr>
        <w:tc>
          <w:tcPr>
            <w:tcW w:w="4523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Odborná úroveň řešení projektu</w:t>
            </w:r>
          </w:p>
        </w:tc>
        <w:tc>
          <w:tcPr>
            <w:tcW w:w="4519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CD15E2">
        <w:trPr>
          <w:trHeight w:val="542"/>
        </w:trPr>
        <w:tc>
          <w:tcPr>
            <w:tcW w:w="4523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Splnění cílů řešení projektu</w:t>
            </w:r>
          </w:p>
        </w:tc>
        <w:tc>
          <w:tcPr>
            <w:tcW w:w="4519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CD15E2">
        <w:trPr>
          <w:trHeight w:val="536"/>
        </w:trPr>
        <w:tc>
          <w:tcPr>
            <w:tcW w:w="4523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Využitelnost výsledků řešeného projektu</w:t>
            </w:r>
          </w:p>
        </w:tc>
        <w:tc>
          <w:tcPr>
            <w:tcW w:w="4519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CD15E2">
        <w:trPr>
          <w:trHeight w:val="813"/>
        </w:trPr>
        <w:tc>
          <w:tcPr>
            <w:tcW w:w="4523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Srovnání řešeného projektu s obdobnými projekty řešenými v ČR a v zahraničí</w:t>
            </w:r>
          </w:p>
        </w:tc>
        <w:tc>
          <w:tcPr>
            <w:tcW w:w="4519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CD15E2">
        <w:trPr>
          <w:trHeight w:val="500"/>
        </w:trPr>
        <w:tc>
          <w:tcPr>
            <w:tcW w:w="4523" w:type="dxa"/>
          </w:tcPr>
          <w:p w:rsidR="00122673" w:rsidRPr="00122673" w:rsidRDefault="00CD15E2" w:rsidP="0012267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Výhrady a doporučení oponentů</w:t>
            </w:r>
          </w:p>
        </w:tc>
        <w:tc>
          <w:tcPr>
            <w:tcW w:w="4519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</w:tbl>
    <w:p w:rsidR="006D2535" w:rsidRDefault="006D2535"/>
    <w:p w:rsidR="00122673" w:rsidRDefault="00122673"/>
    <w:p w:rsidR="00122673" w:rsidRDefault="00122673"/>
    <w:p w:rsidR="006D2535" w:rsidRDefault="006D2535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122673" w:rsidTr="00122673">
        <w:trPr>
          <w:trHeight w:val="688"/>
        </w:trPr>
        <w:tc>
          <w:tcPr>
            <w:tcW w:w="9062" w:type="dxa"/>
            <w:gridSpan w:val="2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Zhodnocení účelnosti využití finančních prostředků</w:t>
            </w:r>
          </w:p>
        </w:tc>
      </w:tr>
      <w:tr w:rsidR="00122673" w:rsidTr="00122673">
        <w:trPr>
          <w:trHeight w:val="2404"/>
        </w:trPr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Odpovídají prostředky vynaložené na řešení projektu dosaženým výsledkům a bylo s nimi nakládáno správně, efektivně, hospodárně a účelně v souladu s ustanovením § 2 zákona č. 320/2001 Sb., o finanční kontrole ve veřejné správě a o změně některých zákonů (zákon o finanční kontrole), ve znění pozdějších předpisů?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ANO / NE, případně s komentářem</w:t>
            </w:r>
          </w:p>
        </w:tc>
      </w:tr>
      <w:tr w:rsidR="00122673" w:rsidTr="00122673">
        <w:trPr>
          <w:trHeight w:val="1052"/>
        </w:trPr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Byly vynaložené prostředky na řešení projektu využity výlučně k úhradě uznaných nákladů projektu v souladu s jejich časovým určením?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ANO / NE, případně s komentářem</w:t>
            </w:r>
          </w:p>
        </w:tc>
      </w:tr>
      <w:tr w:rsidR="00122673" w:rsidTr="00122673">
        <w:trPr>
          <w:trHeight w:val="3203"/>
        </w:trPr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lastRenderedPageBreak/>
              <w:t>Zahrnul příjemce do uznaných nákladů především zisk, daň z přidané hodnoty, poplatky za členství v průmyslových asociacích, poplatek definovaný vnitřními pravidly mezinárodního poskytovatele vztažený k plánovaným celkovým nákladům projektu na dané období, odpisy (kromě odpisů majetku využitého pro účely projektu a odpovídající délce trvání projektu), náklady na marketing, prodej a distribuci výrobků, úroky nebo další povinnosti nesouvisející s řešením projektu?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ANO / NE, případně s komentářem</w:t>
            </w:r>
          </w:p>
        </w:tc>
      </w:tr>
      <w:tr w:rsidR="00122673" w:rsidTr="00122673">
        <w:trPr>
          <w:trHeight w:val="1929"/>
        </w:trPr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Vedl příjemce pro projekt a pro poskytnutou podporu oddělenou evidenci o vynaložených nákladech / výdajích a v rámci této evidence sledoval náklady / výdaje hrazené z podpory, a to v souladu s ustanovením zákona č. 563/1991 Sb., o účetnictví, ve znění pozdějších předpi</w:t>
            </w:r>
            <w:r w:rsidR="00D70192">
              <w:t>sů?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ANO / NE, případně s komentářem</w:t>
            </w:r>
          </w:p>
        </w:tc>
      </w:tr>
    </w:tbl>
    <w:p w:rsidR="00122673" w:rsidRDefault="00122673"/>
    <w:p w:rsidR="00122673" w:rsidRDefault="00122673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D2535" w:rsidTr="00122673">
        <w:trPr>
          <w:trHeight w:val="451"/>
        </w:trPr>
        <w:tc>
          <w:tcPr>
            <w:tcW w:w="9042" w:type="dxa"/>
          </w:tcPr>
          <w:p w:rsidR="006D2535" w:rsidRPr="00122673" w:rsidRDefault="006D2535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Celkové zhodnocení řešeného projektu</w:t>
            </w:r>
            <w:r w:rsidR="00D70192">
              <w:rPr>
                <w:b/>
              </w:rPr>
              <w:t xml:space="preserve"> stupněm:</w:t>
            </w:r>
          </w:p>
        </w:tc>
      </w:tr>
      <w:tr w:rsidR="00C82930" w:rsidTr="00122673">
        <w:tc>
          <w:tcPr>
            <w:tcW w:w="9042" w:type="dxa"/>
          </w:tcPr>
          <w:p w:rsidR="00C82930" w:rsidRDefault="00C82930" w:rsidP="00C82930">
            <w:pPr>
              <w:spacing w:before="120"/>
              <w:jc w:val="center"/>
            </w:pPr>
            <w:r>
              <w:t>V – dosáhl vynikajících výsledků mezinárodního významu</w:t>
            </w:r>
          </w:p>
        </w:tc>
      </w:tr>
      <w:tr w:rsidR="00C82930" w:rsidTr="00122673">
        <w:tc>
          <w:tcPr>
            <w:tcW w:w="9042" w:type="dxa"/>
          </w:tcPr>
          <w:p w:rsidR="00C82930" w:rsidRDefault="00C82930" w:rsidP="00C82930">
            <w:pPr>
              <w:spacing w:before="120"/>
              <w:jc w:val="center"/>
            </w:pPr>
            <w:r>
              <w:t>U – uspěl podle zadání</w:t>
            </w:r>
          </w:p>
        </w:tc>
      </w:tr>
      <w:tr w:rsidR="00C82930" w:rsidTr="00122673">
        <w:tc>
          <w:tcPr>
            <w:tcW w:w="9042" w:type="dxa"/>
          </w:tcPr>
          <w:p w:rsidR="00C82930" w:rsidRDefault="00C82930" w:rsidP="00C82930">
            <w:pPr>
              <w:spacing w:before="120"/>
              <w:jc w:val="center"/>
            </w:pPr>
            <w:r>
              <w:t>Č – částečně uspěl</w:t>
            </w:r>
          </w:p>
        </w:tc>
      </w:tr>
      <w:tr w:rsidR="00C82930" w:rsidTr="00122673">
        <w:tc>
          <w:tcPr>
            <w:tcW w:w="9042" w:type="dxa"/>
          </w:tcPr>
          <w:p w:rsidR="00C82930" w:rsidRDefault="00C82930" w:rsidP="00C82930">
            <w:pPr>
              <w:spacing w:before="120"/>
              <w:jc w:val="center"/>
            </w:pPr>
            <w:r>
              <w:t>N – nesplnil zadání</w:t>
            </w:r>
          </w:p>
        </w:tc>
      </w:tr>
      <w:tr w:rsidR="00C82930" w:rsidTr="00BF425E">
        <w:tc>
          <w:tcPr>
            <w:tcW w:w="9042" w:type="dxa"/>
          </w:tcPr>
          <w:p w:rsidR="00C82930" w:rsidRDefault="00C82930" w:rsidP="00C82930">
            <w:pPr>
              <w:spacing w:before="120"/>
              <w:jc w:val="center"/>
            </w:pPr>
          </w:p>
        </w:tc>
      </w:tr>
      <w:tr w:rsidR="00C82930" w:rsidTr="00122673">
        <w:trPr>
          <w:trHeight w:val="555"/>
        </w:trPr>
        <w:tc>
          <w:tcPr>
            <w:tcW w:w="9042" w:type="dxa"/>
          </w:tcPr>
          <w:p w:rsidR="00C82930" w:rsidRPr="00122673" w:rsidRDefault="00D70192" w:rsidP="00D7019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Závěr z oponentního řízení</w:t>
            </w:r>
          </w:p>
        </w:tc>
      </w:tr>
      <w:tr w:rsidR="00D70192" w:rsidTr="00D70192">
        <w:trPr>
          <w:trHeight w:val="862"/>
        </w:trPr>
        <w:tc>
          <w:tcPr>
            <w:tcW w:w="9042" w:type="dxa"/>
          </w:tcPr>
          <w:p w:rsidR="00D70192" w:rsidRDefault="00D70192" w:rsidP="00D70192">
            <w:pPr>
              <w:spacing w:before="120"/>
              <w:jc w:val="center"/>
            </w:pPr>
            <w:r>
              <w:t>Oponentní rada konstatuje, že projekt byl / nebyl řešen v souladu s rozhodnutím o poskytnutí institucionální podpory a jeho výsledky hodnotí stupněm V / U / Č / N.</w:t>
            </w:r>
          </w:p>
        </w:tc>
      </w:tr>
    </w:tbl>
    <w:p w:rsidR="008C446B" w:rsidRDefault="008C446B"/>
    <w:p w:rsidR="006D2535" w:rsidRDefault="00D70192" w:rsidP="00D70192">
      <w:pPr>
        <w:jc w:val="both"/>
      </w:pPr>
      <w:r>
        <w:t>Tento zápis z oponentního řízení je vyhotoven ve 2 stejnopisech a po jednom vyhotovení bude uschován v dokumentaci příjemce a poskytovatele. Nedílnou součástí tohoto zápisu jsou posudky oponentů vypracované k průběžné zprávě o řešení projektu.</w:t>
      </w:r>
    </w:p>
    <w:p w:rsidR="00D70192" w:rsidRDefault="00D70192"/>
    <w:p w:rsidR="006D2535" w:rsidRDefault="00D70192">
      <w:r>
        <w:t>Předseda oponentní rady</w:t>
      </w:r>
      <w:r w:rsidR="006D2535">
        <w:t>:</w:t>
      </w:r>
    </w:p>
    <w:p w:rsidR="006D2535" w:rsidRDefault="006D2535">
      <w:r>
        <w:t>V</w:t>
      </w:r>
      <w:bookmarkStart w:id="0" w:name="_GoBack"/>
      <w:bookmarkEnd w:id="0"/>
    </w:p>
    <w:p w:rsidR="006D2535" w:rsidRDefault="006D2535">
      <w:r>
        <w:t>Dne</w:t>
      </w:r>
    </w:p>
    <w:p w:rsidR="006D2535" w:rsidRDefault="006D2535">
      <w:r>
        <w:t>Podpis:</w:t>
      </w:r>
    </w:p>
    <w:sectPr w:rsidR="006D2535" w:rsidSect="008C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EC" w:rsidRDefault="004364EC" w:rsidP="0042694B">
      <w:pPr>
        <w:spacing w:after="0" w:line="240" w:lineRule="auto"/>
      </w:pPr>
      <w:r>
        <w:separator/>
      </w:r>
    </w:p>
  </w:endnote>
  <w:endnote w:type="continuationSeparator" w:id="0">
    <w:p w:rsidR="004364EC" w:rsidRDefault="004364EC" w:rsidP="0042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EC" w:rsidRDefault="004364EC" w:rsidP="0042694B">
      <w:pPr>
        <w:spacing w:after="0" w:line="240" w:lineRule="auto"/>
      </w:pPr>
      <w:r>
        <w:separator/>
      </w:r>
    </w:p>
  </w:footnote>
  <w:footnote w:type="continuationSeparator" w:id="0">
    <w:p w:rsidR="004364EC" w:rsidRDefault="004364EC" w:rsidP="00426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6B"/>
    <w:rsid w:val="00122673"/>
    <w:rsid w:val="0042694B"/>
    <w:rsid w:val="004364EC"/>
    <w:rsid w:val="00562AE5"/>
    <w:rsid w:val="006D2535"/>
    <w:rsid w:val="008C446B"/>
    <w:rsid w:val="009D782F"/>
    <w:rsid w:val="009E22DE"/>
    <w:rsid w:val="00A904B0"/>
    <w:rsid w:val="00C82930"/>
    <w:rsid w:val="00CD15E2"/>
    <w:rsid w:val="00D70192"/>
    <w:rsid w:val="00E058EE"/>
    <w:rsid w:val="00F0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F80C-18B6-4A48-8B21-29EB49DC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9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69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6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226D-9F86-4AC8-A731-10B1CF52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Michal</dc:creator>
  <cp:keywords/>
  <dc:description/>
  <cp:lastModifiedBy>Vávra Michal</cp:lastModifiedBy>
  <cp:revision>3</cp:revision>
  <dcterms:created xsi:type="dcterms:W3CDTF">2019-07-24T07:30:00Z</dcterms:created>
  <dcterms:modified xsi:type="dcterms:W3CDTF">2019-07-24T07:44:00Z</dcterms:modified>
</cp:coreProperties>
</file>