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75" w:rsidRDefault="00FE7375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C27A22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AB77D1">
        <w:rPr>
          <w:rFonts w:ascii="Calibri" w:hAnsi="Calibri"/>
          <w:sz w:val="22"/>
          <w:szCs w:val="22"/>
        </w:rPr>
        <w:t>10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Formulář pro závěrečnou zprávu</w:t>
      </w:r>
      <w:r w:rsidR="00225E44" w:rsidRPr="00EB2898">
        <w:rPr>
          <w:rFonts w:ascii="Calibri" w:hAnsi="Calibri"/>
          <w:b/>
          <w:sz w:val="22"/>
          <w:szCs w:val="22"/>
        </w:rPr>
        <w:t xml:space="preserve"> –</w:t>
      </w:r>
      <w:r w:rsidR="00D949BF" w:rsidRPr="00EB2898">
        <w:rPr>
          <w:rFonts w:ascii="Calibri" w:hAnsi="Calibri"/>
          <w:b/>
          <w:sz w:val="22"/>
          <w:szCs w:val="22"/>
        </w:rPr>
        <w:t xml:space="preserve"> kraj</w:t>
      </w:r>
    </w:p>
    <w:p w:rsidR="00C27A22" w:rsidRPr="00EB2898" w:rsidRDefault="00CF65BF" w:rsidP="00BD38D6">
      <w:pPr>
        <w:spacing w:line="20" w:lineRule="atLeast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125730</wp:posOffset>
            </wp:positionV>
            <wp:extent cx="1118870" cy="640080"/>
            <wp:effectExtent l="0" t="0" r="5080" b="7620"/>
            <wp:wrapSquare wrapText="bothSides"/>
            <wp:docPr id="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0D67A6" w:rsidRDefault="00D40A4B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 w:rsidR="00A96CDA" w:rsidRPr="00EB2898">
        <w:rPr>
          <w:rFonts w:ascii="Calibri" w:hAnsi="Calibri"/>
          <w:b/>
          <w:sz w:val="28"/>
          <w:szCs w:val="28"/>
        </w:rPr>
        <w:t xml:space="preserve">     </w:t>
      </w:r>
    </w:p>
    <w:p w:rsidR="00C27A22" w:rsidRPr="00EB2898" w:rsidRDefault="000D67A6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       </w:t>
      </w:r>
      <w:r w:rsidR="00C27A22" w:rsidRPr="00EB2898">
        <w:rPr>
          <w:rFonts w:ascii="Calibri" w:hAnsi="Calibri"/>
          <w:b/>
          <w:sz w:val="28"/>
          <w:szCs w:val="28"/>
        </w:rPr>
        <w:t>Závěrečná zpráva</w:t>
      </w: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906"/>
        <w:gridCol w:w="2906"/>
      </w:tblGrid>
      <w:tr w:rsidR="00280730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0730" w:rsidRPr="00EB2898" w:rsidRDefault="0028073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280730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C27A22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A96CDA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Název kraje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Texttabulka"/>
              <w:spacing w:line="20" w:lineRule="atLeast"/>
              <w:rPr>
                <w:rFonts w:ascii="Calibri" w:hAnsi="Calibri"/>
                <w:lang w:eastAsia="en-US"/>
              </w:rPr>
            </w:pPr>
          </w:p>
        </w:tc>
      </w:tr>
      <w:tr w:rsidR="00DF7060" w:rsidRPr="004E0329" w:rsidTr="00EB2898">
        <w:trPr>
          <w:trHeight w:val="391"/>
        </w:trPr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060" w:rsidRPr="00EB2898" w:rsidRDefault="00DF706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IČO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512DC1" w:rsidRPr="00EB2898" w:rsidRDefault="00512DC1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4128"/>
        <w:gridCol w:w="1117"/>
        <w:gridCol w:w="2627"/>
      </w:tblGrid>
      <w:tr w:rsidR="00D949BF" w:rsidRPr="004E0329" w:rsidTr="00EB2898">
        <w:trPr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Adresa sídla a kód kraje</w:t>
            </w: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Ulice a č. p.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Kód kraje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</w:tr>
    </w:tbl>
    <w:p w:rsidR="000D67A6" w:rsidRPr="000D67A6" w:rsidRDefault="000D67A6">
      <w:pPr>
        <w:rPr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3882"/>
        <w:gridCol w:w="1136"/>
        <w:gridCol w:w="2627"/>
      </w:tblGrid>
      <w:tr w:rsidR="00D949BF" w:rsidRPr="004E0329" w:rsidTr="00EB2898">
        <w:trPr>
          <w:cantSplit/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Os</w:t>
            </w:r>
            <w:r w:rsidR="00A96CDA"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oba oprávněná jednat za kraj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Jméno a příjmení, titul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A96CDA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Oprávnění</w:t>
            </w:r>
            <w:r w:rsidR="00FF51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F5133" w:rsidRPr="00EB2898">
              <w:rPr>
                <w:rFonts w:ascii="Calibri" w:hAnsi="Calibri"/>
                <w:color w:val="000000"/>
                <w:sz w:val="20"/>
                <w:szCs w:val="20"/>
              </w:rPr>
              <w:t>k jednání za kraj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na základě udělení plné moci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jako statutární orgán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8441"/>
      </w:tblGrid>
      <w:tr w:rsidR="00D949BF" w:rsidRPr="004E0329" w:rsidTr="00EB2898">
        <w:trPr>
          <w:trHeight w:val="305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programu:</w:t>
            </w:r>
          </w:p>
        </w:tc>
        <w:tc>
          <w:tcPr>
            <w:tcW w:w="84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Podpora výuky plavání v základních š</w:t>
            </w:r>
            <w:r w:rsidR="000C0CA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kolách v roce 20</w:t>
            </w:r>
            <w:r w:rsidR="00063B7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</w:t>
            </w:r>
            <w:r w:rsidR="000C0CA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8E38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</w:t>
            </w:r>
            <w:r w:rsidR="00063B7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</w:t>
            </w:r>
            <w:r w:rsidR="00465F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 etapa)</w:t>
            </w: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11E9A">
              <w:rPr>
                <w:rFonts w:ascii="Calibri" w:hAnsi="Calibri"/>
                <w:color w:val="000000"/>
                <w:sz w:val="20"/>
                <w:szCs w:val="20"/>
              </w:rPr>
              <w:t>č. j. MSMT-</w:t>
            </w:r>
            <w:r w:rsidR="00063B7B">
              <w:rPr>
                <w:rFonts w:asciiTheme="minorHAnsi" w:hAnsiTheme="minorHAnsi"/>
                <w:sz w:val="20"/>
                <w:szCs w:val="20"/>
              </w:rPr>
              <w:t>38821</w:t>
            </w:r>
            <w:r w:rsidR="000C0CAE">
              <w:rPr>
                <w:rFonts w:ascii="Calibri" w:hAnsi="Calibri"/>
                <w:sz w:val="20"/>
                <w:szCs w:val="20"/>
              </w:rPr>
              <w:t>/2019</w:t>
            </w:r>
            <w:r w:rsidRPr="00611E9A">
              <w:rPr>
                <w:rFonts w:ascii="Calibri" w:hAnsi="Calibri"/>
                <w:sz w:val="20"/>
                <w:szCs w:val="20"/>
              </w:rPr>
              <w:t>-1</w:t>
            </w:r>
          </w:p>
        </w:tc>
      </w:tr>
      <w:tr w:rsidR="00D949BF" w:rsidRPr="004E0329" w:rsidTr="00EB2898">
        <w:trPr>
          <w:trHeight w:val="286"/>
        </w:trPr>
        <w:tc>
          <w:tcPr>
            <w:tcW w:w="17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Účelový znak:</w:t>
            </w:r>
          </w:p>
        </w:tc>
        <w:tc>
          <w:tcPr>
            <w:tcW w:w="844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33070</w:t>
            </w:r>
          </w:p>
        </w:tc>
      </w:tr>
      <w:tr w:rsidR="00D949BF" w:rsidRPr="004E0329" w:rsidTr="00EB2898">
        <w:trPr>
          <w:trHeight w:val="403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pStyle w:val="Bezmezer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Účel dotace: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0D67A6" w:rsidP="00F00341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Podpora 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</w:t>
            </w: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4"/>
        <w:gridCol w:w="1435"/>
        <w:gridCol w:w="1436"/>
        <w:gridCol w:w="1436"/>
      </w:tblGrid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Celková výše poskytnuté dotace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EB2898" w:rsidRDefault="006413BC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E0329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329" w:rsidRPr="00EB2898" w:rsidRDefault="004E0329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Zdůvodnění vratky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329" w:rsidRPr="00EB2898" w:rsidRDefault="004E0329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>Počet žáků 1. stupně</w:t>
            </w:r>
            <w:r w:rsidR="00E64ADF" w:rsidRPr="00EB2898">
              <w:rPr>
                <w:rFonts w:ascii="Calibri" w:hAnsi="Calibri"/>
                <w:b/>
                <w:bCs/>
              </w:rPr>
              <w:t xml:space="preserve"> ZŠ</w:t>
            </w:r>
            <w:r w:rsidRPr="00EB2898">
              <w:rPr>
                <w:rFonts w:ascii="Calibri" w:hAnsi="Calibri"/>
                <w:b/>
                <w:bCs/>
              </w:rPr>
              <w:t xml:space="preserve">, kteří se účastnili výuky plavání </w:t>
            </w:r>
            <w:r w:rsidR="004E0329" w:rsidRPr="00EB2898">
              <w:rPr>
                <w:rFonts w:ascii="Calibri" w:hAnsi="Calibri"/>
                <w:b/>
                <w:bCs/>
              </w:rPr>
              <w:t>v rámci kraje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Další sdělení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EB2898" w:rsidRDefault="00225E44" w:rsidP="004E03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8"/>
          <w:szCs w:val="8"/>
          <w:lang w:eastAsia="en-US"/>
        </w:rPr>
      </w:pPr>
    </w:p>
    <w:tbl>
      <w:tblPr>
        <w:tblW w:w="10139" w:type="dxa"/>
        <w:tblInd w:w="-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8"/>
        <w:gridCol w:w="4301"/>
      </w:tblGrid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4301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007315" w:rsidTr="00EB2898">
        <w:trPr>
          <w:cantSplit/>
          <w:trHeight w:val="825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12DC1" w:rsidRPr="00EB2898" w:rsidRDefault="00512DC1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D74FBD" w:rsidRDefault="00D74FBD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4E63BC" w:rsidRDefault="004E63BC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:rsidR="0083100C" w:rsidRDefault="0083100C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p w:rsidR="0083100C" w:rsidRDefault="0083100C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:rsidR="0083100C" w:rsidRDefault="0083100C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:rsidR="0083100C" w:rsidRDefault="0083100C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:rsidR="00225E44" w:rsidRPr="00EB2898" w:rsidRDefault="00AB77D1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Příloha č. 11</w:t>
      </w:r>
      <w:r w:rsidR="00A73775" w:rsidRPr="00EB2898">
        <w:rPr>
          <w:rFonts w:ascii="Calibri" w:hAnsi="Calibri"/>
          <w:sz w:val="22"/>
          <w:szCs w:val="22"/>
          <w:lang w:eastAsia="en-US"/>
        </w:rPr>
        <w:t xml:space="preserve"> – </w:t>
      </w:r>
      <w:r w:rsidR="00225E44" w:rsidRPr="00EB2898">
        <w:rPr>
          <w:rFonts w:ascii="Calibri" w:hAnsi="Calibri"/>
          <w:b/>
          <w:sz w:val="22"/>
          <w:szCs w:val="22"/>
          <w:lang w:eastAsia="en-US"/>
        </w:rPr>
        <w:t>Formulář pro závěrečnou zprávu –</w:t>
      </w:r>
      <w:r w:rsidR="00E64ADF" w:rsidRPr="00EB2898">
        <w:rPr>
          <w:rFonts w:ascii="Calibri" w:hAnsi="Calibri"/>
          <w:b/>
          <w:sz w:val="22"/>
          <w:szCs w:val="22"/>
          <w:lang w:eastAsia="en-US"/>
        </w:rPr>
        <w:t xml:space="preserve"> základní škola</w:t>
      </w:r>
      <w:r w:rsidR="00225E44" w:rsidRPr="00EB2898">
        <w:rPr>
          <w:rFonts w:ascii="Calibri" w:hAnsi="Calibri"/>
          <w:sz w:val="22"/>
          <w:szCs w:val="22"/>
          <w:lang w:eastAsia="en-US"/>
        </w:rPr>
        <w:t xml:space="preserve"> </w:t>
      </w:r>
    </w:p>
    <w:p w:rsidR="00225E44" w:rsidRPr="00EB2898" w:rsidRDefault="00CF65BF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DF7060" w:rsidRPr="00EB2898" w:rsidRDefault="00DF7060" w:rsidP="00225E44">
      <w:pPr>
        <w:spacing w:line="20" w:lineRule="atLeast"/>
        <w:rPr>
          <w:rFonts w:ascii="Calibri" w:hAnsi="Calibri"/>
          <w:sz w:val="8"/>
          <w:szCs w:val="8"/>
        </w:rPr>
      </w:pPr>
    </w:p>
    <w:p w:rsidR="00225E44" w:rsidRPr="00EB2898" w:rsidRDefault="00E64ADF" w:rsidP="00E64ADF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</w:t>
      </w:r>
      <w:r w:rsidR="00DF7060" w:rsidRPr="00EB2898">
        <w:rPr>
          <w:rFonts w:ascii="Calibri" w:hAnsi="Calibri"/>
          <w:b/>
          <w:sz w:val="28"/>
          <w:szCs w:val="28"/>
        </w:rPr>
        <w:t>Závěrečná zpráva</w:t>
      </w: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D40A4B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A4B" w:rsidRPr="00DF7060" w:rsidRDefault="00D40A4B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B" w:rsidRPr="00EB2898" w:rsidRDefault="00D40A4B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D40A4B" w:rsidRPr="00007315" w:rsidRDefault="00D40A4B" w:rsidP="00D40A4B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133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:rsidR="000D67A6" w:rsidRPr="00FF5133" w:rsidRDefault="00FF5133" w:rsidP="00F00341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>(nehodící se škrtněte)</w:t>
            </w:r>
            <w:r w:rsidR="000D67A6" w:rsidRPr="00FF5133">
              <w:rPr>
                <w:rFonts w:ascii="Calibri" w:hAnsi="Calibri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  <w:r w:rsidR="00D60B55">
              <w:rPr>
                <w:rFonts w:ascii="Calibri" w:hAnsi="Calibri"/>
                <w:sz w:val="20"/>
              </w:rPr>
              <w:t xml:space="preserve"> a MŠMT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:rsidR="000D67A6" w:rsidRPr="00EB2898" w:rsidRDefault="000D67A6" w:rsidP="00D60B55">
            <w:pPr>
              <w:pStyle w:val="Odstavecseseznamem"/>
              <w:numPr>
                <w:ilvl w:val="0"/>
                <w:numId w:val="26"/>
              </w:numPr>
              <w:tabs>
                <w:tab w:val="left" w:pos="259"/>
              </w:tabs>
              <w:spacing w:line="20" w:lineRule="atLeast"/>
              <w:ind w:left="175" w:hanging="140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:rsidR="00225E44" w:rsidRPr="00512DC1" w:rsidRDefault="00225E44" w:rsidP="00225E44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E168DF" w:rsidRDefault="00225E44" w:rsidP="00F00341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Podpora výuky plavání 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 z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ákladních školách v roce 20</w:t>
            </w:r>
            <w:r w:rsidR="00063B7B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20</w:t>
            </w:r>
            <w:r w:rsidR="000C0CAE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="008E38D2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V</w:t>
            </w:r>
            <w:r w:rsidR="00063B7B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</w:t>
            </w: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. etapa)</w:t>
            </w:r>
          </w:p>
          <w:p w:rsidR="00225E44" w:rsidRPr="00225E44" w:rsidRDefault="00225E44" w:rsidP="00F00341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063B7B">
              <w:rPr>
                <w:rFonts w:ascii="Calibri" w:hAnsi="Calibri"/>
                <w:color w:val="000000"/>
                <w:sz w:val="19"/>
                <w:szCs w:val="19"/>
              </w:rPr>
              <w:t>38821</w:t>
            </w:r>
            <w:r w:rsidR="000C0CAE">
              <w:rPr>
                <w:rFonts w:ascii="Calibri" w:hAnsi="Calibri"/>
                <w:sz w:val="19"/>
                <w:szCs w:val="19"/>
              </w:rPr>
              <w:t>/2019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="00225E44"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8140D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 w:rsidR="00E168DF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140D" w:rsidRPr="00DF7060" w:rsidRDefault="00F8140D" w:rsidP="00F00341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DF7060" w:rsidRDefault="006413BC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8563E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225E44" w:rsidRPr="00EB2898" w:rsidRDefault="00225E44" w:rsidP="00225E44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3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836"/>
      </w:tblGrid>
      <w:tr w:rsidR="00225E44" w:rsidRPr="00007315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36" w:type="dxa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Jméno 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 </w:t>
            </w: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příjmení odpovědné osoby</w:t>
            </w:r>
          </w:p>
        </w:tc>
        <w:tc>
          <w:tcPr>
            <w:tcW w:w="5836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(tel., e-mail)</w:t>
            </w:r>
          </w:p>
        </w:tc>
        <w:tc>
          <w:tcPr>
            <w:tcW w:w="5836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4E63BC">
        <w:trPr>
          <w:cantSplit/>
          <w:trHeight w:val="324"/>
        </w:trPr>
        <w:tc>
          <w:tcPr>
            <w:tcW w:w="4394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36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4E63BC">
        <w:trPr>
          <w:cantSplit/>
          <w:trHeight w:val="1193"/>
        </w:trPr>
        <w:tc>
          <w:tcPr>
            <w:tcW w:w="4394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36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8E38D2" w:rsidRPr="00EB2898" w:rsidRDefault="008E38D2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sectPr w:rsidR="00FB17AB" w:rsidRPr="00EB2898" w:rsidSect="00480111">
      <w:footerReference w:type="default" r:id="rId9"/>
      <w:footerReference w:type="first" r:id="rId10"/>
      <w:footnotePr>
        <w:numRestart w:val="eachPage"/>
      </w:footnotePr>
      <w:pgSz w:w="11906" w:h="16838"/>
      <w:pgMar w:top="567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B63" w:rsidRDefault="00605B63" w:rsidP="00CD747D">
      <w:r>
        <w:separator/>
      </w:r>
    </w:p>
  </w:endnote>
  <w:endnote w:type="continuationSeparator" w:id="0">
    <w:p w:rsidR="00605B63" w:rsidRDefault="00605B63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FF8" w:rsidRPr="008E1E12" w:rsidRDefault="00896FF8">
    <w:pPr>
      <w:pStyle w:val="Zpat"/>
      <w:jc w:val="center"/>
      <w:rPr>
        <w:sz w:val="22"/>
        <w:szCs w:val="22"/>
      </w:rPr>
    </w:pPr>
  </w:p>
  <w:p w:rsidR="00896FF8" w:rsidRPr="00EB2898" w:rsidRDefault="00896FF8">
    <w:pPr>
      <w:pStyle w:val="Zpat"/>
      <w:jc w:val="center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FF8" w:rsidRPr="00EB2898" w:rsidRDefault="00896FF8">
    <w:pPr>
      <w:pStyle w:val="Zpat"/>
      <w:jc w:val="center"/>
      <w:rPr>
        <w:rFonts w:ascii="Calibri" w:hAnsi="Calibri"/>
        <w:sz w:val="22"/>
        <w:szCs w:val="22"/>
      </w:rPr>
    </w:pPr>
  </w:p>
  <w:p w:rsidR="00896FF8" w:rsidRDefault="00896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B63" w:rsidRDefault="00605B63" w:rsidP="00CD747D">
      <w:r>
        <w:separator/>
      </w:r>
    </w:p>
  </w:footnote>
  <w:footnote w:type="continuationSeparator" w:id="0">
    <w:p w:rsidR="00605B63" w:rsidRDefault="00605B63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155F"/>
    <w:multiLevelType w:val="hybridMultilevel"/>
    <w:tmpl w:val="0E30A60C"/>
    <w:lvl w:ilvl="0" w:tplc="BE7C3A3C">
      <w:start w:val="1"/>
      <w:numFmt w:val="bullet"/>
      <w:lvlText w:val="-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3015A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14EF2"/>
    <w:multiLevelType w:val="hybridMultilevel"/>
    <w:tmpl w:val="AB4E4CAA"/>
    <w:lvl w:ilvl="0" w:tplc="C29C8E6C">
      <w:start w:val="4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17FCD"/>
    <w:multiLevelType w:val="hybridMultilevel"/>
    <w:tmpl w:val="7B889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2B71"/>
    <w:multiLevelType w:val="hybridMultilevel"/>
    <w:tmpl w:val="DD92AC2C"/>
    <w:lvl w:ilvl="0" w:tplc="7A42AF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232B"/>
    <w:multiLevelType w:val="hybridMultilevel"/>
    <w:tmpl w:val="DA86F288"/>
    <w:lvl w:ilvl="0" w:tplc="04050017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8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73E274EF"/>
    <w:multiLevelType w:val="hybridMultilevel"/>
    <w:tmpl w:val="74CAFC90"/>
    <w:lvl w:ilvl="0" w:tplc="1D9EBA6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87A66"/>
    <w:multiLevelType w:val="hybridMultilevel"/>
    <w:tmpl w:val="4BEAD38C"/>
    <w:lvl w:ilvl="0" w:tplc="4B461E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9"/>
  </w:num>
  <w:num w:numId="4">
    <w:abstractNumId w:val="14"/>
  </w:num>
  <w:num w:numId="5">
    <w:abstractNumId w:val="1"/>
  </w:num>
  <w:num w:numId="6">
    <w:abstractNumId w:val="8"/>
  </w:num>
  <w:num w:numId="7">
    <w:abstractNumId w:val="4"/>
  </w:num>
  <w:num w:numId="8">
    <w:abstractNumId w:val="21"/>
  </w:num>
  <w:num w:numId="9">
    <w:abstractNumId w:val="7"/>
  </w:num>
  <w:num w:numId="10">
    <w:abstractNumId w:val="36"/>
  </w:num>
  <w:num w:numId="11">
    <w:abstractNumId w:val="18"/>
  </w:num>
  <w:num w:numId="12">
    <w:abstractNumId w:val="2"/>
  </w:num>
  <w:num w:numId="13">
    <w:abstractNumId w:val="20"/>
  </w:num>
  <w:num w:numId="14">
    <w:abstractNumId w:val="25"/>
  </w:num>
  <w:num w:numId="15">
    <w:abstractNumId w:val="10"/>
  </w:num>
  <w:num w:numId="16">
    <w:abstractNumId w:val="13"/>
  </w:num>
  <w:num w:numId="17">
    <w:abstractNumId w:val="16"/>
  </w:num>
  <w:num w:numId="18">
    <w:abstractNumId w:val="30"/>
  </w:num>
  <w:num w:numId="19">
    <w:abstractNumId w:val="35"/>
  </w:num>
  <w:num w:numId="20">
    <w:abstractNumId w:val="3"/>
  </w:num>
  <w:num w:numId="21">
    <w:abstractNumId w:val="0"/>
  </w:num>
  <w:num w:numId="22">
    <w:abstractNumId w:val="6"/>
  </w:num>
  <w:num w:numId="23">
    <w:abstractNumId w:val="17"/>
  </w:num>
  <w:num w:numId="24">
    <w:abstractNumId w:val="9"/>
  </w:num>
  <w:num w:numId="25">
    <w:abstractNumId w:val="31"/>
  </w:num>
  <w:num w:numId="26">
    <w:abstractNumId w:val="12"/>
  </w:num>
  <w:num w:numId="27">
    <w:abstractNumId w:val="19"/>
  </w:num>
  <w:num w:numId="28">
    <w:abstractNumId w:val="32"/>
  </w:num>
  <w:num w:numId="29">
    <w:abstractNumId w:val="5"/>
  </w:num>
  <w:num w:numId="30">
    <w:abstractNumId w:val="11"/>
  </w:num>
  <w:num w:numId="31">
    <w:abstractNumId w:val="34"/>
  </w:num>
  <w:num w:numId="32">
    <w:abstractNumId w:val="26"/>
  </w:num>
  <w:num w:numId="33">
    <w:abstractNumId w:val="15"/>
  </w:num>
  <w:num w:numId="34">
    <w:abstractNumId w:val="24"/>
  </w:num>
  <w:num w:numId="35">
    <w:abstractNumId w:val="27"/>
  </w:num>
  <w:num w:numId="36">
    <w:abstractNumId w:val="23"/>
  </w:num>
  <w:num w:numId="37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32D"/>
    <w:rsid w:val="00005208"/>
    <w:rsid w:val="00007315"/>
    <w:rsid w:val="000073CB"/>
    <w:rsid w:val="00007E08"/>
    <w:rsid w:val="000122CD"/>
    <w:rsid w:val="0001327C"/>
    <w:rsid w:val="00016B1A"/>
    <w:rsid w:val="00017D5D"/>
    <w:rsid w:val="00017D77"/>
    <w:rsid w:val="00017DDB"/>
    <w:rsid w:val="00021962"/>
    <w:rsid w:val="00022994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3B7B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91F15"/>
    <w:rsid w:val="000A093B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0CAE"/>
    <w:rsid w:val="000C3F88"/>
    <w:rsid w:val="000C7ED0"/>
    <w:rsid w:val="000D5FE6"/>
    <w:rsid w:val="000D67A6"/>
    <w:rsid w:val="000D6DAE"/>
    <w:rsid w:val="000D7691"/>
    <w:rsid w:val="000E1336"/>
    <w:rsid w:val="000E176D"/>
    <w:rsid w:val="000E1DD7"/>
    <w:rsid w:val="000E22BC"/>
    <w:rsid w:val="000E5C2D"/>
    <w:rsid w:val="000E6AE0"/>
    <w:rsid w:val="000F05A8"/>
    <w:rsid w:val="000F0827"/>
    <w:rsid w:val="000F14B7"/>
    <w:rsid w:val="001002F9"/>
    <w:rsid w:val="00107C55"/>
    <w:rsid w:val="00113886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2BB3"/>
    <w:rsid w:val="00143201"/>
    <w:rsid w:val="00143DE8"/>
    <w:rsid w:val="00154335"/>
    <w:rsid w:val="00161E1A"/>
    <w:rsid w:val="00162243"/>
    <w:rsid w:val="0016243D"/>
    <w:rsid w:val="00163A7A"/>
    <w:rsid w:val="001653FA"/>
    <w:rsid w:val="0017069C"/>
    <w:rsid w:val="0017151D"/>
    <w:rsid w:val="001735D7"/>
    <w:rsid w:val="00175E01"/>
    <w:rsid w:val="00183BA1"/>
    <w:rsid w:val="0019103E"/>
    <w:rsid w:val="00191133"/>
    <w:rsid w:val="001914AD"/>
    <w:rsid w:val="001915C4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C13C9"/>
    <w:rsid w:val="001C368E"/>
    <w:rsid w:val="001C44EC"/>
    <w:rsid w:val="001C59EA"/>
    <w:rsid w:val="001C66EE"/>
    <w:rsid w:val="001C7009"/>
    <w:rsid w:val="001D128E"/>
    <w:rsid w:val="001D6E47"/>
    <w:rsid w:val="001E0CA5"/>
    <w:rsid w:val="001E3300"/>
    <w:rsid w:val="001F322A"/>
    <w:rsid w:val="001F4C04"/>
    <w:rsid w:val="00207914"/>
    <w:rsid w:val="00210F90"/>
    <w:rsid w:val="0021478A"/>
    <w:rsid w:val="0021626E"/>
    <w:rsid w:val="002167F2"/>
    <w:rsid w:val="00216CBE"/>
    <w:rsid w:val="002179A0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18F9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7571B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420E"/>
    <w:rsid w:val="002B4CD0"/>
    <w:rsid w:val="002B5656"/>
    <w:rsid w:val="002B6593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482A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1BED"/>
    <w:rsid w:val="00317D62"/>
    <w:rsid w:val="003212B5"/>
    <w:rsid w:val="00326421"/>
    <w:rsid w:val="0032711B"/>
    <w:rsid w:val="0033333B"/>
    <w:rsid w:val="00333477"/>
    <w:rsid w:val="00335182"/>
    <w:rsid w:val="00336352"/>
    <w:rsid w:val="00337395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4577"/>
    <w:rsid w:val="003B6AA8"/>
    <w:rsid w:val="003C01D6"/>
    <w:rsid w:val="003C138F"/>
    <w:rsid w:val="003C16C7"/>
    <w:rsid w:val="003C3544"/>
    <w:rsid w:val="003C72F9"/>
    <w:rsid w:val="003D3D80"/>
    <w:rsid w:val="003D4F04"/>
    <w:rsid w:val="003D4F29"/>
    <w:rsid w:val="003D6BC2"/>
    <w:rsid w:val="003D6E24"/>
    <w:rsid w:val="003D7F12"/>
    <w:rsid w:val="003E08A0"/>
    <w:rsid w:val="003E0A6E"/>
    <w:rsid w:val="003E28D8"/>
    <w:rsid w:val="003E3C81"/>
    <w:rsid w:val="003E774A"/>
    <w:rsid w:val="003E7A65"/>
    <w:rsid w:val="003F00AA"/>
    <w:rsid w:val="003F1A5F"/>
    <w:rsid w:val="003F5531"/>
    <w:rsid w:val="003F697A"/>
    <w:rsid w:val="003F6B77"/>
    <w:rsid w:val="004009C4"/>
    <w:rsid w:val="00400B74"/>
    <w:rsid w:val="00401580"/>
    <w:rsid w:val="004022F7"/>
    <w:rsid w:val="004045FF"/>
    <w:rsid w:val="00404E34"/>
    <w:rsid w:val="004115BF"/>
    <w:rsid w:val="00411B61"/>
    <w:rsid w:val="0041301E"/>
    <w:rsid w:val="004164FF"/>
    <w:rsid w:val="004170B2"/>
    <w:rsid w:val="00417979"/>
    <w:rsid w:val="00421187"/>
    <w:rsid w:val="00421514"/>
    <w:rsid w:val="00422DAC"/>
    <w:rsid w:val="00422E4B"/>
    <w:rsid w:val="00440299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0111"/>
    <w:rsid w:val="004827E9"/>
    <w:rsid w:val="00493374"/>
    <w:rsid w:val="004953DA"/>
    <w:rsid w:val="004A04E5"/>
    <w:rsid w:val="004A2EDA"/>
    <w:rsid w:val="004A3BDB"/>
    <w:rsid w:val="004A492A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2DE8"/>
    <w:rsid w:val="004C37EC"/>
    <w:rsid w:val="004C51F0"/>
    <w:rsid w:val="004C5A4E"/>
    <w:rsid w:val="004C732D"/>
    <w:rsid w:val="004C741C"/>
    <w:rsid w:val="004D0E86"/>
    <w:rsid w:val="004D3610"/>
    <w:rsid w:val="004D5273"/>
    <w:rsid w:val="004D5C31"/>
    <w:rsid w:val="004D6F37"/>
    <w:rsid w:val="004D71C0"/>
    <w:rsid w:val="004E0231"/>
    <w:rsid w:val="004E0329"/>
    <w:rsid w:val="004E0427"/>
    <w:rsid w:val="004E63BC"/>
    <w:rsid w:val="004E7095"/>
    <w:rsid w:val="004E7D73"/>
    <w:rsid w:val="004E7E5B"/>
    <w:rsid w:val="004F6C4B"/>
    <w:rsid w:val="00502B87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3533"/>
    <w:rsid w:val="00544908"/>
    <w:rsid w:val="0054749F"/>
    <w:rsid w:val="005477B1"/>
    <w:rsid w:val="00547A6E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665"/>
    <w:rsid w:val="005749C3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0C3F"/>
    <w:rsid w:val="005A11E5"/>
    <w:rsid w:val="005A65AF"/>
    <w:rsid w:val="005B08FD"/>
    <w:rsid w:val="005C0589"/>
    <w:rsid w:val="005C1421"/>
    <w:rsid w:val="005C468B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0A96"/>
    <w:rsid w:val="00602054"/>
    <w:rsid w:val="00602B95"/>
    <w:rsid w:val="00604690"/>
    <w:rsid w:val="00605B63"/>
    <w:rsid w:val="00606C21"/>
    <w:rsid w:val="00611024"/>
    <w:rsid w:val="00611E9A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36698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0AF6"/>
    <w:rsid w:val="00671ADD"/>
    <w:rsid w:val="00672132"/>
    <w:rsid w:val="00672F07"/>
    <w:rsid w:val="006739E8"/>
    <w:rsid w:val="00673FC9"/>
    <w:rsid w:val="00676BB3"/>
    <w:rsid w:val="00676E2C"/>
    <w:rsid w:val="0068197F"/>
    <w:rsid w:val="00683BFC"/>
    <w:rsid w:val="0068667B"/>
    <w:rsid w:val="00691A0D"/>
    <w:rsid w:val="00692851"/>
    <w:rsid w:val="00692A59"/>
    <w:rsid w:val="006A3D04"/>
    <w:rsid w:val="006A43B8"/>
    <w:rsid w:val="006A4AF7"/>
    <w:rsid w:val="006A4EAF"/>
    <w:rsid w:val="006A4EBD"/>
    <w:rsid w:val="006A5279"/>
    <w:rsid w:val="006A65D5"/>
    <w:rsid w:val="006B65F7"/>
    <w:rsid w:val="006C569F"/>
    <w:rsid w:val="006D316E"/>
    <w:rsid w:val="006E40C6"/>
    <w:rsid w:val="006E5D1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07534"/>
    <w:rsid w:val="00711CAF"/>
    <w:rsid w:val="00711D45"/>
    <w:rsid w:val="00712BB5"/>
    <w:rsid w:val="00717106"/>
    <w:rsid w:val="00721F38"/>
    <w:rsid w:val="00726AD5"/>
    <w:rsid w:val="00727E0C"/>
    <w:rsid w:val="00734A18"/>
    <w:rsid w:val="00737407"/>
    <w:rsid w:val="00737BC8"/>
    <w:rsid w:val="007414D7"/>
    <w:rsid w:val="00741685"/>
    <w:rsid w:val="0074211B"/>
    <w:rsid w:val="007500A2"/>
    <w:rsid w:val="0075464F"/>
    <w:rsid w:val="00754B6D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1C31"/>
    <w:rsid w:val="007925A6"/>
    <w:rsid w:val="00794C77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19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6E05"/>
    <w:rsid w:val="00817107"/>
    <w:rsid w:val="0082523C"/>
    <w:rsid w:val="008256CF"/>
    <w:rsid w:val="00827083"/>
    <w:rsid w:val="0083027B"/>
    <w:rsid w:val="0083100C"/>
    <w:rsid w:val="00831971"/>
    <w:rsid w:val="0083248C"/>
    <w:rsid w:val="00835E72"/>
    <w:rsid w:val="008364F3"/>
    <w:rsid w:val="00840954"/>
    <w:rsid w:val="008419B1"/>
    <w:rsid w:val="008440B3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6744A"/>
    <w:rsid w:val="008709CB"/>
    <w:rsid w:val="00884F0F"/>
    <w:rsid w:val="00886682"/>
    <w:rsid w:val="0089053E"/>
    <w:rsid w:val="00891A0A"/>
    <w:rsid w:val="0089246E"/>
    <w:rsid w:val="008929CB"/>
    <w:rsid w:val="00892A95"/>
    <w:rsid w:val="00895782"/>
    <w:rsid w:val="00896DE2"/>
    <w:rsid w:val="00896FF8"/>
    <w:rsid w:val="008A0268"/>
    <w:rsid w:val="008A29A2"/>
    <w:rsid w:val="008A5806"/>
    <w:rsid w:val="008B1800"/>
    <w:rsid w:val="008B3D2A"/>
    <w:rsid w:val="008B6D1D"/>
    <w:rsid w:val="008B7DC6"/>
    <w:rsid w:val="008C0A15"/>
    <w:rsid w:val="008C32AF"/>
    <w:rsid w:val="008C509C"/>
    <w:rsid w:val="008C6811"/>
    <w:rsid w:val="008D1264"/>
    <w:rsid w:val="008E0917"/>
    <w:rsid w:val="008E1E12"/>
    <w:rsid w:val="008E38D2"/>
    <w:rsid w:val="008E5C67"/>
    <w:rsid w:val="008F1701"/>
    <w:rsid w:val="008F2132"/>
    <w:rsid w:val="008F6360"/>
    <w:rsid w:val="009021B2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12D0"/>
    <w:rsid w:val="00933547"/>
    <w:rsid w:val="00937CB9"/>
    <w:rsid w:val="009402AD"/>
    <w:rsid w:val="00942D5E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87923"/>
    <w:rsid w:val="009A17C4"/>
    <w:rsid w:val="009A23E2"/>
    <w:rsid w:val="009A3A0C"/>
    <w:rsid w:val="009A4500"/>
    <w:rsid w:val="009A5F78"/>
    <w:rsid w:val="009B2480"/>
    <w:rsid w:val="009B248B"/>
    <w:rsid w:val="009B4E5A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010"/>
    <w:rsid w:val="009E4298"/>
    <w:rsid w:val="009E545A"/>
    <w:rsid w:val="009E70D1"/>
    <w:rsid w:val="009F0F9E"/>
    <w:rsid w:val="009F2A4C"/>
    <w:rsid w:val="009F3B8A"/>
    <w:rsid w:val="009F421A"/>
    <w:rsid w:val="00A02BC3"/>
    <w:rsid w:val="00A032F7"/>
    <w:rsid w:val="00A044EB"/>
    <w:rsid w:val="00A1200D"/>
    <w:rsid w:val="00A13001"/>
    <w:rsid w:val="00A15A9D"/>
    <w:rsid w:val="00A173AD"/>
    <w:rsid w:val="00A1787D"/>
    <w:rsid w:val="00A179FF"/>
    <w:rsid w:val="00A17BDD"/>
    <w:rsid w:val="00A20A00"/>
    <w:rsid w:val="00A2207E"/>
    <w:rsid w:val="00A23D07"/>
    <w:rsid w:val="00A245B9"/>
    <w:rsid w:val="00A26BF0"/>
    <w:rsid w:val="00A304C6"/>
    <w:rsid w:val="00A34FAA"/>
    <w:rsid w:val="00A3567B"/>
    <w:rsid w:val="00A35FB1"/>
    <w:rsid w:val="00A40B3A"/>
    <w:rsid w:val="00A42773"/>
    <w:rsid w:val="00A42CA4"/>
    <w:rsid w:val="00A44769"/>
    <w:rsid w:val="00A45A0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3908"/>
    <w:rsid w:val="00A75A35"/>
    <w:rsid w:val="00A8002B"/>
    <w:rsid w:val="00A84F6F"/>
    <w:rsid w:val="00A8615B"/>
    <w:rsid w:val="00A92B1D"/>
    <w:rsid w:val="00A96CDA"/>
    <w:rsid w:val="00A97065"/>
    <w:rsid w:val="00A97107"/>
    <w:rsid w:val="00AA1809"/>
    <w:rsid w:val="00AA2967"/>
    <w:rsid w:val="00AA608E"/>
    <w:rsid w:val="00AB3BD1"/>
    <w:rsid w:val="00AB77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AF2402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2566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6B2"/>
    <w:rsid w:val="00B31961"/>
    <w:rsid w:val="00B33226"/>
    <w:rsid w:val="00B344DF"/>
    <w:rsid w:val="00B3469B"/>
    <w:rsid w:val="00B40352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1C85"/>
    <w:rsid w:val="00BA296F"/>
    <w:rsid w:val="00BA36E4"/>
    <w:rsid w:val="00BA3906"/>
    <w:rsid w:val="00BA7ADA"/>
    <w:rsid w:val="00BA7CDE"/>
    <w:rsid w:val="00BB14E3"/>
    <w:rsid w:val="00BB2826"/>
    <w:rsid w:val="00BB2BD0"/>
    <w:rsid w:val="00BC189C"/>
    <w:rsid w:val="00BC19B0"/>
    <w:rsid w:val="00BC1C61"/>
    <w:rsid w:val="00BC49E4"/>
    <w:rsid w:val="00BC5707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07F9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B94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34A7"/>
    <w:rsid w:val="00CE6627"/>
    <w:rsid w:val="00CE73BF"/>
    <w:rsid w:val="00CF4475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46163"/>
    <w:rsid w:val="00D50EAB"/>
    <w:rsid w:val="00D513EA"/>
    <w:rsid w:val="00D53D38"/>
    <w:rsid w:val="00D60795"/>
    <w:rsid w:val="00D60B5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855A4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465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6424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7D7"/>
    <w:rsid w:val="00E32BDA"/>
    <w:rsid w:val="00E34CBD"/>
    <w:rsid w:val="00E3502C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0F68"/>
    <w:rsid w:val="00E82685"/>
    <w:rsid w:val="00E837D4"/>
    <w:rsid w:val="00E84738"/>
    <w:rsid w:val="00E87766"/>
    <w:rsid w:val="00E91690"/>
    <w:rsid w:val="00E92473"/>
    <w:rsid w:val="00E936B2"/>
    <w:rsid w:val="00E94A7B"/>
    <w:rsid w:val="00E95BDB"/>
    <w:rsid w:val="00E96AEE"/>
    <w:rsid w:val="00E9737A"/>
    <w:rsid w:val="00EA134C"/>
    <w:rsid w:val="00EA3E45"/>
    <w:rsid w:val="00EA5EFC"/>
    <w:rsid w:val="00EB18FA"/>
    <w:rsid w:val="00EB256A"/>
    <w:rsid w:val="00EB2898"/>
    <w:rsid w:val="00EB3A02"/>
    <w:rsid w:val="00EC0800"/>
    <w:rsid w:val="00EC3229"/>
    <w:rsid w:val="00EC4D9A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EF6CA2"/>
    <w:rsid w:val="00F00341"/>
    <w:rsid w:val="00F02AA1"/>
    <w:rsid w:val="00F03AE0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EFC"/>
    <w:rsid w:val="00F33EAF"/>
    <w:rsid w:val="00F3786B"/>
    <w:rsid w:val="00F45EF4"/>
    <w:rsid w:val="00F4691E"/>
    <w:rsid w:val="00F46D67"/>
    <w:rsid w:val="00F515BC"/>
    <w:rsid w:val="00F5329F"/>
    <w:rsid w:val="00F5441D"/>
    <w:rsid w:val="00F6052D"/>
    <w:rsid w:val="00F60E60"/>
    <w:rsid w:val="00F6301D"/>
    <w:rsid w:val="00F63B99"/>
    <w:rsid w:val="00F64935"/>
    <w:rsid w:val="00F655E4"/>
    <w:rsid w:val="00F67C64"/>
    <w:rsid w:val="00F67D3B"/>
    <w:rsid w:val="00F720C2"/>
    <w:rsid w:val="00F80FE5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375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AAAC5-D16D-4DCA-8FC5-6AAC871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27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27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316E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316E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441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634D-6F74-4723-8EBE-E2607AE8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2686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Hrnčířová Dagmar</cp:lastModifiedBy>
  <cp:revision>2</cp:revision>
  <cp:lastPrinted>2018-10-10T11:44:00Z</cp:lastPrinted>
  <dcterms:created xsi:type="dcterms:W3CDTF">2019-12-19T09:55:00Z</dcterms:created>
  <dcterms:modified xsi:type="dcterms:W3CDTF">2019-12-19T09:55:00Z</dcterms:modified>
</cp:coreProperties>
</file>