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D83608">
        <w:rPr>
          <w:rFonts w:ascii="Times New Roman" w:hAnsi="Times New Roman" w:cs="Times New Roman"/>
          <w:sz w:val="24"/>
          <w:szCs w:val="24"/>
        </w:rPr>
        <w:t xml:space="preserve">– vedoucí </w:t>
      </w:r>
      <w:r w:rsidR="008E4608">
        <w:rPr>
          <w:rFonts w:ascii="Times New Roman" w:hAnsi="Times New Roman" w:cs="Times New Roman"/>
          <w:sz w:val="24"/>
          <w:szCs w:val="24"/>
        </w:rPr>
        <w:t xml:space="preserve">oddělení strategie a analýz,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D83608">
        <w:rPr>
          <w:rFonts w:ascii="Times New Roman" w:hAnsi="Times New Roman" w:cs="Times New Roman"/>
          <w:sz w:val="24"/>
          <w:szCs w:val="24"/>
        </w:rPr>
        <w:t>12602</w:t>
      </w:r>
      <w:r w:rsidR="00D857E9">
        <w:rPr>
          <w:rFonts w:ascii="Times New Roman" w:hAnsi="Times New Roman" w:cs="Times New Roman"/>
          <w:sz w:val="24"/>
          <w:szCs w:val="24"/>
        </w:rPr>
        <w:t>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6309EB"/>
    <w:rsid w:val="006B1B1B"/>
    <w:rsid w:val="006D4A17"/>
    <w:rsid w:val="00735323"/>
    <w:rsid w:val="007804A4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3608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6474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10</cp:revision>
  <dcterms:created xsi:type="dcterms:W3CDTF">2019-05-14T12:16:00Z</dcterms:created>
  <dcterms:modified xsi:type="dcterms:W3CDTF">2020-03-20T09:53:00Z</dcterms:modified>
</cp:coreProperties>
</file>