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3D56" w:rsidRPr="008A2373" w:rsidRDefault="004B3D56" w:rsidP="008A2373">
      <w:pPr>
        <w:jc w:val="center"/>
        <w:rPr>
          <w:b/>
          <w:lang w:eastAsia="cs-CZ"/>
        </w:rPr>
      </w:pPr>
      <w:r w:rsidRPr="008A2373">
        <w:rPr>
          <w:b/>
          <w:lang w:eastAsia="cs-CZ"/>
        </w:rPr>
        <w:t>561/2004 Sb.</w:t>
      </w:r>
      <w:bookmarkStart w:id="0" w:name="_GoBack"/>
      <w:bookmarkEnd w:id="0"/>
    </w:p>
    <w:p w:rsidR="004B3D56" w:rsidRPr="00CC593D" w:rsidRDefault="004B3D56" w:rsidP="000E3F9A">
      <w:pPr>
        <w:spacing w:before="100" w:beforeAutospacing="1" w:after="100" w:afterAutospacing="1"/>
        <w:jc w:val="center"/>
        <w:rPr>
          <w:rFonts w:eastAsia="Times New Roman" w:cs="Times New Roman"/>
          <w:b/>
          <w:szCs w:val="24"/>
          <w:lang w:eastAsia="cs-CZ"/>
        </w:rPr>
      </w:pPr>
      <w:r w:rsidRPr="00CC593D">
        <w:rPr>
          <w:rFonts w:eastAsia="Times New Roman" w:cs="Times New Roman"/>
          <w:b/>
          <w:szCs w:val="24"/>
          <w:lang w:eastAsia="cs-CZ"/>
        </w:rPr>
        <w:t>ZÁKON</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ze dne 24. září 2004</w:t>
      </w:r>
    </w:p>
    <w:p w:rsidR="004B3D56" w:rsidRPr="00A65D71" w:rsidRDefault="004B3D56" w:rsidP="00A65D71">
      <w:pPr>
        <w:spacing w:before="100" w:beforeAutospacing="1" w:after="100" w:afterAutospacing="1"/>
        <w:rPr>
          <w:rFonts w:eastAsia="Times New Roman" w:cs="Times New Roman"/>
          <w:b/>
          <w:szCs w:val="24"/>
          <w:lang w:eastAsia="cs-CZ"/>
        </w:rPr>
      </w:pPr>
      <w:r w:rsidRPr="00A65D71">
        <w:rPr>
          <w:rFonts w:eastAsia="Times New Roman" w:cs="Times New Roman"/>
          <w:b/>
          <w:szCs w:val="24"/>
          <w:lang w:eastAsia="cs-CZ"/>
        </w:rPr>
        <w:t>o předškolním, základním, středním, vyšším odborném a jiném vzdělávání (školský zákon)</w:t>
      </w:r>
    </w:p>
    <w:p w:rsidR="00A65D71" w:rsidRPr="00C57094" w:rsidRDefault="00A65D71" w:rsidP="00CC593D">
      <w:pPr>
        <w:spacing w:before="100" w:beforeAutospacing="1" w:after="100" w:afterAutospacing="1"/>
        <w:rPr>
          <w:rFonts w:eastAsia="Times New Roman" w:cs="Times New Roman"/>
          <w:b/>
          <w:szCs w:val="24"/>
          <w:lang w:eastAsia="cs-CZ"/>
        </w:rPr>
      </w:pPr>
      <w:r w:rsidRPr="00A65D71">
        <w:rPr>
          <w:rFonts w:eastAsia="Times New Roman" w:cs="Times New Roman"/>
          <w:szCs w:val="24"/>
          <w:lang w:eastAsia="cs-CZ"/>
        </w:rPr>
        <w:t>ve znění zákona č. 383/2005 Sb., zákona č. 112/2006 Sb., zákona č. 158/2006 Sb., zákona č. 161/2006 Sb., zákona č. 165/2006 Sb., zákona č. 179/2006 Sb., zákona č. 342/2006 Sb., zákona č. 624/2006 Sb., zákona č. 217/2007 Sb., zákona č. 296/2007 Sb., zákona č. 343/2007 Sb., zákona č. 58/2008 Sb., zákona č. 126/2008 Sb., zákona č. 189/2008 Sb., zákona č. 242/2008 Sb., zákona č. 243/2008 Sb., zákona č. 306/2008 Sb., zákona č. 384/2008 Sb., zákona č. 49/2009 Sb., zákona č. 227/2009 Sb., zákona č. 378/2009 Sb., zákona č. 427/2010 Sb., zákona č. 73/2011 Sb., zákona č. 331/2011 Sb., zákona č. 375/2011 Sb., zákona č. 420/2011 Sb., zákona č. 458/2011 Sb., zákona č. 472/2011 Sb., zákona č. 53/2012 Sb., zákona č. 333/2012 Sb., zákona č. 370/2012 Sb., zákona č. 241/2013 Sb., zákonného opatření Senátu č. 344/2013 Sb., zákona č. 64/2014 Sb., zákona č. 250/2014 Sb., zákona č. 82/2015 Sb., zákona č. 178/2016 Sb., zákona č. 101/2017 Sb.</w:t>
      </w:r>
      <w:r w:rsidR="00C605A7">
        <w:rPr>
          <w:rFonts w:eastAsia="Times New Roman" w:cs="Times New Roman"/>
          <w:szCs w:val="24"/>
          <w:lang w:eastAsia="cs-CZ"/>
        </w:rPr>
        <w:t>,</w:t>
      </w:r>
      <w:r w:rsidRPr="00A65D71">
        <w:rPr>
          <w:rFonts w:eastAsia="Times New Roman" w:cs="Times New Roman"/>
          <w:szCs w:val="24"/>
          <w:lang w:eastAsia="cs-CZ"/>
        </w:rPr>
        <w:t xml:space="preserve"> zákona č. 222/2017 Sb.</w:t>
      </w:r>
      <w:r w:rsidR="00AC468D" w:rsidRPr="00C57094">
        <w:rPr>
          <w:rFonts w:eastAsia="Times New Roman" w:cs="Times New Roman"/>
          <w:szCs w:val="24"/>
          <w:lang w:eastAsia="cs-CZ"/>
        </w:rPr>
        <w:t>,</w:t>
      </w:r>
      <w:r w:rsidR="00C605A7" w:rsidRPr="00C57094">
        <w:rPr>
          <w:rFonts w:eastAsia="Times New Roman" w:cs="Times New Roman"/>
          <w:szCs w:val="24"/>
          <w:lang w:eastAsia="cs-CZ"/>
        </w:rPr>
        <w:t xml:space="preserve"> </w:t>
      </w:r>
      <w:r w:rsidR="00C605A7" w:rsidRPr="00AC468D">
        <w:rPr>
          <w:rFonts w:eastAsia="Times New Roman" w:cs="Times New Roman"/>
          <w:szCs w:val="24"/>
          <w:lang w:eastAsia="cs-CZ"/>
        </w:rPr>
        <w:t>zákona č. 167/2018 Sb.</w:t>
      </w:r>
      <w:r w:rsidR="00C57094" w:rsidRPr="00C57094">
        <w:rPr>
          <w:rFonts w:eastAsia="Times New Roman" w:cs="Times New Roman"/>
          <w:b/>
          <w:szCs w:val="24"/>
          <w:lang w:eastAsia="cs-CZ"/>
        </w:rPr>
        <w:t>,</w:t>
      </w:r>
      <w:r w:rsidR="00AC468D" w:rsidRPr="00C57094">
        <w:rPr>
          <w:rFonts w:eastAsia="Times New Roman" w:cs="Times New Roman"/>
          <w:b/>
          <w:szCs w:val="24"/>
          <w:lang w:eastAsia="cs-CZ"/>
        </w:rPr>
        <w:t xml:space="preserve"> </w:t>
      </w:r>
      <w:r w:rsidR="00AC468D" w:rsidRPr="00C57094">
        <w:rPr>
          <w:rFonts w:eastAsia="Times New Roman" w:cs="Times New Roman"/>
          <w:b/>
          <w:strike/>
          <w:szCs w:val="24"/>
          <w:lang w:eastAsia="cs-CZ"/>
        </w:rPr>
        <w:t>a</w:t>
      </w:r>
      <w:r w:rsidR="00AC468D">
        <w:rPr>
          <w:rFonts w:eastAsia="Times New Roman" w:cs="Times New Roman"/>
          <w:b/>
          <w:szCs w:val="24"/>
          <w:lang w:eastAsia="cs-CZ"/>
        </w:rPr>
        <w:t xml:space="preserve"> </w:t>
      </w:r>
      <w:r w:rsidR="00AC468D" w:rsidRPr="00C57094">
        <w:rPr>
          <w:rFonts w:eastAsia="Times New Roman" w:cs="Times New Roman"/>
          <w:szCs w:val="24"/>
          <w:lang w:eastAsia="cs-CZ"/>
        </w:rPr>
        <w:t>zákona č. 46/2019 Sb.</w:t>
      </w:r>
      <w:r w:rsidR="00D24D77" w:rsidRPr="00D24D77">
        <w:rPr>
          <w:rFonts w:eastAsia="Times New Roman" w:cs="Times New Roman"/>
          <w:b/>
          <w:szCs w:val="24"/>
          <w:lang w:eastAsia="cs-CZ"/>
        </w:rPr>
        <w:t>,</w:t>
      </w:r>
      <w:r w:rsidR="00C57094">
        <w:rPr>
          <w:rFonts w:eastAsia="Times New Roman" w:cs="Times New Roman"/>
          <w:szCs w:val="24"/>
          <w:lang w:eastAsia="cs-CZ"/>
        </w:rPr>
        <w:t xml:space="preserve"> </w:t>
      </w:r>
      <w:r w:rsidR="00C57094" w:rsidRPr="00D24D77">
        <w:rPr>
          <w:rFonts w:eastAsia="Times New Roman" w:cs="Times New Roman"/>
          <w:b/>
          <w:strike/>
          <w:szCs w:val="24"/>
          <w:lang w:eastAsia="cs-CZ"/>
        </w:rPr>
        <w:t>a</w:t>
      </w:r>
      <w:r w:rsidR="00C57094" w:rsidRPr="00C57094">
        <w:rPr>
          <w:rFonts w:eastAsia="Times New Roman" w:cs="Times New Roman"/>
          <w:b/>
          <w:szCs w:val="24"/>
          <w:lang w:eastAsia="cs-CZ"/>
        </w:rPr>
        <w:t xml:space="preserve"> zákona č. </w:t>
      </w:r>
      <w:r w:rsidR="00244934">
        <w:rPr>
          <w:rFonts w:eastAsia="Times New Roman" w:cs="Times New Roman"/>
          <w:b/>
          <w:szCs w:val="24"/>
          <w:lang w:eastAsia="cs-CZ"/>
        </w:rPr>
        <w:t>284</w:t>
      </w:r>
      <w:r w:rsidR="00746269">
        <w:rPr>
          <w:rFonts w:eastAsia="Times New Roman" w:cs="Times New Roman"/>
          <w:b/>
          <w:szCs w:val="24"/>
          <w:lang w:eastAsia="cs-CZ"/>
        </w:rPr>
        <w:t>/2020 Sb.</w:t>
      </w:r>
      <w:r w:rsidR="007023B5">
        <w:rPr>
          <w:rFonts w:eastAsia="Times New Roman" w:cs="Times New Roman"/>
          <w:b/>
          <w:szCs w:val="24"/>
          <w:lang w:eastAsia="cs-CZ"/>
        </w:rPr>
        <w:t>,</w:t>
      </w:r>
      <w:r w:rsidR="00D24D77">
        <w:rPr>
          <w:rFonts w:eastAsia="Times New Roman" w:cs="Times New Roman"/>
          <w:b/>
          <w:szCs w:val="24"/>
          <w:lang w:eastAsia="cs-CZ"/>
        </w:rPr>
        <w:t xml:space="preserve"> zákona č. 349/2020 Sb.</w:t>
      </w:r>
      <w:r w:rsidR="007023B5">
        <w:rPr>
          <w:rFonts w:eastAsia="Times New Roman" w:cs="Times New Roman"/>
          <w:b/>
          <w:szCs w:val="24"/>
          <w:lang w:eastAsia="cs-CZ"/>
        </w:rPr>
        <w:t xml:space="preserve"> a zákona č. 403/2020 Sb.</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Parlament se usnesl na tomto zákoně České republiky:</w:t>
      </w:r>
    </w:p>
    <w:p w:rsidR="004B3D56" w:rsidRPr="00CC593D" w:rsidRDefault="004B3D56" w:rsidP="00CC593D">
      <w:pPr>
        <w:spacing w:before="100" w:beforeAutospacing="1" w:after="100" w:afterAutospacing="1"/>
        <w:jc w:val="center"/>
        <w:rPr>
          <w:rFonts w:eastAsia="Times New Roman" w:cs="Times New Roman"/>
          <w:b/>
          <w:szCs w:val="24"/>
          <w:lang w:eastAsia="cs-CZ"/>
        </w:rPr>
      </w:pPr>
      <w:r w:rsidRPr="00CC593D">
        <w:rPr>
          <w:rFonts w:eastAsia="Times New Roman" w:cs="Times New Roman"/>
          <w:b/>
          <w:szCs w:val="24"/>
          <w:lang w:eastAsia="cs-CZ"/>
        </w:rPr>
        <w:t>ČÁST PRVNÍ</w:t>
      </w:r>
    </w:p>
    <w:p w:rsidR="004B3D56" w:rsidRPr="00CC593D" w:rsidRDefault="004B3D56" w:rsidP="00CC593D">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OBECNÁ USTANOVENÍ</w:t>
      </w:r>
    </w:p>
    <w:p w:rsidR="004B3D56" w:rsidRPr="00CC593D" w:rsidRDefault="004B3D56" w:rsidP="00CC593D">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w:t>
      </w:r>
    </w:p>
    <w:p w:rsidR="004B3D56" w:rsidRPr="00CC593D" w:rsidRDefault="004B3D56" w:rsidP="00CC593D">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Předmět úpravy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Tento zákon upravuje předškolní, základní, střední, vyšší odborné a některé jiné vzdělávání ve školách a školských zařízeních, stanoví podmínky, za nichž se vzdělávání a výchova (dále jen "vzdělávání") uskutečňuje, vymezuje práva a povinnosti fyzických a právnických osob při vzdělávání a stanoví působnost orgánů vykonávajících státní správu a samosprávu ve školství.</w:t>
      </w:r>
    </w:p>
    <w:p w:rsidR="004B3D56" w:rsidRPr="00CC593D" w:rsidRDefault="004B3D56" w:rsidP="00CC593D">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2</w:t>
      </w:r>
    </w:p>
    <w:p w:rsidR="004B3D56" w:rsidRPr="00CC593D" w:rsidRDefault="004B3D56" w:rsidP="00CC593D">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Zásady a cíle vzdělávání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Vzdělávání je založeno na zásadách</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rovného přístupu každého státního občana České republiky nebo jiného členského státu Evropské unie ke vzdělávání bez jakékoli diskriminace z důvodu rasy, barvy pleti, pohlaví, jazyka, víry a náboženství, národnosti, etnického nebo sociálního původu, majetku, rodu a zdravotního stavu nebo jiného postavení občana,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zohledňování vzdělávacích potřeb jednotlivce,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c)</w:t>
      </w:r>
      <w:r w:rsidRPr="00CC593D">
        <w:rPr>
          <w:rFonts w:eastAsia="Times New Roman" w:cs="Times New Roman"/>
          <w:szCs w:val="24"/>
          <w:lang w:eastAsia="cs-CZ"/>
        </w:rPr>
        <w:t xml:space="preserve"> vzájemné úcty, respektu, názorové snášenlivosti, solidarity a důstojnosti všech účastníků vzdělávání,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bezplatného základního a středního vzdělávání státních občanů České republiky nebo jiného členského státu Evropské unie ve školách, které zřizuje stát, kraj, obec nebo svazek obcí,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svobodného šíření poznatků, které vyplývají z výsledků soudobého stavu poznání světa a jsou v souladu s obecnými cíli vzdělávání,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f)</w:t>
      </w:r>
      <w:r w:rsidRPr="00CC593D">
        <w:rPr>
          <w:rFonts w:eastAsia="Times New Roman" w:cs="Times New Roman"/>
          <w:szCs w:val="24"/>
          <w:lang w:eastAsia="cs-CZ"/>
        </w:rPr>
        <w:t xml:space="preserve"> zdokonalování procesu vzdělávání na základě výsledků dosažených ve vědě, výzkumu a vývoji a co nejširšího uplatňování účinných moderních pedagogických přístupů a metod,</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g)</w:t>
      </w:r>
      <w:r w:rsidRPr="00CC593D">
        <w:rPr>
          <w:rFonts w:eastAsia="Times New Roman" w:cs="Times New Roman"/>
          <w:szCs w:val="24"/>
          <w:lang w:eastAsia="cs-CZ"/>
        </w:rPr>
        <w:t xml:space="preserve"> hodnocení výsledků vzdělávání vzhledem k dosahování cílů vzdělávání stanovených tímto zákonem a vzdělávacími programy,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h)</w:t>
      </w:r>
      <w:r w:rsidRPr="00CC593D">
        <w:rPr>
          <w:rFonts w:eastAsia="Times New Roman" w:cs="Times New Roman"/>
          <w:szCs w:val="24"/>
          <w:lang w:eastAsia="cs-CZ"/>
        </w:rPr>
        <w:t xml:space="preserve"> možnosti každého vzdělávat se po dobu celého života při vědomí spoluodpovědnosti za své vzdělávání.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Obecnými cíli vzdělávání jsou zejména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rozvoj osobnosti člověka, který bude vybaven poznávacími a sociálními způsobilostmi, mravními a duchovními hodnotami pro osobní a občanský život, výkon povolání nebo pracovní činnosti, získávání informací a učení se v průběhu celého života,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získání všeobecného vzdělání nebo všeobecného a odborného vzdělání,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pochopení a uplatňování zásad demokracie a právního státu, základních lidských práv a svobod spolu s odpovědností a smyslem pro sociální soudržnost,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pochopení a uplatňování principu rovnosti žen a mužů ve společnosti,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utváření vědomí národní a státní příslušnosti a respektu k etnické, národnostní, kulturní, jazykové a náboženské identitě každého,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f)</w:t>
      </w:r>
      <w:r w:rsidRPr="00CC593D">
        <w:rPr>
          <w:rFonts w:eastAsia="Times New Roman" w:cs="Times New Roman"/>
          <w:szCs w:val="24"/>
          <w:lang w:eastAsia="cs-CZ"/>
        </w:rPr>
        <w:t xml:space="preserve"> poznání světových a evropských kulturních hodnot a tradic, pochopení a osvojení zásad a pravidel vycházejících z evropské integrace jako základu pro soužití v národním a mezinárodním měřítku,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g)</w:t>
      </w:r>
      <w:r w:rsidRPr="00CC593D">
        <w:rPr>
          <w:rFonts w:eastAsia="Times New Roman" w:cs="Times New Roman"/>
          <w:szCs w:val="24"/>
          <w:lang w:eastAsia="cs-CZ"/>
        </w:rPr>
        <w:t xml:space="preserve"> získání a uplatňování znalostí o životním prostředí a jeho ochraně vycházející ze zásad trvale udržitelného rozvoje a o bezpečnosti a ochraně zdraví.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Vzdělávání poskytované podle tohoto zákona je veřejnou službou.</w:t>
      </w:r>
    </w:p>
    <w:p w:rsidR="004B3D56" w:rsidRPr="00CC593D" w:rsidRDefault="004B3D56" w:rsidP="00CC593D">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Vzdělávací programy</w:t>
      </w:r>
    </w:p>
    <w:p w:rsidR="004B3D56" w:rsidRPr="00CC593D" w:rsidRDefault="004B3D56" w:rsidP="00CC593D">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3</w:t>
      </w:r>
    </w:p>
    <w:p w:rsidR="004B3D56" w:rsidRPr="00CC593D" w:rsidRDefault="004B3D56" w:rsidP="00CC593D">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Systém vzdělávacích programů</w:t>
      </w:r>
    </w:p>
    <w:p w:rsidR="004B3D56" w:rsidRPr="00584030" w:rsidRDefault="004B3D56" w:rsidP="00CC593D">
      <w:pPr>
        <w:spacing w:before="100" w:beforeAutospacing="1" w:after="100" w:afterAutospacing="1"/>
        <w:rPr>
          <w:rFonts w:eastAsia="Times New Roman" w:cs="Times New Roman"/>
          <w:strike/>
          <w:szCs w:val="24"/>
          <w:lang w:eastAsia="cs-CZ"/>
        </w:rPr>
      </w:pPr>
      <w:r w:rsidRPr="004A7B65">
        <w:rPr>
          <w:rFonts w:eastAsia="Times New Roman" w:cs="Times New Roman"/>
          <w:iCs/>
          <w:strike/>
          <w:szCs w:val="24"/>
          <w:lang w:eastAsia="cs-CZ"/>
        </w:rPr>
        <w:lastRenderedPageBreak/>
        <w:t>(1)</w:t>
      </w:r>
      <w:r w:rsidRPr="00CC593D">
        <w:rPr>
          <w:rFonts w:eastAsia="Times New Roman" w:cs="Times New Roman"/>
          <w:szCs w:val="24"/>
          <w:lang w:eastAsia="cs-CZ"/>
        </w:rPr>
        <w:t xml:space="preserve"> </w:t>
      </w:r>
      <w:r w:rsidRPr="00584030">
        <w:rPr>
          <w:rFonts w:eastAsia="Times New Roman" w:cs="Times New Roman"/>
          <w:strike/>
          <w:szCs w:val="24"/>
          <w:lang w:eastAsia="cs-CZ"/>
        </w:rPr>
        <w:t>Ministerstvo školství, mládeže a tělovýchovy (dále jen "ministerstvo") zpracovává Národní program vzdělávání, projednává jej s vybranými odborníky z vědy a praxe, s příslušnými ústředními odborovými orgány, příslušnými organizacemi zaměstnavatelů s celostátní působností a s kraji a předkládá jej vládě k projednání. Vláda předkládá Národní program vzdělávání Poslanecké sněmovně a Senátu Parlamentu ke schválení. Národní program vzdělávání rozpracovává cíle vzdělávání stanovené tímto zákonem a vymezuje hlavní oblasti vzdělávání, obsahy vzdělávání a prostředky, které jsou nezbytné k dosahování těchto cílů. Národní program vzdělávání ministerstvo zveřejňuje vždy způsobem umožňujícím dálkový přístup.</w:t>
      </w:r>
    </w:p>
    <w:p w:rsidR="004B3D56" w:rsidRPr="00CC593D" w:rsidRDefault="004B3D56" w:rsidP="00CC593D">
      <w:pPr>
        <w:spacing w:before="100" w:beforeAutospacing="1" w:after="100" w:afterAutospacing="1"/>
        <w:rPr>
          <w:rFonts w:eastAsia="Times New Roman" w:cs="Times New Roman"/>
          <w:szCs w:val="24"/>
          <w:lang w:eastAsia="cs-CZ"/>
        </w:rPr>
      </w:pPr>
      <w:proofErr w:type="gramStart"/>
      <w:r w:rsidRPr="00AA38AD">
        <w:rPr>
          <w:rFonts w:eastAsia="Times New Roman" w:cs="Times New Roman"/>
          <w:iCs/>
          <w:strike/>
          <w:szCs w:val="24"/>
          <w:lang w:eastAsia="cs-CZ"/>
        </w:rPr>
        <w:t>(</w:t>
      </w:r>
      <w:r w:rsidR="00AA38AD" w:rsidRPr="00AA38AD">
        <w:rPr>
          <w:rFonts w:eastAsia="Times New Roman" w:cs="Times New Roman"/>
          <w:iCs/>
          <w:strike/>
          <w:szCs w:val="24"/>
          <w:lang w:eastAsia="cs-CZ"/>
        </w:rPr>
        <w:t>2</w:t>
      </w:r>
      <w:r w:rsidRPr="00AA38AD">
        <w:rPr>
          <w:rFonts w:eastAsia="Times New Roman" w:cs="Times New Roman"/>
          <w:iCs/>
          <w:strike/>
          <w:szCs w:val="24"/>
          <w:lang w:eastAsia="cs-CZ"/>
        </w:rPr>
        <w:t>)</w:t>
      </w:r>
      <w:r w:rsidRPr="00CC593D">
        <w:rPr>
          <w:rFonts w:eastAsia="Times New Roman" w:cs="Times New Roman"/>
          <w:szCs w:val="24"/>
          <w:lang w:eastAsia="cs-CZ"/>
        </w:rPr>
        <w:t xml:space="preserve"> </w:t>
      </w:r>
      <w:r w:rsidR="00AA38AD" w:rsidRPr="00CB360E">
        <w:rPr>
          <w:rFonts w:eastAsia="Times New Roman" w:cs="Times New Roman"/>
          <w:b/>
          <w:szCs w:val="24"/>
          <w:lang w:eastAsia="cs-CZ"/>
        </w:rPr>
        <w:t>(1)</w:t>
      </w:r>
      <w:r w:rsidR="00AA38AD">
        <w:rPr>
          <w:rFonts w:eastAsia="Times New Roman" w:cs="Times New Roman"/>
          <w:szCs w:val="24"/>
          <w:lang w:eastAsia="cs-CZ"/>
        </w:rPr>
        <w:t xml:space="preserve"> </w:t>
      </w:r>
      <w:r w:rsidRPr="00CC593D">
        <w:rPr>
          <w:rFonts w:eastAsia="Times New Roman" w:cs="Times New Roman"/>
          <w:szCs w:val="24"/>
          <w:lang w:eastAsia="cs-CZ"/>
        </w:rPr>
        <w:t>Pro</w:t>
      </w:r>
      <w:proofErr w:type="gramEnd"/>
      <w:r w:rsidRPr="00CC593D">
        <w:rPr>
          <w:rFonts w:eastAsia="Times New Roman" w:cs="Times New Roman"/>
          <w:szCs w:val="24"/>
          <w:lang w:eastAsia="cs-CZ"/>
        </w:rPr>
        <w:t xml:space="preserve"> každý obor vzdělání v základním a středním vzdělávání a pro předškolní, základní umělecké a jazykové vzdělávání se vydávají rámcové vzdělávací programy.</w:t>
      </w:r>
      <w:r w:rsidR="004A7B65">
        <w:rPr>
          <w:rFonts w:eastAsia="Times New Roman" w:cs="Times New Roman"/>
          <w:szCs w:val="24"/>
          <w:lang w:eastAsia="cs-CZ"/>
        </w:rPr>
        <w:t xml:space="preserve"> </w:t>
      </w:r>
      <w:r w:rsidRPr="00CC593D">
        <w:rPr>
          <w:rFonts w:eastAsia="Times New Roman" w:cs="Times New Roman"/>
          <w:szCs w:val="24"/>
          <w:lang w:eastAsia="cs-CZ"/>
        </w:rPr>
        <w:t>Rámcové vzdělávací programy vymezují povinný obsah, rozsah a podmínky vzdělávání; jsou závazné pro tvorbu školních vzdělávacích programů, hodnocení výsledků vzdělávání dětí a žáků, tvorbu a posuzování učebnic a učebních textů a dále závazným základem pro stanovení výše finančních prostředků přidělovaných podle § 160 až 162.</w:t>
      </w:r>
    </w:p>
    <w:p w:rsidR="004B3D56" w:rsidRPr="00CC593D" w:rsidRDefault="004B3D56" w:rsidP="00CC593D">
      <w:pPr>
        <w:spacing w:before="100" w:beforeAutospacing="1" w:after="100" w:afterAutospacing="1"/>
        <w:rPr>
          <w:rFonts w:eastAsia="Times New Roman" w:cs="Times New Roman"/>
          <w:szCs w:val="24"/>
          <w:lang w:eastAsia="cs-CZ"/>
        </w:rPr>
      </w:pPr>
      <w:proofErr w:type="gramStart"/>
      <w:r w:rsidRPr="00AA38AD">
        <w:rPr>
          <w:rFonts w:eastAsia="Times New Roman" w:cs="Times New Roman"/>
          <w:iCs/>
          <w:strike/>
          <w:szCs w:val="24"/>
          <w:lang w:eastAsia="cs-CZ"/>
        </w:rPr>
        <w:t>(</w:t>
      </w:r>
      <w:r w:rsidR="00AA38AD" w:rsidRPr="00AA38AD">
        <w:rPr>
          <w:rFonts w:eastAsia="Times New Roman" w:cs="Times New Roman"/>
          <w:iCs/>
          <w:strike/>
          <w:szCs w:val="24"/>
          <w:lang w:eastAsia="cs-CZ"/>
        </w:rPr>
        <w:t>3</w:t>
      </w:r>
      <w:r w:rsidRPr="00AA38AD">
        <w:rPr>
          <w:rFonts w:eastAsia="Times New Roman" w:cs="Times New Roman"/>
          <w:iCs/>
          <w:strike/>
          <w:szCs w:val="24"/>
          <w:lang w:eastAsia="cs-CZ"/>
        </w:rPr>
        <w:t>)</w:t>
      </w:r>
      <w:r w:rsidR="00AA38AD">
        <w:rPr>
          <w:rFonts w:eastAsia="Times New Roman" w:cs="Times New Roman"/>
          <w:szCs w:val="24"/>
          <w:lang w:eastAsia="cs-CZ"/>
        </w:rPr>
        <w:t xml:space="preserve"> </w:t>
      </w:r>
      <w:r w:rsidR="00AA38AD" w:rsidRPr="00CB360E">
        <w:rPr>
          <w:rFonts w:eastAsia="Times New Roman" w:cs="Times New Roman"/>
          <w:b/>
          <w:szCs w:val="24"/>
          <w:lang w:eastAsia="cs-CZ"/>
        </w:rPr>
        <w:t>(2)</w:t>
      </w:r>
      <w:r w:rsidR="00AA38AD">
        <w:rPr>
          <w:rFonts w:eastAsia="Times New Roman" w:cs="Times New Roman"/>
          <w:szCs w:val="24"/>
          <w:lang w:eastAsia="cs-CZ"/>
        </w:rPr>
        <w:t xml:space="preserve"> </w:t>
      </w:r>
      <w:r w:rsidRPr="00CC593D">
        <w:rPr>
          <w:rFonts w:eastAsia="Times New Roman" w:cs="Times New Roman"/>
          <w:szCs w:val="24"/>
          <w:lang w:eastAsia="cs-CZ"/>
        </w:rPr>
        <w:t>Vzdělávání</w:t>
      </w:r>
      <w:proofErr w:type="gramEnd"/>
      <w:r w:rsidRPr="00CC593D">
        <w:rPr>
          <w:rFonts w:eastAsia="Times New Roman" w:cs="Times New Roman"/>
          <w:szCs w:val="24"/>
          <w:lang w:eastAsia="cs-CZ"/>
        </w:rPr>
        <w:t xml:space="preserve"> v jednotlivé škole a školském zařízení se uskutečňuje podle školních vzdělávacích programů.</w:t>
      </w:r>
    </w:p>
    <w:p w:rsidR="004B3D56" w:rsidRPr="00CC593D" w:rsidRDefault="004B3D56" w:rsidP="00CC593D">
      <w:pPr>
        <w:spacing w:before="100" w:beforeAutospacing="1" w:after="100" w:afterAutospacing="1"/>
        <w:rPr>
          <w:rFonts w:eastAsia="Times New Roman" w:cs="Times New Roman"/>
          <w:szCs w:val="24"/>
          <w:lang w:eastAsia="cs-CZ"/>
        </w:rPr>
      </w:pPr>
      <w:proofErr w:type="gramStart"/>
      <w:r w:rsidRPr="00AA38AD">
        <w:rPr>
          <w:rFonts w:eastAsia="Times New Roman" w:cs="Times New Roman"/>
          <w:iCs/>
          <w:strike/>
          <w:szCs w:val="24"/>
          <w:lang w:eastAsia="cs-CZ"/>
        </w:rPr>
        <w:t>(</w:t>
      </w:r>
      <w:r w:rsidR="00AA38AD" w:rsidRPr="00AA38AD">
        <w:rPr>
          <w:rFonts w:eastAsia="Times New Roman" w:cs="Times New Roman"/>
          <w:iCs/>
          <w:strike/>
          <w:szCs w:val="24"/>
          <w:lang w:eastAsia="cs-CZ"/>
        </w:rPr>
        <w:t>4</w:t>
      </w:r>
      <w:r w:rsidRPr="00AA38AD">
        <w:rPr>
          <w:rFonts w:eastAsia="Times New Roman" w:cs="Times New Roman"/>
          <w:iCs/>
          <w:strike/>
          <w:szCs w:val="24"/>
          <w:lang w:eastAsia="cs-CZ"/>
        </w:rPr>
        <w:t>)</w:t>
      </w:r>
      <w:r w:rsidRPr="00CC593D">
        <w:rPr>
          <w:rFonts w:eastAsia="Times New Roman" w:cs="Times New Roman"/>
          <w:szCs w:val="24"/>
          <w:lang w:eastAsia="cs-CZ"/>
        </w:rPr>
        <w:t xml:space="preserve"> </w:t>
      </w:r>
      <w:r w:rsidR="00AA38AD" w:rsidRPr="00CB360E">
        <w:rPr>
          <w:rFonts w:eastAsia="Times New Roman" w:cs="Times New Roman"/>
          <w:b/>
          <w:szCs w:val="24"/>
          <w:lang w:eastAsia="cs-CZ"/>
        </w:rPr>
        <w:t>(3)</w:t>
      </w:r>
      <w:r w:rsidR="00AA38AD">
        <w:rPr>
          <w:rFonts w:eastAsia="Times New Roman" w:cs="Times New Roman"/>
          <w:szCs w:val="24"/>
          <w:lang w:eastAsia="cs-CZ"/>
        </w:rPr>
        <w:t xml:space="preserve"> </w:t>
      </w:r>
      <w:r w:rsidRPr="00CC593D">
        <w:rPr>
          <w:rFonts w:eastAsia="Times New Roman" w:cs="Times New Roman"/>
          <w:szCs w:val="24"/>
          <w:lang w:eastAsia="cs-CZ"/>
        </w:rPr>
        <w:t>Vyšší</w:t>
      </w:r>
      <w:proofErr w:type="gramEnd"/>
      <w:r w:rsidRPr="00CC593D">
        <w:rPr>
          <w:rFonts w:eastAsia="Times New Roman" w:cs="Times New Roman"/>
          <w:szCs w:val="24"/>
          <w:lang w:eastAsia="cs-CZ"/>
        </w:rPr>
        <w:t xml:space="preserve"> odborné vzdělávání v každém oboru vzdělání v jednotlivé vyšší odborné škole se uskutečňuje podle vzdělávacího programu akreditovaného podle § 104 až 106.</w:t>
      </w:r>
    </w:p>
    <w:p w:rsidR="004B3D56" w:rsidRPr="00CC593D" w:rsidRDefault="004B3D56" w:rsidP="00CC593D">
      <w:pPr>
        <w:spacing w:before="100" w:beforeAutospacing="1" w:after="100" w:afterAutospacing="1"/>
        <w:rPr>
          <w:rFonts w:eastAsia="Times New Roman" w:cs="Times New Roman"/>
          <w:szCs w:val="24"/>
          <w:lang w:eastAsia="cs-CZ"/>
        </w:rPr>
      </w:pPr>
      <w:proofErr w:type="gramStart"/>
      <w:r w:rsidRPr="00AA38AD">
        <w:rPr>
          <w:rFonts w:eastAsia="Times New Roman" w:cs="Times New Roman"/>
          <w:iCs/>
          <w:strike/>
          <w:szCs w:val="24"/>
          <w:lang w:eastAsia="cs-CZ"/>
        </w:rPr>
        <w:t>(</w:t>
      </w:r>
      <w:r w:rsidR="00AA38AD" w:rsidRPr="00AA38AD">
        <w:rPr>
          <w:rFonts w:eastAsia="Times New Roman" w:cs="Times New Roman"/>
          <w:iCs/>
          <w:strike/>
          <w:szCs w:val="24"/>
          <w:lang w:eastAsia="cs-CZ"/>
        </w:rPr>
        <w:t>5</w:t>
      </w:r>
      <w:r w:rsidRPr="00AA38AD">
        <w:rPr>
          <w:rFonts w:eastAsia="Times New Roman" w:cs="Times New Roman"/>
          <w:iCs/>
          <w:strike/>
          <w:szCs w:val="24"/>
          <w:lang w:eastAsia="cs-CZ"/>
        </w:rPr>
        <w:t>)</w:t>
      </w:r>
      <w:r w:rsidRPr="00CC593D">
        <w:rPr>
          <w:rFonts w:eastAsia="Times New Roman" w:cs="Times New Roman"/>
          <w:szCs w:val="24"/>
          <w:lang w:eastAsia="cs-CZ"/>
        </w:rPr>
        <w:t xml:space="preserve"> </w:t>
      </w:r>
      <w:r w:rsidR="00AA38AD" w:rsidRPr="00ED4D7F">
        <w:rPr>
          <w:rFonts w:eastAsia="Times New Roman" w:cs="Times New Roman"/>
          <w:b/>
          <w:szCs w:val="24"/>
          <w:lang w:eastAsia="cs-CZ"/>
        </w:rPr>
        <w:t>(4)</w:t>
      </w:r>
      <w:r w:rsidR="00AA38AD">
        <w:rPr>
          <w:rFonts w:eastAsia="Times New Roman" w:cs="Times New Roman"/>
          <w:szCs w:val="24"/>
          <w:lang w:eastAsia="cs-CZ"/>
        </w:rPr>
        <w:t xml:space="preserve"> </w:t>
      </w:r>
      <w:r w:rsidRPr="00CC593D">
        <w:rPr>
          <w:rFonts w:eastAsia="Times New Roman" w:cs="Times New Roman"/>
          <w:szCs w:val="24"/>
          <w:lang w:eastAsia="cs-CZ"/>
        </w:rPr>
        <w:t>Soustavu</w:t>
      </w:r>
      <w:proofErr w:type="gramEnd"/>
      <w:r w:rsidRPr="00CC593D">
        <w:rPr>
          <w:rFonts w:eastAsia="Times New Roman" w:cs="Times New Roman"/>
          <w:szCs w:val="24"/>
          <w:lang w:eastAsia="cs-CZ"/>
        </w:rPr>
        <w:t xml:space="preserve"> oborů vzdělání v základním, středním a vyšším odborném vzdělávání a podmínky zdravotní způsobilosti uchazeče ke vzdělávání stanoví vláda nařízením po projednání s příslušnými ústředními odborovými orgány, příslušnými organizacemi zaměstnavatelů s celostátní působností a kraji.</w:t>
      </w:r>
    </w:p>
    <w:p w:rsidR="004B3D56" w:rsidRPr="00CC593D" w:rsidRDefault="004B3D56" w:rsidP="00CC593D">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4</w:t>
      </w:r>
    </w:p>
    <w:p w:rsidR="004B3D56" w:rsidRPr="00CC593D" w:rsidRDefault="004B3D56" w:rsidP="00CC593D">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Rámcové vzdělávací programy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Rámcové vzdělávací programy stanoví zejména konkrétní cíle, formy, délku a povinný obsah vzdělávání, a to všeobecného a odborného podle zaměření daného oboru vzdělání, jeho organizační uspořádání, profesní profil, podmínky průběhu a ukončování vzdělávání a zásady pro tvorbu školních vzdělávacích programů, jakož i podmínky pro vzdělávání žáků se speciálními vzdělávacími potřebami a nezbytné materiální, personální a organizační podmínky a podmínky bezpečnosti a ochrany zdraví. </w:t>
      </w:r>
      <w:r w:rsidR="004A7B65" w:rsidRPr="004A7B65">
        <w:rPr>
          <w:b/>
        </w:rPr>
        <w:t>Rámcový vzdělávací program pro základní vzdělávání dále stanoví členění obsahu vzdělávání podle jednotlivých období nebo ročníků</w:t>
      </w:r>
      <w:r w:rsidR="004A7B65">
        <w:rPr>
          <w:b/>
        </w:rPr>
        <w:t xml:space="preserve">. </w:t>
      </w:r>
      <w:r w:rsidRPr="00CC593D">
        <w:rPr>
          <w:rFonts w:eastAsia="Times New Roman" w:cs="Times New Roman"/>
          <w:szCs w:val="24"/>
          <w:lang w:eastAsia="cs-CZ"/>
        </w:rPr>
        <w:t xml:space="preserve">Podmínky ochrany zdraví pro uskutečňování vzdělávání stanoví </w:t>
      </w:r>
      <w:r w:rsidRPr="004A7B65">
        <w:rPr>
          <w:rFonts w:eastAsia="Times New Roman" w:cs="Times New Roman"/>
          <w:strike/>
          <w:szCs w:val="24"/>
          <w:lang w:eastAsia="cs-CZ"/>
        </w:rPr>
        <w:t>ministerstvo</w:t>
      </w:r>
      <w:r w:rsidRPr="00CC593D">
        <w:rPr>
          <w:rFonts w:eastAsia="Times New Roman" w:cs="Times New Roman"/>
          <w:szCs w:val="24"/>
          <w:lang w:eastAsia="cs-CZ"/>
        </w:rPr>
        <w:t xml:space="preserve"> </w:t>
      </w:r>
      <w:proofErr w:type="spellStart"/>
      <w:r w:rsidR="004A7B65" w:rsidRPr="004A7B65">
        <w:rPr>
          <w:b/>
        </w:rPr>
        <w:t>Ministerstvo</w:t>
      </w:r>
      <w:proofErr w:type="spellEnd"/>
      <w:r w:rsidR="004A7B65" w:rsidRPr="004A7B65">
        <w:rPr>
          <w:b/>
        </w:rPr>
        <w:t xml:space="preserve"> školství, mládeže a tělovýchovy (dále jen „ministerstvo“)</w:t>
      </w:r>
      <w:r w:rsidR="004A7B65">
        <w:t xml:space="preserve"> </w:t>
      </w:r>
      <w:r w:rsidRPr="00CC593D">
        <w:rPr>
          <w:rFonts w:eastAsia="Times New Roman" w:cs="Times New Roman"/>
          <w:szCs w:val="24"/>
          <w:lang w:eastAsia="cs-CZ"/>
        </w:rPr>
        <w:t>v dohodě s Ministerstvem zdravotnictví.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Rámcové vzdělávací programy musí odpovídat nejnovějším poznatkům: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vědních disciplín, jejichž základy a praktické využití má vzdělávání zprostředkovat, 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pedagogiky a psychologie o účinných metodách a organizačním uspořádání vzdělávání přiměřeně věku a rozvoji vzdělávaného.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lastRenderedPageBreak/>
        <w:t>Podle těchto hledisek budou rámcové vzdělávací programy také upravovány. Tvorbu a oponenturu rámcových vzdělávacích programů zajišťují příslušná ministerstva prostřednictvím odborníků vědy a praxe, včetně pedagogiky a psychologie.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Rámcové vzdělávací programy vydává ministerstvo po projednání s příslušnými ministerstvy. Rámcové vzdělávací programy pro zdravotnické obory vydává ministerstvo po projednání s Ministerstvem zdravotnictví. Rámcové vzdělávací programy zaměřené na přípravu k výkonu regulovaného povolání vydává ministerstvo po projednání s příslušným uznávacím orgánem</w:t>
      </w:r>
      <w:r w:rsidRPr="00CC593D">
        <w:rPr>
          <w:rFonts w:eastAsia="Times New Roman" w:cs="Times New Roman"/>
          <w:szCs w:val="24"/>
          <w:vertAlign w:val="superscript"/>
          <w:lang w:eastAsia="cs-CZ"/>
        </w:rPr>
        <w:t>1</w:t>
      </w:r>
      <w:r w:rsidRPr="00CC593D">
        <w:rPr>
          <w:rFonts w:eastAsia="Times New Roman" w:cs="Times New Roman"/>
          <w:szCs w:val="24"/>
          <w:lang w:eastAsia="cs-CZ"/>
        </w:rPr>
        <w:t>). Rámcové vzdělávací programy pro obory vzdělání ve školách v působnosti Ministerstva obrany, Ministerstva vnitra a Ministerstva spravedlnosti vydávají tato ministerstva po projednání s ministerstvem. Rámcové vzdělávací programy pro odborné vzdělávání projednají ministerstva před jejich vydáním s příslušnými ústředními odborovými orgány, příslušnými organizacemi zaměstnavatelů s celostátní působností a kraji.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Rámcové vzdělávací programy je možné v závažných případech měnit, a to s účinností nejdříve od začátku následujícího školního roku, pokud nejde o změny vyplývající z platných právních předpisů. V takovém případě ministerstvo, které rámcový vzdělávací program vydalo, zveřejní změnu s dostatečným časovým předstihem.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Rámcové vzdělávací programy a jejich změny zveřejňují ministerstva, která je vydala, vždy způsobem umožňujícím dálkový přístup.</w:t>
      </w:r>
    </w:p>
    <w:p w:rsidR="004B3D56" w:rsidRPr="00CC593D" w:rsidRDefault="004B3D56" w:rsidP="00CC593D">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5</w:t>
      </w:r>
    </w:p>
    <w:p w:rsidR="004B3D56" w:rsidRPr="00CC593D" w:rsidRDefault="004B3D56" w:rsidP="00CC593D">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Školní vzdělávací programy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Školní vzdělávací program pro vzdělávání, pro nějž je podle </w:t>
      </w:r>
      <w:r w:rsidRPr="00EA70F9">
        <w:rPr>
          <w:rFonts w:eastAsia="Times New Roman" w:cs="Times New Roman"/>
          <w:strike/>
          <w:szCs w:val="24"/>
          <w:lang w:eastAsia="cs-CZ"/>
        </w:rPr>
        <w:t>§ 3 odst. 2</w:t>
      </w:r>
      <w:r w:rsidR="00671E81">
        <w:rPr>
          <w:rFonts w:eastAsia="Times New Roman" w:cs="Times New Roman"/>
          <w:szCs w:val="24"/>
          <w:lang w:eastAsia="cs-CZ"/>
        </w:rPr>
        <w:t xml:space="preserve"> </w:t>
      </w:r>
      <w:r w:rsidR="00EA70F9">
        <w:rPr>
          <w:rFonts w:eastAsia="Times New Roman" w:cs="Times New Roman"/>
          <w:b/>
          <w:szCs w:val="24"/>
          <w:lang w:eastAsia="cs-CZ"/>
        </w:rPr>
        <w:t xml:space="preserve">§ 3 odst. </w:t>
      </w:r>
      <w:r w:rsidR="00671E81" w:rsidRPr="00671E81">
        <w:rPr>
          <w:rFonts w:eastAsia="Times New Roman" w:cs="Times New Roman"/>
          <w:b/>
          <w:szCs w:val="24"/>
          <w:lang w:eastAsia="cs-CZ"/>
        </w:rPr>
        <w:t>1</w:t>
      </w:r>
      <w:r w:rsidRPr="00CC593D">
        <w:rPr>
          <w:rFonts w:eastAsia="Times New Roman" w:cs="Times New Roman"/>
          <w:szCs w:val="24"/>
          <w:lang w:eastAsia="cs-CZ"/>
        </w:rPr>
        <w:t xml:space="preserve"> vydán rámcový vzdělávací program, musí být v souladu s tímto rámcovým vzdělávacím programem; obsah vzdělávání může být ve školním vzdělávacím programu uspořádán do předmětů nebo jiných ucelených částí učiva (například modulů).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Školní vzdělávací program pro vzdělávání, pro nějž není vydán rámcový vzdělávací program, stanoví zejména konkrétní cíle vzdělávání, délku, formy, obsah a časový plán vzdělávání, podmínky přijímání uchazečů, průběhu a ukončování vzdělávání, včetně podmínek pro vzdělávání žáků se speciálními vzdělávacími potřebami, označení dokladu o ukončeném vzdělání, pokud bude tento doklad vydáván. Dále stanoví popis materiálních, personálních a ekonomických podmínek a podmínek bezpečnosti práce a ochrany zdraví, za nichž se vzdělávání v konkrétní škole nebo školském zařízení uskutečňuje.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Školní vzdělávací program vydává ředitel školy nebo školského zařízení. Školní vzdělávací program ředitel školy nebo školského zařízení zveřejní na přístupném místě ve škole nebo školském zařízení; do školního vzdělávacího programu může každý nahlížet a pořizovat si z něj opisy a výpisy, anebo za cenu v místě obvyklou může obdržet jeho kopii. Poskytování informací podle zákona o svobodném přístupu k informacím tím není dotčeno.</w:t>
      </w:r>
    </w:p>
    <w:p w:rsidR="004B3D56" w:rsidRPr="00CC593D" w:rsidRDefault="004B3D56" w:rsidP="00CC593D">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6</w:t>
      </w:r>
    </w:p>
    <w:p w:rsidR="004B3D56" w:rsidRPr="00CC593D" w:rsidRDefault="004B3D56" w:rsidP="00CC593D">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Vzdělávací program pro vyšší odborné vzdělávání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(1)</w:t>
      </w:r>
      <w:r w:rsidRPr="00CC593D">
        <w:rPr>
          <w:rFonts w:eastAsia="Times New Roman" w:cs="Times New Roman"/>
          <w:szCs w:val="24"/>
          <w:lang w:eastAsia="cs-CZ"/>
        </w:rPr>
        <w:t xml:space="preserve"> Vzdělávací program pro vyšší odborné vzdělávání stanoví zejména konkrétní cíle, formy, délku a obsah vzdělávání a jeho organizační uspořádání, profil absolventa vzdělávacího programu, vyučovací jazyk, podmínky průběhu a ukončování vzdělávání, jakož i podmínky pro vzdělávání studentů se speciálními vzdělávacími potřebami a podmínky materiální, personální a organizační, podmínky bezpečnosti práce a ochrany zdraví a podmínky zdravotní způsobilosti uchazeče ke vzdělávání.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Vzdělávací program akreditovaný podle § 104 až 106 ředitel školy zveřejní na přístupném místě ve škole; do vzdělávacího programu může každý nahlížet a pořizovat si z něj opisy a výpisy, anebo za cenu v místě obvyklou může obdržet jeho kopii. Poskytování informací podle zákona o svobodném přístupu k informacím tím není dotčeno.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Vzdělávací program akreditovaný podle § 104 až 106 je závazný pro hodnocení vyšší odborné školy a výsledků vzdělávání studentů a dále podkladem pro stanovení výše finančních prostředků přidělovaných podle § 160 až 162.</w:t>
      </w:r>
    </w:p>
    <w:p w:rsidR="004B3D56" w:rsidRPr="00CC593D" w:rsidRDefault="004B3D56" w:rsidP="00CC593D">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Vzdělávací soustava, školy a školská zařízení a jejich právní postavení</w:t>
      </w:r>
    </w:p>
    <w:p w:rsidR="004B3D56" w:rsidRPr="00CC593D" w:rsidRDefault="004B3D56" w:rsidP="00CC593D">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7</w:t>
      </w:r>
    </w:p>
    <w:p w:rsidR="004B3D56" w:rsidRPr="00CC593D" w:rsidRDefault="004B3D56" w:rsidP="00CC593D">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Vzdělávací soustava, školy a školská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Vzdělávací soustavu tvoří školy a školská zařízení podle tohoto zákona.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Škola uskutečňuje vzdělávání podle vzdělávacích programů uvedených v § 3.</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Druhy škol jsou mateřská škola, základní škola, střední škola (gymnázium, střední odborná škola a střední odborné učiliště), konzervatoř, vyšší odborná škola, základní umělecká škola a jazyková škola s právem státní jazykové zkoušky. Ministerstvo stanoví prováděcím právním předpisem typy škol podle jejich zaměření pro účely jejich označování.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Školské zařízení poskytuje služby a vzdělávání, které doplňují nebo podporují vzdělávání ve školách nebo s ním přímo souvisejí, nebo zajišťuje ústavní a ochrannou výchovu anebo preventivně výchovnou </w:t>
      </w:r>
      <w:proofErr w:type="gramStart"/>
      <w:r w:rsidRPr="00CC593D">
        <w:rPr>
          <w:rFonts w:eastAsia="Times New Roman" w:cs="Times New Roman"/>
          <w:szCs w:val="24"/>
          <w:lang w:eastAsia="cs-CZ"/>
        </w:rPr>
        <w:t>péči</w:t>
      </w:r>
      <w:r w:rsidRPr="00CC593D">
        <w:rPr>
          <w:rFonts w:eastAsia="Times New Roman" w:cs="Times New Roman"/>
          <w:szCs w:val="24"/>
          <w:vertAlign w:val="superscript"/>
          <w:lang w:eastAsia="cs-CZ"/>
        </w:rPr>
        <w:t>1a</w:t>
      </w:r>
      <w:r w:rsidRPr="00CC593D">
        <w:rPr>
          <w:rFonts w:eastAsia="Times New Roman" w:cs="Times New Roman"/>
          <w:szCs w:val="24"/>
          <w:lang w:eastAsia="cs-CZ"/>
        </w:rPr>
        <w:t>) (dále</w:t>
      </w:r>
      <w:proofErr w:type="gramEnd"/>
      <w:r w:rsidRPr="00CC593D">
        <w:rPr>
          <w:rFonts w:eastAsia="Times New Roman" w:cs="Times New Roman"/>
          <w:szCs w:val="24"/>
          <w:lang w:eastAsia="cs-CZ"/>
        </w:rPr>
        <w:t xml:space="preserve"> jen "školské služby"). Školské zařízení uskutečňuje vzdělávání podle školního vzdělávacího programu uvedeného v § 5 odst. 2.</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Druhy školských zařízení jsou zařízení pro další vzdělávání pedagogických pracovníků, školská poradenská zařízení, školská zařízení pro zájmové vzdělávání, školská účelová zařízení, školská výchovná a ubytovací zařízení, zařízení školního stravování, školská zařízení pro výkon ústavní výchovy nebo ochranné výchovy a školská zařízení pro preventivně výchovnou péči. Členění školských zařízení pro výkon ústavní výchovy nebo ochranné výchovy a školských zařízení pro preventivně výchovnou péči stanoví zvláštní právní předpis</w:t>
      </w:r>
      <w:r w:rsidRPr="00CC593D">
        <w:rPr>
          <w:rFonts w:eastAsia="Times New Roman" w:cs="Times New Roman"/>
          <w:szCs w:val="24"/>
          <w:vertAlign w:val="superscript"/>
          <w:lang w:eastAsia="cs-CZ"/>
        </w:rPr>
        <w:t>1a</w:t>
      </w:r>
      <w:r w:rsidRPr="00CC593D">
        <w:rPr>
          <w:rFonts w:eastAsia="Times New Roman" w:cs="Times New Roman"/>
          <w:szCs w:val="24"/>
          <w:lang w:eastAsia="cs-CZ"/>
        </w:rPr>
        <w: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Podmínkou výkonu činnosti školy nebo školského zařízení je zápis do školského rejstříku.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Ve školách a školských zařízeních zajišťují vzdělávání pedagogičtí </w:t>
      </w:r>
      <w:proofErr w:type="gramStart"/>
      <w:r w:rsidRPr="00CC593D">
        <w:rPr>
          <w:rFonts w:eastAsia="Times New Roman" w:cs="Times New Roman"/>
          <w:szCs w:val="24"/>
          <w:lang w:eastAsia="cs-CZ"/>
        </w:rPr>
        <w:t>pracovníci.</w:t>
      </w:r>
      <w:r w:rsidRPr="00CC593D">
        <w:rPr>
          <w:rFonts w:eastAsia="Times New Roman" w:cs="Times New Roman"/>
          <w:szCs w:val="24"/>
          <w:vertAlign w:val="superscript"/>
          <w:lang w:eastAsia="cs-CZ"/>
        </w:rPr>
        <w:t>2</w:t>
      </w:r>
      <w:r w:rsidRPr="00CC593D">
        <w:rPr>
          <w:rFonts w:eastAsia="Times New Roman" w:cs="Times New Roman"/>
          <w:szCs w:val="24"/>
          <w:lang w:eastAsia="cs-CZ"/>
        </w:rPr>
        <w:t>)</w:t>
      </w:r>
      <w:proofErr w:type="gramEnd"/>
    </w:p>
    <w:p w:rsidR="004B3D56" w:rsidRPr="00CC593D" w:rsidRDefault="004B3D56" w:rsidP="00CC593D">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8</w:t>
      </w:r>
    </w:p>
    <w:p w:rsidR="004B3D56" w:rsidRPr="00CC593D" w:rsidRDefault="004B3D56" w:rsidP="00CC593D">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lastRenderedPageBreak/>
        <w:t>Právní postavení škol a školských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Kraj, obec a dobrovolný svazek obcí, jehož předmětem činnosti jsou úkoly v oblasti školství (dále jen "svazek obcí"), zřizuje školy a školská zařízení jako školské právnické osoby nebo příspěvkové organizace podle zvláštního právního </w:t>
      </w:r>
      <w:proofErr w:type="gramStart"/>
      <w:r w:rsidRPr="00CC593D">
        <w:rPr>
          <w:rFonts w:eastAsia="Times New Roman" w:cs="Times New Roman"/>
          <w:szCs w:val="24"/>
          <w:lang w:eastAsia="cs-CZ"/>
        </w:rPr>
        <w:t>předpisu.</w:t>
      </w:r>
      <w:r w:rsidRPr="00CC593D">
        <w:rPr>
          <w:rFonts w:eastAsia="Times New Roman" w:cs="Times New Roman"/>
          <w:szCs w:val="24"/>
          <w:vertAlign w:val="superscript"/>
          <w:lang w:eastAsia="cs-CZ"/>
        </w:rPr>
        <w:t>3</w:t>
      </w:r>
      <w:r w:rsidRPr="00CC593D">
        <w:rPr>
          <w:rFonts w:eastAsia="Times New Roman" w:cs="Times New Roman"/>
          <w:szCs w:val="24"/>
          <w:lang w:eastAsia="cs-CZ"/>
        </w:rPr>
        <w:t>)</w:t>
      </w:r>
      <w:proofErr w:type="gramEnd"/>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Ministerstvo zřizuje školy a školská zařízení jako školské právnické osoby nebo státní příspěvkové organizace podle zvláštního právního předpisu</w:t>
      </w:r>
      <w:r w:rsidRPr="00CC593D">
        <w:rPr>
          <w:rFonts w:eastAsia="Times New Roman" w:cs="Times New Roman"/>
          <w:szCs w:val="24"/>
          <w:vertAlign w:val="superscript"/>
          <w:lang w:eastAsia="cs-CZ"/>
        </w:rPr>
        <w:t>4</w:t>
      </w:r>
      <w:r w:rsidRPr="00CC593D">
        <w:rPr>
          <w:rFonts w:eastAsia="Times New Roman" w:cs="Times New Roman"/>
          <w:szCs w:val="24"/>
          <w:lang w:eastAsia="cs-CZ"/>
        </w:rPr>
        <w:t>) a § 169.</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Ministerstvo obrany, Ministerstvo vnitra, Ministerstvo spravedlnosti a Ministerstvo práce a sociálních věcí zřizuje školy a školská zařízení jako organizační složky státu</w:t>
      </w:r>
      <w:r w:rsidRPr="00CC593D">
        <w:rPr>
          <w:rFonts w:eastAsia="Times New Roman" w:cs="Times New Roman"/>
          <w:szCs w:val="24"/>
          <w:vertAlign w:val="superscript"/>
          <w:lang w:eastAsia="cs-CZ"/>
        </w:rPr>
        <w:t>5</w:t>
      </w:r>
      <w:r w:rsidRPr="00CC593D">
        <w:rPr>
          <w:rFonts w:eastAsia="Times New Roman" w:cs="Times New Roman"/>
          <w:szCs w:val="24"/>
          <w:lang w:eastAsia="cs-CZ"/>
        </w:rPr>
        <w:t>) nebo jako jejich součásti. Ministerstva a ostatní organizační složky státu mohou zřizovat mateřské školy a zařízení školního stravování jim sloužící, a to jako státní příspěvkové organizace podle zvláštního právního předpisu</w:t>
      </w:r>
      <w:r w:rsidRPr="00CC593D">
        <w:rPr>
          <w:rFonts w:eastAsia="Times New Roman" w:cs="Times New Roman"/>
          <w:szCs w:val="24"/>
          <w:vertAlign w:val="superscript"/>
          <w:lang w:eastAsia="cs-CZ"/>
        </w:rPr>
        <w:t>4</w:t>
      </w:r>
      <w:r w:rsidRPr="00CC593D">
        <w:rPr>
          <w:rFonts w:eastAsia="Times New Roman" w:cs="Times New Roman"/>
          <w:szCs w:val="24"/>
          <w:lang w:eastAsia="cs-CZ"/>
        </w:rPr>
        <w:t>); § 169 odst. 5 až 10 se použije obdobně.</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Ministerstvo zahraničních věcí zřizuje školy při diplomatické misi nebo konzulárním úřadu České republiky jako součást těchto úřadů.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Ministerstva a ostatní organizační složky státu plní funkci zřizovatelů škol a školských zařízení jménem státu.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Registrované církve a náboženské společnosti, kterým bylo přiznáno oprávnění k výkonu zvláštního práva zřizovat církevní </w:t>
      </w:r>
      <w:proofErr w:type="gramStart"/>
      <w:r w:rsidRPr="00CC593D">
        <w:rPr>
          <w:rFonts w:eastAsia="Times New Roman" w:cs="Times New Roman"/>
          <w:szCs w:val="24"/>
          <w:lang w:eastAsia="cs-CZ"/>
        </w:rPr>
        <w:t>školy,</w:t>
      </w:r>
      <w:r w:rsidRPr="00CC593D">
        <w:rPr>
          <w:rFonts w:eastAsia="Times New Roman" w:cs="Times New Roman"/>
          <w:szCs w:val="24"/>
          <w:vertAlign w:val="superscript"/>
          <w:lang w:eastAsia="cs-CZ"/>
        </w:rPr>
        <w:t>6</w:t>
      </w:r>
      <w:r w:rsidRPr="00CC593D">
        <w:rPr>
          <w:rFonts w:eastAsia="Times New Roman" w:cs="Times New Roman"/>
          <w:szCs w:val="24"/>
          <w:lang w:eastAsia="cs-CZ"/>
        </w:rPr>
        <w:t>) ostatní</w:t>
      </w:r>
      <w:proofErr w:type="gramEnd"/>
      <w:r w:rsidRPr="00CC593D">
        <w:rPr>
          <w:rFonts w:eastAsia="Times New Roman" w:cs="Times New Roman"/>
          <w:szCs w:val="24"/>
          <w:lang w:eastAsia="cs-CZ"/>
        </w:rPr>
        <w:t xml:space="preserve"> právnické osoby nebo fyzické osoby zřizují školy a školská zařízení jako školské právnické osoby nebo jako právnické osoby podle zvláštních právních předpisů,</w:t>
      </w:r>
      <w:r w:rsidRPr="00CC593D">
        <w:rPr>
          <w:rFonts w:eastAsia="Times New Roman" w:cs="Times New Roman"/>
          <w:szCs w:val="24"/>
          <w:vertAlign w:val="superscript"/>
          <w:lang w:eastAsia="cs-CZ"/>
        </w:rPr>
        <w:t>7</w:t>
      </w:r>
      <w:r w:rsidRPr="00CC593D">
        <w:rPr>
          <w:rFonts w:eastAsia="Times New Roman" w:cs="Times New Roman"/>
          <w:szCs w:val="24"/>
          <w:lang w:eastAsia="cs-CZ"/>
        </w:rPr>
        <w:t>) jejichž předmětem činnosti je poskytování vzdělávání nebo školských služeb podle tohoto zákona, a to i v případě, že převažujícím předmětem činnosti takové právnické osoby je podnikání podle zvláštních právních předpisů. Školu nebo školské zařízení může podle věty první zřídit také několik právnických nebo fyzických osob společně.</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Právnická osoba a organizační složka státu nebo její součást může vykonávat činnost školy nebo školského zařízení, školy a školského zařízení, nebo i více škol nebo školských zařízení.</w:t>
      </w:r>
    </w:p>
    <w:p w:rsidR="004B3D56" w:rsidRPr="00CC593D" w:rsidRDefault="004B3D56" w:rsidP="00CC593D">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8a</w:t>
      </w:r>
    </w:p>
    <w:p w:rsidR="004B3D56" w:rsidRPr="00CC593D" w:rsidRDefault="004B3D56" w:rsidP="00CC593D">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Název právnické osoby a organizační složky státu nebo její součásti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Název právnické osoby a organizační složky státu nebo její součásti, vykonávající činnost podle § 8 odst. 7, musí obsahovat vždy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označení příslušného druhu nebo typu školy, kromě mateřské školy uvedené v § 34 odst. 8, pokud vykonává činnost školy,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označení příslušného typu školského zařízení pro výkon ústavní výchovy nebo ochranné výchovy nebo školského zařízení pro preventivně výchovnou péči, pokud vykonává činnost tohoto školského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označení příslušného druhu nebo typu školského zařízení, které není uvedeno v písmeni b), pokud vykonává činnost pouze tohoto školského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(2)</w:t>
      </w:r>
      <w:r w:rsidRPr="00CC593D">
        <w:rPr>
          <w:rFonts w:eastAsia="Times New Roman" w:cs="Times New Roman"/>
          <w:szCs w:val="24"/>
          <w:lang w:eastAsia="cs-CZ"/>
        </w:rPr>
        <w:t xml:space="preserve"> Název právnické osoby a organizační složky státu nebo její součásti, vykonávající činnost podle odstavce 1 písm. a) a b), může dále obsahovat označení všech druhů nebo typů školských zařízení, pokud vykonává činnost těchto školských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Součástí názvu může být upřesňující přívlastek, popřípadě čestný název, je-li ministerstvem udělen.</w:t>
      </w:r>
    </w:p>
    <w:p w:rsidR="004B3D56" w:rsidRPr="00CC593D" w:rsidRDefault="004B3D56" w:rsidP="00CC593D">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Dlouhodobé záměry a výroční zprávy</w:t>
      </w:r>
    </w:p>
    <w:p w:rsidR="004B3D56" w:rsidRPr="00CC593D" w:rsidRDefault="004B3D56" w:rsidP="00CC593D">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9</w:t>
      </w:r>
    </w:p>
    <w:p w:rsidR="004B3D56" w:rsidRPr="00CC593D" w:rsidRDefault="004B3D56" w:rsidP="00CC593D">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Dlouhodobé záměry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Ministerstvo zpracovává dlouhodobý záměr vzdělávání a rozvoje vzdělávací soustavy České republiky, projednává jeho návrh s příslušnými ústředními odborovými orgány, příslušnými organizacemi zaměstnavatelů s celostátní působností a s kraji, předkládá jej vládě ke schválení a zveřejňuje jej způsobem umožňujícím dálkový přístup. Vláda předkládá dlouhodobý záměr vzdělávání a rozvoje vzdělávací soustavy České republiky Poslanecké sněmovně a Senátu Parlamentu k projednání.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Krajský úřad zpracovává v souladu s dlouhodobým záměrem vzdělávání a rozvoje vzdělávací soustavy České republiky dlouhodobý záměr vzdělávání a rozvoje vzdělávací soustavy v kraji a předkládá jej ministerstvu k vyjádření. Část dlouhodobého záměru vzdělávání a rozvoje vzdělávací soustavy v kraji, týkající se vzdělávání ve školách a školských zařízeních zřizovaných krajem, předkládá rada kraje zastupitelstvu kraje ke schválení. Dlouhodobý záměr vzdělávání a rozvoje vzdělávací soustavy v kraji je vždy zveřejňován způsobem umožňujícím dálkový přístup.</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Dlouhodobý záměr podle odstavce 2 obsahuje analýzu vzdělávací soustavy v kraji a stanovuje na základě předpokládaného demografického vývoje, vývoje na trhu práce a záměrů dalšího rozvoje kraje zejména cíle a úkoly pro jednotlivé oblasti vzdělávání, strukturu vzdělávací nabídky, především strukturu oborů vzdělání, druhů, popřípadě typů škol a školských zařízení a jejich kapacitu a návrh na financování vzdělávání a školských služeb v kraji.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Dlouhodobé záměry se vyhodnocují a zpracovávají jednou za 4 roky postupem uvedeným v odstavcích 1 a 2.</w:t>
      </w:r>
    </w:p>
    <w:p w:rsidR="004B3D56" w:rsidRPr="00CC593D" w:rsidRDefault="004B3D56" w:rsidP="00CC593D">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10</w:t>
      </w:r>
    </w:p>
    <w:p w:rsidR="004B3D56" w:rsidRPr="00CC593D" w:rsidRDefault="004B3D56" w:rsidP="00CC593D">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Výroční zprávy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Ministerstvo zpracovává každoročně výroční zprávu o stavu a rozvoji vzdělávací soustavy České republiky, předkládá ji vládě a zveřejňuje vždy způsobem umožňujícím dálkový přístup.</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Krajský úřad zpracovává každoročně výroční zprávu o stavu a rozvoji vzdělávací soustavy v kraji, předkládá ji zastupitelstvu kraje a ministerstvu a zveřejňuje vždy způsobem umožňujícím dálkový přístup.</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(3)</w:t>
      </w:r>
      <w:r w:rsidRPr="00CC593D">
        <w:rPr>
          <w:rFonts w:eastAsia="Times New Roman" w:cs="Times New Roman"/>
          <w:szCs w:val="24"/>
          <w:lang w:eastAsia="cs-CZ"/>
        </w:rPr>
        <w:t xml:space="preserve"> Ředitel základní, střední a vyšší odborné školy zpracovává každoročně výroční zprávu o činnosti školy za školní rok, zasílá ji zřizovateli a zveřejňuje vždy na přístupném místě ve škole. Do výroční zprávy může každý nahlížet a pořizovat si z ní opisy a výpisy, anebo za cenu v místě obvyklou může obdržet její kopii. Poskytování informací podle zákona o svobodném přístupu k informacím tím není dotčeno.</w:t>
      </w:r>
    </w:p>
    <w:p w:rsidR="004B3D56" w:rsidRPr="00CC593D" w:rsidRDefault="004B3D56" w:rsidP="00CC593D">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11</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Ministerstvo stanoví prováděcím právním předpisem rámcovou strukturu, obsah a postup zpracování dlouhodobých záměrů a výročních zpráv podle § 10 odst. 2 a 3 a termíny jejich předkládání a zveřejňování.</w:t>
      </w:r>
    </w:p>
    <w:p w:rsidR="004B3D56" w:rsidRPr="00CC593D" w:rsidRDefault="004B3D56" w:rsidP="00CC593D">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Hodnocení škol, školských zařízení a vzdělávací soustavy</w:t>
      </w:r>
    </w:p>
    <w:p w:rsidR="004B3D56" w:rsidRPr="00CC593D" w:rsidRDefault="004B3D56" w:rsidP="00CC593D">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12</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Hodnocení školy se uskutečňuje jako vlastní hodnocení školy a hodnocení Českou školní inspekcí.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Vlastní hodnocení školy je východiskem pro zpracování výroční zprávy o činnosti školy.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Hodnocení vzdělávání ve školských zařízeních provádí Česká školní inspekce.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Hodnocení vzdělávací soustavy v kraji provádí krajský úřad ve zprávě o stavu a rozvoji vzdělávací soustavy v kraji. Hodnocení vzdělávací soustavy České republiky provádí ministerstvo ve zprávě o stavu a rozvoji vzdělávací soustavy České republiky a Česká školní inspekce ve své výroční zprávě.</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Hodnocení školy a školského zařízení může provádět také jejich zřizovatel podle kritérií, která předem zveřejní.</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Vyučovací jazyk a vzdělávání příslušníků národnostních menšin</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13</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Vyučovací jazyk</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Vyučovacím jazykem je jazyk český.</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Příslušníkům národnostních menšin</w:t>
      </w:r>
      <w:r w:rsidRPr="00CC593D">
        <w:rPr>
          <w:rFonts w:eastAsia="Times New Roman" w:cs="Times New Roman"/>
          <w:szCs w:val="24"/>
          <w:vertAlign w:val="superscript"/>
          <w:lang w:eastAsia="cs-CZ"/>
        </w:rPr>
        <w:t>8</w:t>
      </w:r>
      <w:r w:rsidRPr="00CC593D">
        <w:rPr>
          <w:rFonts w:eastAsia="Times New Roman" w:cs="Times New Roman"/>
          <w:szCs w:val="24"/>
          <w:lang w:eastAsia="cs-CZ"/>
        </w:rPr>
        <w:t>) se zajišťuje právo na vzdělávání v jazyce národnostní menšiny, a to za podmínek stanovených v § 14.</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Ministerstvo může povolit vyučování některých předmětů v cizím jazyce.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V oborech středního vzdělání s maturitní zkouškou, v nichž se podle rámcového vzdělávacího programu povinně vyučují některé předměty v cizím jazyce, jsou vyučovacími jazyky český jazyk a příslušný cizí jazyk.</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Ve vyšších odborných školách může být vyučovacím jazykem cizí jazyk.</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lastRenderedPageBreak/>
        <w:t>§ 14</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Vzdělávání příslušníků národnostních menšin</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Obec, kraj, popřípadě ministerstvo zajišťuje pro příslušníky národnostních menšin vzdělávání v jazyce národnostní menšiny v mateřských, základních a středních školách, a to v obcích, v nichž byl v souladu se zvláštním právním předpisem</w:t>
      </w:r>
      <w:r w:rsidRPr="00CC593D">
        <w:rPr>
          <w:rFonts w:eastAsia="Times New Roman" w:cs="Times New Roman"/>
          <w:szCs w:val="24"/>
          <w:vertAlign w:val="superscript"/>
          <w:lang w:eastAsia="cs-CZ"/>
        </w:rPr>
        <w:t>9</w:t>
      </w:r>
      <w:r w:rsidRPr="00CC593D">
        <w:rPr>
          <w:rFonts w:eastAsia="Times New Roman" w:cs="Times New Roman"/>
          <w:szCs w:val="24"/>
          <w:lang w:eastAsia="cs-CZ"/>
        </w:rPr>
        <w:t>) zřízen výbor pro národnostní menšiny, pokud jsou splněny podmínky stanovené tímto zákonem.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Třídu mateřské školy lze zřídit, pokud se ke vzdělávání v jazyce národnostní menšiny přihlásí nejméně 8 dětí s příslušností k národnostní menšině, třídu základní školy lze zřídit, pokud se ke vzdělávání v jazyce národnostní menšiny přihlásí nejméně 10 žáků s příslušností k národnostní menšině; mateřskou školu nebo základní školu s jazykem národnostní menšiny lze zřídit za předpokladu, že všechny třídy budou v průměru naplněny nejméně 12 dětmi nebo žáky s příslušností k národnostní menšině v jedné třídě.</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Třídu příslušného ročníku střední školy lze zřídit, pokud se ke vzdělávání v jazyce národnostní menšiny přihlásí nejméně 12 žáků s příslušností k národnostní menšině; střední školu s jazykem národnostní menšiny lze zřídit za předpokladu, že všechny třídy budou v průměru naplněny nejméně 15 žáky s příslušností k národnostní menšině.</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Při organizaci vzdělávání v jazyce národnostní menšiny přihlížejí obce, kraje, popřípadě ministerstvo k dostupnosti tohoto vzdělávání. Vzdělávání v jazyce národnostní menšiny může zajistit i svazek obcí, popřípadě se na způsobu zajištění, včetně financování, mohou dohodnout obce mezi sebou, popřípadě obec s krajem.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Nejsou-li splněny podmínky uvedené v odstavcích 2 a 3, může ředitel školy se souhlasem zřizovatele stanovit ve školním vzdělávacím programu předměty nebo jejich části, v nichž se vzdělávání uskutečňuje dvojjazyčně, a to jak v českém jazyce, tak v jazyce národnostní menšiny.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Ve školách se vzděláváním v jazyce národnostní menšiny se vydávají vysvědčení, výuční listy, diplomy o absolutoriu dvojjazyčně, a to v jazyce českém a v jazyce národnostní menšiny.</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Vyučování náboženství</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15</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Ve školách lze v souladu se zásadami a cíli vzdělávání podle § 2 vyučovat náboženství. Náboženství mohou vyučovat registrované církve nebo náboženské společnosti, kterým bylo přiznáno zvláštní právo vyučovat náboženství ve státních </w:t>
      </w:r>
      <w:proofErr w:type="gramStart"/>
      <w:r w:rsidRPr="00CC593D">
        <w:rPr>
          <w:rFonts w:eastAsia="Times New Roman" w:cs="Times New Roman"/>
          <w:szCs w:val="24"/>
          <w:lang w:eastAsia="cs-CZ"/>
        </w:rPr>
        <w:t>školách,</w:t>
      </w:r>
      <w:r w:rsidRPr="00CC593D">
        <w:rPr>
          <w:rFonts w:eastAsia="Times New Roman" w:cs="Times New Roman"/>
          <w:szCs w:val="24"/>
          <w:vertAlign w:val="superscript"/>
          <w:lang w:eastAsia="cs-CZ"/>
        </w:rPr>
        <w:t>10</w:t>
      </w:r>
      <w:proofErr w:type="gramEnd"/>
      <w:r w:rsidRPr="00CC593D">
        <w:rPr>
          <w:rFonts w:eastAsia="Times New Roman" w:cs="Times New Roman"/>
          <w:szCs w:val="24"/>
          <w:lang w:eastAsia="cs-CZ"/>
        </w:rPr>
        <w:t>) a to i společně na základě jejich písemné dohody.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V základních a středních školách zřizovaných státem, krajem, obcí nebo svazkem obcí se vyučuje náboženství jako nepovinný předmět, pokud se k předmětu náboženství uskutečňovanému danou církví nebo náboženskou společností přihlásí ve školním roce alespoň 7 žáků školy. K vyučování náboženství lze spojovat žáky z několika ročníků jedné školy nebo více škol, nejvýše však do počtu 30 žáků ve třídě. Spojovat žáky z více škol k vyučování </w:t>
      </w:r>
      <w:r w:rsidRPr="00CC593D">
        <w:rPr>
          <w:rFonts w:eastAsia="Times New Roman" w:cs="Times New Roman"/>
          <w:szCs w:val="24"/>
          <w:lang w:eastAsia="cs-CZ"/>
        </w:rPr>
        <w:lastRenderedPageBreak/>
        <w:t>náboženství lze na základě smlouvy mezi příslušnými školami, která upraví rovněž úhradu nákladů spojených s tímto vyučováním.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Vyučovat náboženství může v základním pracovněprávním vztahu k právnické osobě, která vykonává činnost dané školy, pověřený zástupce církve nebo náboženské společnosti, který splňuje předpoklady pro výkon činnosti pedagogického pracovníka podle zvláštního právního </w:t>
      </w:r>
      <w:proofErr w:type="gramStart"/>
      <w:r w:rsidRPr="00CC593D">
        <w:rPr>
          <w:rFonts w:eastAsia="Times New Roman" w:cs="Times New Roman"/>
          <w:szCs w:val="24"/>
          <w:lang w:eastAsia="cs-CZ"/>
        </w:rPr>
        <w:t>předpisu.</w:t>
      </w:r>
      <w:r w:rsidRPr="00CC593D">
        <w:rPr>
          <w:rFonts w:eastAsia="Times New Roman" w:cs="Times New Roman"/>
          <w:szCs w:val="24"/>
          <w:vertAlign w:val="superscript"/>
          <w:lang w:eastAsia="cs-CZ"/>
        </w:rPr>
        <w:t>2</w:t>
      </w:r>
      <w:r w:rsidRPr="00CC593D">
        <w:rPr>
          <w:rFonts w:eastAsia="Times New Roman" w:cs="Times New Roman"/>
          <w:szCs w:val="24"/>
          <w:lang w:eastAsia="cs-CZ"/>
        </w:rPr>
        <w:t>) Pověření</w:t>
      </w:r>
      <w:proofErr w:type="gramEnd"/>
      <w:r w:rsidRPr="00CC593D">
        <w:rPr>
          <w:rFonts w:eastAsia="Times New Roman" w:cs="Times New Roman"/>
          <w:szCs w:val="24"/>
          <w:lang w:eastAsia="cs-CZ"/>
        </w:rPr>
        <w:t xml:space="preserve"> vydává statutární orgán církve nebo náboženské společnosti, v případě římskokatolické církve statutární orgán příslušného biskupství.</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Vzdělávání dětí, žáků a studentů se speciálními vzdělávacími potřebami a dětí, žáků a studentů nadaných</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16</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Podpora vzdělávání dětí, žáků a studentů se speciálními vzdělávacími potřebami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Dítětem, žákem a studentem se speciálními vzdělávacími potřebami se rozumí osoba, která k naplnění svých vzdělávacích možností nebo k uplatnění nebo užívání svých práv na rovnoprávném základě s ostatními potřebuje poskytnutí podpůrných opatření. Podpůrnými opatřeními se rozumí nezbytné úpravy ve vzdělávání a školských službách odpovídající zdravotnímu stavu, kulturnímu prostředí nebo jiným životním podmínkám dítěte, žáka nebo studenta. Děti, žáci a studenti se speciálními vzdělávacími potřebami mají právo na bezplatné poskytování podpůrných opatření školou a školským zařízením.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Podpůrná opatření spočívají v</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poradenské pomoci školy a školského poradenského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úpravě organizace, obsahu, hodnocení, forem a metod vzdělávání a školských služeb, včetně zabezpečení výuky předmětů speciálně pedagogické péče a včetně prodloužení délky středního nebo vyššího odborného vzdělávání až o dva roky,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úpravě podmínek přijímání ke vzdělávání a ukončování vzdělávání,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použití kompenzačních pomůcek, speciálních učebnic a speciálních učebních pomůcek, využívání komunikačních systémů neslyšících a hluchoslepých osob</w:t>
      </w:r>
      <w:r w:rsidRPr="00CC593D">
        <w:rPr>
          <w:rFonts w:eastAsia="Times New Roman" w:cs="Times New Roman"/>
          <w:szCs w:val="24"/>
          <w:vertAlign w:val="superscript"/>
          <w:lang w:eastAsia="cs-CZ"/>
        </w:rPr>
        <w:t>11a</w:t>
      </w:r>
      <w:r w:rsidRPr="00CC593D">
        <w:rPr>
          <w:rFonts w:eastAsia="Times New Roman" w:cs="Times New Roman"/>
          <w:szCs w:val="24"/>
          <w:lang w:eastAsia="cs-CZ"/>
        </w:rPr>
        <w:t>), Braillova písma a podpůrných nebo náhradních komunikačních systémů,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úpravě očekávaných výstupů vzdělávání v mezích stanovených rámcovými vzdělávacími programy a akreditovanými vzdělávacími programy,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f)</w:t>
      </w:r>
      <w:r w:rsidRPr="00CC593D">
        <w:rPr>
          <w:rFonts w:eastAsia="Times New Roman" w:cs="Times New Roman"/>
          <w:szCs w:val="24"/>
          <w:lang w:eastAsia="cs-CZ"/>
        </w:rPr>
        <w:t xml:space="preserve"> vzdělávání podle individuálního vzdělávacího plánu,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g)</w:t>
      </w:r>
      <w:r w:rsidRPr="00CC593D">
        <w:rPr>
          <w:rFonts w:eastAsia="Times New Roman" w:cs="Times New Roman"/>
          <w:szCs w:val="24"/>
          <w:lang w:eastAsia="cs-CZ"/>
        </w:rPr>
        <w:t xml:space="preserve"> využití asistenta pedagoga,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h)</w:t>
      </w:r>
      <w:r w:rsidRPr="00CC593D">
        <w:rPr>
          <w:rFonts w:eastAsia="Times New Roman" w:cs="Times New Roman"/>
          <w:szCs w:val="24"/>
          <w:lang w:eastAsia="cs-CZ"/>
        </w:rPr>
        <w:t xml:space="preserve"> využití dalšího pedagogického pracovníka, tlumočníka českého znakového jazyka, přepisovatele pro neslyšící nebo možnosti působení osob poskytujících dítěti, žákovi nebo studentovi po dobu jeho pobytu ve škole nebo školském zařízení podporu podle zvláštních právních předpisů, nebo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i)</w:t>
      </w:r>
      <w:r w:rsidRPr="00CC593D">
        <w:rPr>
          <w:rFonts w:eastAsia="Times New Roman" w:cs="Times New Roman"/>
          <w:szCs w:val="24"/>
          <w:lang w:eastAsia="cs-CZ"/>
        </w:rPr>
        <w:t xml:space="preserve"> poskytování vzdělávání nebo školských služeb v prostorách stavebně nebo technicky upravených.</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Podpůrná opatření podle odstavce 2 se člení do pěti stupňů podle organizační, pedagogické a finanční náročnosti. Podpůrná opatření různých druhů nebo stupňů lze kombinovat. Podpůrná opatření vyššího stupně lze použít, shledá-li školské poradenské zařízení, že vzhledem k povaze speciálních vzdělávacích potřeb dítěte, žáka nebo studenta nebo k průběhu a výsledkům poskytování dosavadních podpůrných opatření by podpůrná opatření nižšího stupně nepostačovala k naplňování vzdělávacích možností dítěte, žáka nebo studenta a k uplatnění jeho práva na vzdělávání. Začlenění podpůrných opatření do jednotlivých stupňů stanoví prováděcí právní předpis.</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Podpůrná opatření prvního stupně uplatňuje škola nebo školské zařízení i bez doporučení školského poradenského zařízení. Podpůrná opatření druhého až pátého stupně lze uplatnit pouze s doporučením školského poradenského zařízení. Škola nebo školské zařízení může místo doporučeného podpůrného opatření přijmout po projednání s příslušným školským poradenským zařízením a s předchozím písemným informovaným souhlasem zletilého žáka, studenta nebo zákonného zástupce dítěte nebo žáka jiné podpůrné opatření stejného stupně, pokud to neodporuje zájmu dítěte, žáka nebo studenta.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Podmínkou poskytování podpůrného opatření druhého až pátého stupně školou nebo školským zařízením je vždy předchozí písemný informovaný souhlas zletilého žáka, studenta nebo zákonného zástupce dítěte nebo žáka.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Podpůrné opatření druhého až pátého stupně přestane škola nebo školské zařízení po projednání se zletilým žákem, studentem nebo zákonným zástupcem dítěte nebo žáka poskytovat, pokud z doporučení školského poradenského zařízení vyplývá, že podpůrné opatření již není nezbytné.</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Podpůrná opatření při vzdělávání dítěte, žáka a studenta, který nemůže vnímat řeč sluchem, se volí tak, aby bylo zajištěno vzdělávání v komunikačním systému neslyšících a hluchoslepých osob, který odpovídá potřebám dítěte, žáka nebo studenta. Žákům a studentům vzdělávaným v českém znakovém jazyce se souběžně poskytuje vzdělávání také v psaném českém jazyce, přičemž znalost českého jazyka si tito žáci a studenti osvojují metodami používanými při výuce českého jazyka jako cizího jazyka. Využívá-li škola nebo školské zařízení tlumočníka českého znakového jazyka, zajistí, aby jeho činnost vykonávala osoba, která prokáže vzdělání, nebo praxi a vzdělání, jimiž získala znalost českého znakového jazyka na úrovni rodilého mluvčího a tlumočnické dovednosti na úrovni umožňující plnohodnotné vzdělávání dítěte, žáka nebo studenta.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(8)</w:t>
      </w:r>
      <w:r w:rsidRPr="00CC593D">
        <w:rPr>
          <w:rFonts w:eastAsia="Times New Roman" w:cs="Times New Roman"/>
          <w:szCs w:val="24"/>
          <w:lang w:eastAsia="cs-CZ"/>
        </w:rPr>
        <w:t xml:space="preserve"> Podpůrná opatření při vzdělávání dítěte, žáka a studenta, který při komunikaci využívá prostředků alternativní nebo augmentativní komunikace, se volí tak, aby bylo zajištěno vzdělávání v komunikačním systému, který odpovídá potřebám dítěte, žáka nebo studenta.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(9)</w:t>
      </w:r>
      <w:r w:rsidRPr="00CC593D">
        <w:rPr>
          <w:rFonts w:eastAsia="Times New Roman" w:cs="Times New Roman"/>
          <w:szCs w:val="24"/>
          <w:lang w:eastAsia="cs-CZ"/>
        </w:rPr>
        <w:t xml:space="preserve"> Pro děti, žáky a studenty s mentálním, tělesným, zrakovým nebo sluchovým postižením, závažnými vadami řeči, závažnými vývojovými poruchami učení, závažnými vývojovými poruchami chování, souběžným postižením více vadami nebo autismem lze zřizovat školy nebo ve školách třídy, oddělení a studijní skupiny. Zařadit do takové třídy, studijní skupiny nebo oddělení nebo přijmout do takové školy lze pouze dítě, žáka nebo studenta uvedené ve větě </w:t>
      </w:r>
      <w:r w:rsidRPr="00CC593D">
        <w:rPr>
          <w:rFonts w:eastAsia="Times New Roman" w:cs="Times New Roman"/>
          <w:szCs w:val="24"/>
          <w:lang w:eastAsia="cs-CZ"/>
        </w:rPr>
        <w:lastRenderedPageBreak/>
        <w:t>první, shledá-li školské poradenské zařízení, že vzhledem k povaze speciálních vzdělávacích potřeb dítěte, žáka nebo studenta nebo k průběhu a výsledkům dosavadního poskytování podpůrných opatření by samotná podpůrná opatření podle odstavce 2 nepostačovala k naplňování jeho vzdělávacích možností a k uplatnění jeho práva na vzdělávání. Podmínkou pro zařazení je písemná žádost zletilého žáka nebo studenta nebo zákonného zástupce dítěte nebo žáka, doporučení školského poradenského zařízení a soulad tohoto postupu se zájmem dítěte, žáka nebo studenta.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(10)</w:t>
      </w:r>
      <w:r w:rsidRPr="00CC593D">
        <w:rPr>
          <w:rFonts w:eastAsia="Times New Roman" w:cs="Times New Roman"/>
          <w:szCs w:val="24"/>
          <w:lang w:eastAsia="cs-CZ"/>
        </w:rPr>
        <w:t xml:space="preserve"> Ke zřízení třídy, oddělení nebo studijní skupiny podle odstavce 9 je v případě škol zřizovaných ministerstvem nebo registrovanými církvemi nebo náboženskými společnostmi, kterým bylo přiznáno oprávnění k výkonu zvláštního práva zřizovat církevní školy, nezbytný souhlas ministerstva, v případě ostatních škol souhlas krajského úřadu.</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16a</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Poradenská pomoc školského poradenského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Školské poradenské zařízení poskytne poradenskou pomoc dítěti, žákovi, studentovi nebo zákonnému zástupci dítěte nebo žáka na základě jeho žádosti nebo na základě rozhodnutí orgánu veřejné moci podle jiného právního předpisu.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Vyžaduje-li to zájem dítěte nebo nezletilého žáka, doporučí škola nebo školské zařízení jeho zákonnému zástupci, aby vyhledal pomoc školského poradenského zařízení. Škola nebo školské zařízení spolupracuje před přiznáním podpůrného opatření dítěti, žákovi nebo studentovi zejména se školským poradenským zařízením, se zřizovatelem, lékařem a orgánem sociálně-právní ochrany dětí.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Výsledkem poradenské pomoci školského poradenského zařízení jsou zejména zpráva a doporučení. Ve zprávě školské poradenské zařízení uvede skutečnosti podstatné pro doporučení podpůrných opatření. V doporučení uvede závěry vyšetření a podpůrná opatření prvního až pátého stupně, která odpovídají zjištěným speciálním vzdělávacím potřebám a možnostem dítěte, žáka nebo studenta, a to včetně možných kombinací a variant podpůrných opatření a způsobu a pravidel jejich použití při vzdělávání.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Školské poradenské zařízení poskytuje zprávu a doporučení tomu, komu je poskytována poradenská pomoc; škole nebo školskému zařízení, v němž se dítě, žák nebo student vzdělává, poskytuje pouze doporučení. Školské poradenské zařízení poskytne vydané doporučení také orgánu veřejné moci, který svým rozhodnutím uložil zákonnému zástupci dítěte nebo žáka, dítěti, žákovi nebo studentovi povinnost využít odbornou poradenskou pomoc ve školském poradenském zařízení. Nejedná-li se o případ podle věty druhé, školské poradenské zařízení poskytne vydané doporučení také orgánu sociálně-právní ochrany dětí, pokud je o to orgán sociálně-právní ochrany dětí písemně požádá.</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Pokud má zletilý žák, student nebo zákonný zástupce dítěte nebo žáka pochybnosti o tom, že škola nebo školské zařízení postupuje v souladu s doporučením školského poradenského zařízení, může řediteli školy nebo školského zařízení navrhnout, aby s ním případ projednal za účasti pověřeného zaměstnance příslušného školského poradenského zařízení, a ředitel je povinen jednání bez zbytečného odkladu svolat.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(6)</w:t>
      </w:r>
      <w:r w:rsidRPr="00CC593D">
        <w:rPr>
          <w:rFonts w:eastAsia="Times New Roman" w:cs="Times New Roman"/>
          <w:szCs w:val="24"/>
          <w:lang w:eastAsia="cs-CZ"/>
        </w:rPr>
        <w:t xml:space="preserve"> Projednáním podle odstavce 5 není dotčeno právo zletilého žáka, studenta nebo zákonného zástupce dítěte nebo žáka podat podnět České ško</w:t>
      </w:r>
      <w:r w:rsidR="00750762">
        <w:rPr>
          <w:rFonts w:eastAsia="Times New Roman" w:cs="Times New Roman"/>
          <w:szCs w:val="24"/>
          <w:lang w:eastAsia="cs-CZ"/>
        </w:rPr>
        <w:t>lní inspekci podle § 174 odst. 6</w:t>
      </w:r>
      <w:r w:rsidRPr="00CC593D">
        <w:rPr>
          <w:rFonts w:eastAsia="Times New Roman" w:cs="Times New Roman"/>
          <w:szCs w:val="24"/>
          <w:lang w:eastAsia="cs-CZ"/>
        </w:rPr>
        <w:t>.</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16b</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Revize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Dítě, žák, student nebo zákonný zástupce může do 30 dnů ode dne, kdy obdržel zprávu nebo doporučení školského poradenského zařízení, požádat právnickou osobu zřízenou a pověřenou ministerstvem prováděním revizí o jejich revizi. O revizi doporučení může požádat také škola, školské zařízení nebo orgán veřejné moci, který svým rozhodnutím uložil zákonnému zástupci dítěte nebo žáka, dítěti, žákovi nebo studentovi povinnost využít odbornou poradenskou pomoc ve školském poradenském zařízení, do 30 dnů ode dne, kdy doporučení obdržely, a Česká školní inspekce.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Právnická osoba podle odstavce 1 posoudí žádost o revizi a zprávu nebo doporučení, a je-li to nezbytné k naplnění účelu revize, prověří se souhlasem zletilého žáka nebo studenta nebo zákonného zástupce dítěte nebo žáka vzdělávací potřeby a možnosti dítěte, žáka nebo studenta. Právnická osoba podle odstavce 1 zajistí, aby prověřování bylo prováděno v místě sídla školského poradenského zařízení, které vydalo zprávu nebo doporučení. Toto školské poradenské zařízení je povinno poskytnout součinnost při prověřování vzdělávacích potřeb a možností podle věty první.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O výsledku posouzení vydá právnická osoba podle odstavce 1 do 60 dnů od obdržení žádosti revizní zprávu, která může obsahovat i novou zprávu nebo doporučení podpůrných opatření a v takovém případě nahrazuje revidovanou zprávu nebo doporučení. Revizní zpráva se zasílá dítěti, žáku, studentovi nebo zákonnému zástupci, příslušnému školskému poradenskému zařízení, a s vyloučením údajů, které jsou pouze obsahem zprávy podle § 16a odst. 3, také škole nebo školskému zařízení. V případě, že orgán sociálně-právní ochrany dětí žádal školské poradenské zařízení podle § 16a odst. 4 o poskytnutí doporučení, zašle školské poradenské zařízení tomuto orgánu také revizní zprávu v rozsahu týkajícím se poskytnutého doporučení.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Do vydání revizní zprávy, která nahrazuje revidovanou zprávu nebo doporučení, se postupuje podle původního doporučení a zprávy vydaných školským poradenským zařízením.</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17</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Vzdělávání nadaných dětí, žáků a studentů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Školy a školská zařízení vytvářejí podmínky pro rozvoj nadání dětí, žáků a studentů.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K rozvoji nadání dětí, žáků a studentů lze uskutečňovat rozšířenou výuku některých předmětů nebo skupin předmětů. Třídám se sportovním zaměřením nebo žákům a studentům vykonávajícím sportovní přípravu může ředitel školy odlišně upravit organizaci vzdělávání.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Ředitel školy může mimořádně nadaného nezletilého žáka na žádost jeho zákonného zástupce, a mimořádně nadaného zletilého žáka nebo studenta na jeho žádost přeřadit do vyššího ročníku bez absolvování předchozího ročníku. Součástí žádosti žáka, který plní povinnou školní docházku, je vyjádření školského poradenského zařízení a registrujícího </w:t>
      </w:r>
      <w:r w:rsidRPr="00CC593D">
        <w:rPr>
          <w:rFonts w:eastAsia="Times New Roman" w:cs="Times New Roman"/>
          <w:szCs w:val="24"/>
          <w:lang w:eastAsia="cs-CZ"/>
        </w:rPr>
        <w:lastRenderedPageBreak/>
        <w:t>poskytovatele zdravotních služeb v oboru praktické lékařství pro děti a dorost (dále jen „registrující lékař“). Podmínkou přeřazení je vykonání zkoušek z učiva nebo části učiva ročníku, který žák nebo student nebude absolvovat. Obsah a rozsah zkoušek stanoví ředitel školy.</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18</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Individuální vzdělávací plán</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Ředitel školy může s písemným doporučením školského poradenského zařízení povolit nezletilému žákovi se speciálními vzdělávacími potřebami nebo s mimořádným nadáním na žádost jeho zákonného zástupce a zletilému žákovi nebo studentovi se speciálními vzdělávacími potřebami nebo s mimořádným nadáním na jeho žádost vzdělávání podle individuálního vzdělávacího plánu. Ve středním vzdělávání nebo vyšším odborném vzdělávání může ředitel školy povolit vzdělávání podle individuálního vzdělávacího plánu i z jiných závažných důvodů. Ve středním vzdělávání nebo vyšším odborném vzdělávání povolí ředitel školy individuální vzdělávací plán žákovi nebo studentovi na základě potvrzení, že žák nebo student je sportovním reprezentantem České republiky ve sportovním odvětví, vydaného sportovní organizací zastupující toto sportovní odvětví v České republice, a to v souvislosti s touto skutečností.</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19</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Ministerstvo stanoví vyhláškou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konkrétní výčet a účel podpůrných opatření a jejich členění do stupňů,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u podpůrných opatření druhého až pátého stupně pravidla pro jejich použití školou a školským zařízením a normovanou finanční náročnost pro účely poskytování finančních prostředků ze státního rozpočtu podle tohoto zákona,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postup školy nebo školského zařízení před přiznáním podpůrného opatření dítěti, žákovi nebo studentovi,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organizaci poskytování podpůrných opatření,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organizaci a pravidla vzdělávání ve třídách, odděleních a studijních skupinách a školách zřízených podle § 16 odst. 9,</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f)</w:t>
      </w:r>
      <w:r w:rsidRPr="00CC593D">
        <w:rPr>
          <w:rFonts w:eastAsia="Times New Roman" w:cs="Times New Roman"/>
          <w:szCs w:val="24"/>
          <w:lang w:eastAsia="cs-CZ"/>
        </w:rPr>
        <w:t xml:space="preserve"> průběh a organizaci poradenských služeb školy a činnosti školských poradenských zařízení, základní zásady používání diagnostických nástrojů a pravidla spolupráce školských poradenských zařízení se školami, školskými zařízeními a dalšími osobami a orgány veřejné správy,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g)</w:t>
      </w:r>
      <w:r w:rsidRPr="00CC593D">
        <w:rPr>
          <w:rFonts w:eastAsia="Times New Roman" w:cs="Times New Roman"/>
          <w:szCs w:val="24"/>
          <w:lang w:eastAsia="cs-CZ"/>
        </w:rPr>
        <w:t xml:space="preserve"> náležitosti zprávy a doporučení vydávaných školským poradenským zařízením,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h)</w:t>
      </w:r>
      <w:r w:rsidRPr="00CC593D">
        <w:rPr>
          <w:rFonts w:eastAsia="Times New Roman" w:cs="Times New Roman"/>
          <w:szCs w:val="24"/>
          <w:lang w:eastAsia="cs-CZ"/>
        </w:rPr>
        <w:t xml:space="preserve"> podmínky pro využití asistenta pedagoga a pravidla jeho činnosti a podmínky působení osob poskytujících dítěti, žákovi nebo studentovi po dobu jeho pobytu ve škole nebo školském zařízení podporu podle zvláštních právních předpisů,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i)</w:t>
      </w:r>
      <w:r w:rsidRPr="00CC593D">
        <w:rPr>
          <w:rFonts w:eastAsia="Times New Roman" w:cs="Times New Roman"/>
          <w:szCs w:val="24"/>
          <w:lang w:eastAsia="cs-CZ"/>
        </w:rPr>
        <w:t xml:space="preserve"> náležitosti individuálního vzdělávacího plánu,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j)</w:t>
      </w:r>
      <w:r w:rsidRPr="00CC593D">
        <w:rPr>
          <w:rFonts w:eastAsia="Times New Roman" w:cs="Times New Roman"/>
          <w:szCs w:val="24"/>
          <w:lang w:eastAsia="cs-CZ"/>
        </w:rPr>
        <w:t xml:space="preserve"> náležitosti informovaného souhlasu s poskytnutím podpůrného opatření podle § 16 odst. 4 a 5 a žádosti podle § 16 odst. 9,</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k)</w:t>
      </w:r>
      <w:r w:rsidRPr="00CC593D">
        <w:rPr>
          <w:rFonts w:eastAsia="Times New Roman" w:cs="Times New Roman"/>
          <w:szCs w:val="24"/>
          <w:lang w:eastAsia="cs-CZ"/>
        </w:rPr>
        <w:t xml:space="preserve"> pravidla a náležitosti zjišťování vzdělávacích potřeb nadaných dětí, žáků a studentů, úpravu organizace, přijímání, průběhu a ukončování jejich vzdělávání a podmínky pro přeřazování do vyššího ročníku.</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Vzdělávání cizinců</w:t>
      </w:r>
      <w:r w:rsidR="007C2B47">
        <w:rPr>
          <w:rFonts w:eastAsia="Times New Roman" w:cs="Times New Roman"/>
          <w:b/>
          <w:bCs/>
          <w:szCs w:val="24"/>
          <w:lang w:eastAsia="cs-CZ"/>
        </w:rPr>
        <w:t xml:space="preserve"> </w:t>
      </w:r>
      <w:r w:rsidR="007C2B47" w:rsidRPr="007C2B47">
        <w:rPr>
          <w:rFonts w:eastAsia="Times New Roman" w:cs="Times New Roman"/>
          <w:b/>
          <w:bCs/>
          <w:szCs w:val="24"/>
          <w:lang w:eastAsia="cs-CZ"/>
        </w:rPr>
        <w:t>a osob pobývajících dlouhodobě v zahraničí</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20</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Občané Evropské unie a jejich rodinní příslušníci mají přístup ke vzdělávání a školským službám podle tohoto zákona za stejných podmínek.</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Osoby, které nejsou uvedeny v odstavci 1, mají za stejných podmínek jako občané Evropské unie přístup:</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k základnímu vzdělávání, včetně vzdělávání při výkonu ústavní výchovy a ochranné výchovy, pokud pobývají na území České republiky,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ke školnímu stravování a k zájmovému vzdělávání poskytovanému ve školském zařízení pro zájmové vzdělávání v pravidelné denní docházce, pokud jsou žáky základní školy, odpovídajícího ročníku střední školy nebo odpovídajícího ročníku konzervatoře,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ke střednímu vzdělávání a vyššímu odbornému vzdělávání, včetně vzdělávání při výkonu ústavní výchovy a ochranné výchovy, pokud pobývají oprávněně na území České republiky,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k předškolnímu vzdělávání, základnímu uměleckému vzdělávání, jazykovému vzdělávání a ke školským službám podle tohoto zákona, pokud mají právo pobytu na území České republiky</w:t>
      </w:r>
      <w:r w:rsidRPr="00CC593D">
        <w:rPr>
          <w:rFonts w:eastAsia="Times New Roman" w:cs="Times New Roman"/>
          <w:szCs w:val="24"/>
          <w:vertAlign w:val="superscript"/>
          <w:lang w:eastAsia="cs-CZ"/>
        </w:rPr>
        <w:t>13</w:t>
      </w:r>
      <w:r w:rsidRPr="00CC593D">
        <w:rPr>
          <w:rFonts w:eastAsia="Times New Roman" w:cs="Times New Roman"/>
          <w:szCs w:val="24"/>
          <w:lang w:eastAsia="cs-CZ"/>
        </w:rPr>
        <w:t>) na dobu delší než 90 dnů</w:t>
      </w:r>
      <w:r w:rsidRPr="00CC593D">
        <w:rPr>
          <w:rFonts w:eastAsia="Times New Roman" w:cs="Times New Roman"/>
          <w:szCs w:val="24"/>
          <w:vertAlign w:val="superscript"/>
          <w:lang w:eastAsia="cs-CZ"/>
        </w:rPr>
        <w:t>13a</w:t>
      </w:r>
      <w:r w:rsidRPr="00CC593D">
        <w:rPr>
          <w:rFonts w:eastAsia="Times New Roman" w:cs="Times New Roman"/>
          <w:szCs w:val="24"/>
          <w:lang w:eastAsia="cs-CZ"/>
        </w:rPr>
        <w:t>), popřípadě pokud jsou osobami oprávněnými pobývat na území České republiky za účelem výzkumu</w:t>
      </w:r>
      <w:r w:rsidRPr="00CC593D">
        <w:rPr>
          <w:rFonts w:eastAsia="Times New Roman" w:cs="Times New Roman"/>
          <w:szCs w:val="24"/>
          <w:vertAlign w:val="superscript"/>
          <w:lang w:eastAsia="cs-CZ"/>
        </w:rPr>
        <w:t>13b</w:t>
      </w:r>
      <w:r w:rsidRPr="00CC593D">
        <w:rPr>
          <w:rFonts w:eastAsia="Times New Roman" w:cs="Times New Roman"/>
          <w:szCs w:val="24"/>
          <w:lang w:eastAsia="cs-CZ"/>
        </w:rPr>
        <w:t>), azylanty, osobami požívajícími doplňkové ochrany</w:t>
      </w:r>
      <w:r w:rsidRPr="00CC593D">
        <w:rPr>
          <w:rFonts w:eastAsia="Times New Roman" w:cs="Times New Roman"/>
          <w:szCs w:val="24"/>
          <w:vertAlign w:val="superscript"/>
          <w:lang w:eastAsia="cs-CZ"/>
        </w:rPr>
        <w:t>13c</w:t>
      </w:r>
      <w:r w:rsidRPr="00CC593D">
        <w:rPr>
          <w:rFonts w:eastAsia="Times New Roman" w:cs="Times New Roman"/>
          <w:szCs w:val="24"/>
          <w:lang w:eastAsia="cs-CZ"/>
        </w:rPr>
        <w:t>), žadateli o udělení mezinárodní ochrany</w:t>
      </w:r>
      <w:r w:rsidRPr="00CC593D">
        <w:rPr>
          <w:rFonts w:eastAsia="Times New Roman" w:cs="Times New Roman"/>
          <w:szCs w:val="24"/>
          <w:vertAlign w:val="superscript"/>
          <w:lang w:eastAsia="cs-CZ"/>
        </w:rPr>
        <w:t>13d</w:t>
      </w:r>
      <w:r w:rsidRPr="00CC593D">
        <w:rPr>
          <w:rFonts w:eastAsia="Times New Roman" w:cs="Times New Roman"/>
          <w:szCs w:val="24"/>
          <w:lang w:eastAsia="cs-CZ"/>
        </w:rPr>
        <w:t>) nebo osobami požívajícími dočasné ochrany</w:t>
      </w:r>
      <w:r w:rsidRPr="00CC593D">
        <w:rPr>
          <w:rFonts w:eastAsia="Times New Roman" w:cs="Times New Roman"/>
          <w:szCs w:val="24"/>
          <w:vertAlign w:val="superscript"/>
          <w:lang w:eastAsia="cs-CZ"/>
        </w:rPr>
        <w:t>13e</w:t>
      </w:r>
      <w:r w:rsidRPr="00CC593D">
        <w:rPr>
          <w:rFonts w:eastAsia="Times New Roman" w:cs="Times New Roman"/>
          <w:szCs w:val="24"/>
          <w:lang w:eastAsia="cs-CZ"/>
        </w:rPr>
        <w: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Osoby uvedené v odstavci 2 písm. c) a d) se stávají dětmi, žáky nebo studenty příslušné školy nebo školského zařízení za podmínek stanovených tímto zákonem, pokud řediteli školy nebo školského zařízení prokáží nejpozději při zahájení vzdělávání nebo poskytování školských služeb oprávněnost svého pobytu na území České republiky. Oprávněnost pobytu na území České republiky se prokazuje dokladem podle zvláštního právního předpisu</w:t>
      </w:r>
      <w:r w:rsidRPr="00CC593D">
        <w:rPr>
          <w:rFonts w:eastAsia="Times New Roman" w:cs="Times New Roman"/>
          <w:szCs w:val="24"/>
          <w:vertAlign w:val="superscript"/>
          <w:lang w:eastAsia="cs-CZ"/>
        </w:rPr>
        <w:t>13f</w:t>
      </w:r>
      <w:r w:rsidRPr="00CC593D">
        <w:rPr>
          <w:rFonts w:eastAsia="Times New Roman" w:cs="Times New Roman"/>
          <w:szCs w:val="24"/>
          <w:lang w:eastAsia="cs-CZ"/>
        </w:rPr>
        <w:t>).</w:t>
      </w:r>
    </w:p>
    <w:p w:rsidR="004B3D56" w:rsidRPr="00CC593D" w:rsidRDefault="007C2B47" w:rsidP="00CC593D">
      <w:pPr>
        <w:spacing w:before="100" w:beforeAutospacing="1" w:after="100" w:afterAutospacing="1"/>
        <w:rPr>
          <w:rFonts w:eastAsia="Times New Roman" w:cs="Times New Roman"/>
          <w:szCs w:val="24"/>
          <w:lang w:eastAsia="cs-CZ"/>
        </w:rPr>
      </w:pPr>
      <w:r w:rsidRPr="007C2B47">
        <w:rPr>
          <w:rFonts w:eastAsia="Times New Roman" w:cs="Times New Roman"/>
          <w:iCs/>
          <w:szCs w:val="24"/>
          <w:lang w:eastAsia="cs-CZ"/>
        </w:rPr>
        <w:t xml:space="preserve">(4) Osobám, které získaly předchozí vzdělání ve škole mimo území České republiky se při přijímacím řízení ke vzdělávání ve středních a vyšších odborných školách promíjí na žádost přijímací zkouška z českého jazyka, pokud je součástí přijímací zkoušky. Znalost českého jazyka, která je nezbytná pro vzdělávání v daném oboru vzdělání, škola u těchto osob ověří rozhovorem. Osoby, které se vzdělávaly alespoň 4 roky v přecházejících 8 letech před příslušnou zkouškou ve škole mimo území České republiky, mají právo na úpravu podmínek a způsobu konání zkoušky ze zkušebního předmětu český jazyk a literatura u společné části </w:t>
      </w:r>
      <w:r w:rsidRPr="007C2B47">
        <w:rPr>
          <w:rFonts w:eastAsia="Times New Roman" w:cs="Times New Roman"/>
          <w:iCs/>
          <w:szCs w:val="24"/>
          <w:lang w:eastAsia="cs-CZ"/>
        </w:rPr>
        <w:lastRenderedPageBreak/>
        <w:t>maturitní zkoušky tak, aby byla zachována rovnost přístupu ke vzdělání. Ministerstvo stanoví prováděcím právním předpisem podrobnosti.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Pro žáky, kteří jsou dětmi osoby se státní příslušností jiného členského státu Evropské unie, a kteří na území České republiky, kde taková osoba vykonává nebo vykonávala pracovní činnost v základním pracovněprávním vztahu nebo samostatně výdělečnou činnost, nebo na území České republiky studuje, anebo získala právo pobytu na území České republiky z jiného důvodu</w:t>
      </w:r>
      <w:r w:rsidRPr="00CC593D">
        <w:rPr>
          <w:rFonts w:eastAsia="Times New Roman" w:cs="Times New Roman"/>
          <w:szCs w:val="24"/>
          <w:vertAlign w:val="superscript"/>
          <w:lang w:eastAsia="cs-CZ"/>
        </w:rPr>
        <w:t>13</w:t>
      </w:r>
      <w:r w:rsidRPr="00CC593D">
        <w:rPr>
          <w:rFonts w:eastAsia="Times New Roman" w:cs="Times New Roman"/>
          <w:szCs w:val="24"/>
          <w:lang w:eastAsia="cs-CZ"/>
        </w:rPr>
        <w:t>) dlouhodobě pobývají a kteří plní povinnou školní docházku podle tohoto zákona, zajistí krajský úřad příslušný podle místa pobytu žáka ve spolupráci se zřizovatelem školy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bezplatnou přípravu k jejich začlenění do základního vzdělávání, zahrnující výuku českého jazyka přizpůsobenou potřebám těchto žáků,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podle možností ve spolupráci se zeměmi původu žáka podporu výuky mateřského jazyka a kultury země jeho původu, která bude koordinována s běžnou výukou v základní škole.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Krajský úřad vykonává činnosti uvedené v odstavci 5 písm. a) i pro ostatní cizince.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Krajský úřad zajistí přípravu pedagogických pracovníků, kteří budou uskutečňovat vzdělávání podle odstavce 5.</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(8)</w:t>
      </w:r>
      <w:r w:rsidRPr="00CC593D">
        <w:rPr>
          <w:rFonts w:eastAsia="Times New Roman" w:cs="Times New Roman"/>
          <w:szCs w:val="24"/>
          <w:lang w:eastAsia="cs-CZ"/>
        </w:rPr>
        <w:t xml:space="preserve"> Ministerstvo stanoví prováděcím právním předpisem formu, obsah a organizaci bezplatné přípravy podle odstavce 5 písm. a).</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Práva a povinnosti žáků, studentů a zákonných zástupců dětí a nezletilých žáků</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21</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Práva žáků, studentů a zákonných zástupců dětí a nezletilých žáků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Žáci a studenti mají právo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na vzdělávání a školské služby podle tohoto zákona,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na informace o průběhu a výsledcích svého vzdělávání,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volit a být voleni do školské rady, jsou-li zletilí,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zakládat v rámci školy samosprávné orgány žáků a studentů, volit a být do nich voleni, pracovat v nich a jejich prostřednictvím se obracet na ředitele školy nebo školskou radu s tím, že ředitel školy nebo školská rada jsou povinni se stanovisky a vyjádřeními těchto samosprávných orgánů zabývat a své stanovisko k nim odůvodnit,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vyjadřovat se ke všem rozhodnutím týkajícím se podstatných záležitostí jejich vzdělávání, přičemž jejich vyjádřením musí být věnována pozornost odpovídající jejich věku a stupni vývoje,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f)</w:t>
      </w:r>
      <w:r w:rsidRPr="00CC593D">
        <w:rPr>
          <w:rFonts w:eastAsia="Times New Roman" w:cs="Times New Roman"/>
          <w:szCs w:val="24"/>
          <w:lang w:eastAsia="cs-CZ"/>
        </w:rPr>
        <w:t xml:space="preserve"> na informace a poradenskou pomoc školy nebo školského poradenského zařízení v záležitostech týkajících se vzdělávání podle tohoto zákona.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(2)</w:t>
      </w:r>
      <w:r w:rsidRPr="00CC593D">
        <w:rPr>
          <w:rFonts w:eastAsia="Times New Roman" w:cs="Times New Roman"/>
          <w:szCs w:val="24"/>
          <w:lang w:eastAsia="cs-CZ"/>
        </w:rPr>
        <w:t xml:space="preserve"> Práva uvedená v odstavci 1 s výjimkou písmen a) a d) mají také zákonní zástupci dětí a nezletilých žáků.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Na informace podle odstavce 1 písm. b) mají v případě zletilých žáků a studentů právo také jejich rodiče, popřípadě osoby, které vůči zletilým žákům a studentům plní vyživovací povinnost.</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22</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Povinnosti žáků, studentů a zákonných zástupců dětí a nezletilých žáků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Žáci a studenti jsou povinni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řádně docházet do školy nebo školského zařízení a řádně se vzdělávat,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dodržovat školní a vnitřní řád a předpisy a pokyny školy a školského zařízení k ochraně zdraví a bezpečnosti, s nimiž byli seznámeni,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plnit pokyny pedagogických pracovníků škol a školských zařízení vydané v souladu s právními předpisy a školním nebo vnitřním řádem.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Zletilí žáci a studenti jsou dále povinni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informovat školu a školské zařízení o změně zdravotní způsobilosti, zdravotních obtížích nebo jiných závažných skutečnostech, které by mohly mít vliv na průběh vzdělávání,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dokládat důvody své nepřítomnosti ve vyučování v souladu s podmínkami stanovenými školním řádem,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oznamovat škole a školskému zařízení údaje podle § 28 odst. 2 a 3 a další údaje, které jsou podstatné pro průběh vzdělávání nebo bezpečnost žáka a studenta, a změny v těchto údajích.</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Zákonní zástupci dětí a nezletilých žáků jsou povinni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zajistit, aby dítě a žák docházel řádně do školy nebo školského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na vyzvání ředitele školy nebo školského zařízení se osobně zúčastnit projednání závažných otázek týkajících se vzdělávání dítěte nebo žáka,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informovat školu a školské zařízení o změně zdravotní způsobilosti, zdravotních obtížích dítěte nebo žáka nebo jiných závažných skutečnostech, které by mohly mít vliv na průběh vzdělávání,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dokládat důvody nepřítomnosti dítěte a žáka ve vyučování v souladu s podmínkami stanovenými školním řádem,</w:t>
      </w:r>
    </w:p>
    <w:p w:rsidR="004B3D56"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oznamovat škole a školskému zařízení údaje podle § 28 odst. 2 a 3 a další údaje, které jsou podstatné pro průběh vzdělávání nebo bezpečnost dítěte a žáka, a změny v těchto údajích.</w:t>
      </w:r>
    </w:p>
    <w:p w:rsidR="00EF6488" w:rsidRPr="00EF6488" w:rsidRDefault="00EF6488" w:rsidP="00EF6488">
      <w:pPr>
        <w:spacing w:before="100" w:beforeAutospacing="1" w:after="100" w:afterAutospacing="1"/>
        <w:jc w:val="center"/>
        <w:rPr>
          <w:rFonts w:eastAsia="Times New Roman" w:cs="Times New Roman"/>
          <w:b/>
          <w:szCs w:val="24"/>
          <w:lang w:eastAsia="cs-CZ"/>
        </w:rPr>
      </w:pPr>
      <w:r w:rsidRPr="00EF6488">
        <w:rPr>
          <w:rFonts w:eastAsia="Times New Roman" w:cs="Times New Roman"/>
          <w:b/>
          <w:szCs w:val="24"/>
          <w:lang w:eastAsia="cs-CZ"/>
        </w:rPr>
        <w:lastRenderedPageBreak/>
        <w:t>Práva a povinnosti pedagogických pracovníků</w:t>
      </w:r>
    </w:p>
    <w:p w:rsidR="00EF6488" w:rsidRPr="00EF6488" w:rsidRDefault="00EF6488" w:rsidP="00EF6488">
      <w:pPr>
        <w:spacing w:before="100" w:beforeAutospacing="1" w:after="100" w:afterAutospacing="1"/>
        <w:jc w:val="center"/>
        <w:rPr>
          <w:rFonts w:eastAsia="Times New Roman" w:cs="Times New Roman"/>
          <w:szCs w:val="24"/>
          <w:lang w:eastAsia="cs-CZ"/>
        </w:rPr>
      </w:pPr>
      <w:r w:rsidRPr="00EF6488">
        <w:rPr>
          <w:rFonts w:eastAsia="Times New Roman" w:cs="Times New Roman"/>
          <w:szCs w:val="24"/>
          <w:lang w:eastAsia="cs-CZ"/>
        </w:rPr>
        <w:t>§ 22a</w:t>
      </w:r>
    </w:p>
    <w:p w:rsidR="00EF6488" w:rsidRPr="00EF6488" w:rsidRDefault="00EF6488" w:rsidP="00EF6488">
      <w:pPr>
        <w:spacing w:before="100" w:beforeAutospacing="1" w:after="100" w:afterAutospacing="1"/>
        <w:jc w:val="center"/>
        <w:rPr>
          <w:rFonts w:eastAsia="Times New Roman" w:cs="Times New Roman"/>
          <w:b/>
          <w:szCs w:val="24"/>
          <w:lang w:eastAsia="cs-CZ"/>
        </w:rPr>
      </w:pPr>
      <w:r w:rsidRPr="00EF6488">
        <w:rPr>
          <w:rFonts w:eastAsia="Times New Roman" w:cs="Times New Roman"/>
          <w:b/>
          <w:szCs w:val="24"/>
          <w:lang w:eastAsia="cs-CZ"/>
        </w:rPr>
        <w:t>Práva pedagogických pracovníků</w:t>
      </w:r>
    </w:p>
    <w:p w:rsidR="00EF6488" w:rsidRPr="00EF6488" w:rsidRDefault="00EF6488" w:rsidP="00EF6488">
      <w:pPr>
        <w:spacing w:before="100" w:beforeAutospacing="1" w:after="100" w:afterAutospacing="1"/>
        <w:rPr>
          <w:rFonts w:eastAsia="Times New Roman" w:cs="Times New Roman"/>
          <w:szCs w:val="24"/>
          <w:lang w:eastAsia="cs-CZ"/>
        </w:rPr>
      </w:pPr>
      <w:r w:rsidRPr="00EF6488">
        <w:rPr>
          <w:rFonts w:eastAsia="Times New Roman" w:cs="Times New Roman"/>
          <w:szCs w:val="24"/>
          <w:lang w:eastAsia="cs-CZ"/>
        </w:rPr>
        <w:t>Pedagogičtí pracovníci mají při výkonu své pedagogické činnosti právo</w:t>
      </w:r>
    </w:p>
    <w:p w:rsidR="00EF6488" w:rsidRPr="00EF6488" w:rsidRDefault="00EF6488" w:rsidP="00EF6488">
      <w:pPr>
        <w:spacing w:before="100" w:beforeAutospacing="1" w:after="100" w:afterAutospacing="1"/>
        <w:rPr>
          <w:rFonts w:eastAsia="Times New Roman" w:cs="Times New Roman"/>
          <w:szCs w:val="24"/>
          <w:lang w:eastAsia="cs-CZ"/>
        </w:rPr>
      </w:pPr>
      <w:r w:rsidRPr="00EF6488">
        <w:rPr>
          <w:rFonts w:eastAsia="Times New Roman" w:cs="Times New Roman"/>
          <w:szCs w:val="24"/>
          <w:lang w:eastAsia="cs-CZ"/>
        </w:rPr>
        <w:t>a) na zajištění podmínek potřebných pro výkon jejich pedagogické činnosti, zejména na ochranu před fyzickým násilím nebo psychickým nátlakem ze strany dětí, žáků, studentů nebo zákonných zástupců dětí a žáků a dalších osob, které jsou v přímém kontaktu s pedagogickým pracovníkem ve škole,</w:t>
      </w:r>
    </w:p>
    <w:p w:rsidR="00EF6488" w:rsidRPr="00EF6488" w:rsidRDefault="00EF6488" w:rsidP="00EF6488">
      <w:pPr>
        <w:spacing w:before="100" w:beforeAutospacing="1" w:after="100" w:afterAutospacing="1"/>
        <w:rPr>
          <w:rFonts w:eastAsia="Times New Roman" w:cs="Times New Roman"/>
          <w:szCs w:val="24"/>
          <w:lang w:eastAsia="cs-CZ"/>
        </w:rPr>
      </w:pPr>
      <w:r w:rsidRPr="00EF6488">
        <w:rPr>
          <w:rFonts w:eastAsia="Times New Roman" w:cs="Times New Roman"/>
          <w:szCs w:val="24"/>
          <w:lang w:eastAsia="cs-CZ"/>
        </w:rPr>
        <w:t>b) aby nebylo do jejich přímé pedagogické činnosti zasahováno v rozporu s právními předpisy,</w:t>
      </w:r>
    </w:p>
    <w:p w:rsidR="00EF6488" w:rsidRPr="00EF6488" w:rsidRDefault="00EF6488" w:rsidP="00EF6488">
      <w:pPr>
        <w:spacing w:before="100" w:beforeAutospacing="1" w:after="100" w:afterAutospacing="1"/>
        <w:rPr>
          <w:rFonts w:eastAsia="Times New Roman" w:cs="Times New Roman"/>
          <w:szCs w:val="24"/>
          <w:lang w:eastAsia="cs-CZ"/>
        </w:rPr>
      </w:pPr>
      <w:r w:rsidRPr="00EF6488">
        <w:rPr>
          <w:rFonts w:eastAsia="Times New Roman" w:cs="Times New Roman"/>
          <w:szCs w:val="24"/>
          <w:lang w:eastAsia="cs-CZ"/>
        </w:rPr>
        <w:t>c) na využíván</w:t>
      </w:r>
      <w:r>
        <w:rPr>
          <w:rFonts w:eastAsia="Times New Roman" w:cs="Times New Roman"/>
          <w:szCs w:val="24"/>
          <w:lang w:eastAsia="cs-CZ"/>
        </w:rPr>
        <w:t xml:space="preserve">í metod, forem a prostředků dle </w:t>
      </w:r>
      <w:r w:rsidRPr="00EF6488">
        <w:rPr>
          <w:rFonts w:eastAsia="Times New Roman" w:cs="Times New Roman"/>
          <w:szCs w:val="24"/>
          <w:lang w:eastAsia="cs-CZ"/>
        </w:rPr>
        <w:t xml:space="preserve">vlastního uvážení v souladu se zásadami a cíli vzdělávání při přímé vyučovací, výchovné, </w:t>
      </w:r>
      <w:proofErr w:type="spellStart"/>
      <w:r w:rsidRPr="00EF6488">
        <w:rPr>
          <w:rFonts w:eastAsia="Times New Roman" w:cs="Times New Roman"/>
          <w:szCs w:val="24"/>
          <w:lang w:eastAsia="cs-CZ"/>
        </w:rPr>
        <w:t>speciálněpedagogické</w:t>
      </w:r>
      <w:proofErr w:type="spellEnd"/>
      <w:r w:rsidRPr="00EF6488">
        <w:rPr>
          <w:rFonts w:eastAsia="Times New Roman" w:cs="Times New Roman"/>
          <w:szCs w:val="24"/>
          <w:lang w:eastAsia="cs-CZ"/>
        </w:rPr>
        <w:t xml:space="preserve"> a pedagogicko-psychologické činnosti,</w:t>
      </w:r>
    </w:p>
    <w:p w:rsidR="00EF6488" w:rsidRPr="00EF6488" w:rsidRDefault="00EF6488" w:rsidP="00EF6488">
      <w:pPr>
        <w:spacing w:before="100" w:beforeAutospacing="1" w:after="100" w:afterAutospacing="1"/>
        <w:rPr>
          <w:rFonts w:eastAsia="Times New Roman" w:cs="Times New Roman"/>
          <w:szCs w:val="24"/>
          <w:lang w:eastAsia="cs-CZ"/>
        </w:rPr>
      </w:pPr>
      <w:r w:rsidRPr="00EF6488">
        <w:rPr>
          <w:rFonts w:eastAsia="Times New Roman" w:cs="Times New Roman"/>
          <w:szCs w:val="24"/>
          <w:lang w:eastAsia="cs-CZ"/>
        </w:rPr>
        <w:t>d) volit a být voleni do školské rady,</w:t>
      </w:r>
    </w:p>
    <w:p w:rsidR="00EF6488" w:rsidRPr="00EF6488" w:rsidRDefault="00EF6488" w:rsidP="00EF6488">
      <w:pPr>
        <w:spacing w:before="100" w:beforeAutospacing="1" w:after="100" w:afterAutospacing="1"/>
        <w:rPr>
          <w:rFonts w:eastAsia="Times New Roman" w:cs="Times New Roman"/>
          <w:szCs w:val="24"/>
          <w:lang w:eastAsia="cs-CZ"/>
        </w:rPr>
      </w:pPr>
      <w:r w:rsidRPr="00EF6488">
        <w:rPr>
          <w:rFonts w:eastAsia="Times New Roman" w:cs="Times New Roman"/>
          <w:szCs w:val="24"/>
          <w:lang w:eastAsia="cs-CZ"/>
        </w:rPr>
        <w:t>e) na objektivní hodnocení své pedagogické činnosti.</w:t>
      </w:r>
    </w:p>
    <w:p w:rsidR="00EF6488" w:rsidRPr="00EF6488" w:rsidRDefault="00EF6488" w:rsidP="00EF6488">
      <w:pPr>
        <w:spacing w:before="100" w:beforeAutospacing="1" w:after="100" w:afterAutospacing="1"/>
        <w:jc w:val="center"/>
        <w:rPr>
          <w:rFonts w:eastAsia="Times New Roman" w:cs="Times New Roman"/>
          <w:szCs w:val="24"/>
          <w:lang w:eastAsia="cs-CZ"/>
        </w:rPr>
      </w:pPr>
      <w:r w:rsidRPr="00EF6488">
        <w:rPr>
          <w:rFonts w:eastAsia="Times New Roman" w:cs="Times New Roman"/>
          <w:szCs w:val="24"/>
          <w:lang w:eastAsia="cs-CZ"/>
        </w:rPr>
        <w:t>§ 22b</w:t>
      </w:r>
    </w:p>
    <w:p w:rsidR="00EF6488" w:rsidRPr="00EF6488" w:rsidRDefault="00EF6488" w:rsidP="00EF6488">
      <w:pPr>
        <w:spacing w:before="100" w:beforeAutospacing="1" w:after="100" w:afterAutospacing="1"/>
        <w:jc w:val="center"/>
        <w:rPr>
          <w:rFonts w:eastAsia="Times New Roman" w:cs="Times New Roman"/>
          <w:b/>
          <w:szCs w:val="24"/>
          <w:lang w:eastAsia="cs-CZ"/>
        </w:rPr>
      </w:pPr>
      <w:r w:rsidRPr="00EF6488">
        <w:rPr>
          <w:rFonts w:eastAsia="Times New Roman" w:cs="Times New Roman"/>
          <w:b/>
          <w:szCs w:val="24"/>
          <w:lang w:eastAsia="cs-CZ"/>
        </w:rPr>
        <w:t>Povinnosti pedagogických pracovníků</w:t>
      </w:r>
    </w:p>
    <w:p w:rsidR="00EF6488" w:rsidRPr="00EF6488" w:rsidRDefault="00EF6488" w:rsidP="00EF6488">
      <w:pPr>
        <w:spacing w:before="100" w:beforeAutospacing="1" w:after="100" w:afterAutospacing="1"/>
        <w:rPr>
          <w:rFonts w:eastAsia="Times New Roman" w:cs="Times New Roman"/>
          <w:szCs w:val="24"/>
          <w:lang w:eastAsia="cs-CZ"/>
        </w:rPr>
      </w:pPr>
      <w:r w:rsidRPr="00EF6488">
        <w:rPr>
          <w:rFonts w:eastAsia="Times New Roman" w:cs="Times New Roman"/>
          <w:szCs w:val="24"/>
          <w:lang w:eastAsia="cs-CZ"/>
        </w:rPr>
        <w:t>P</w:t>
      </w:r>
      <w:r>
        <w:rPr>
          <w:rFonts w:eastAsia="Times New Roman" w:cs="Times New Roman"/>
          <w:szCs w:val="24"/>
          <w:lang w:eastAsia="cs-CZ"/>
        </w:rPr>
        <w:t>edagogický pracovník je povinen</w:t>
      </w:r>
    </w:p>
    <w:p w:rsidR="00EF6488" w:rsidRPr="00EF6488" w:rsidRDefault="00EF6488" w:rsidP="00EF6488">
      <w:pPr>
        <w:spacing w:before="100" w:beforeAutospacing="1" w:after="100" w:afterAutospacing="1"/>
        <w:rPr>
          <w:rFonts w:eastAsia="Times New Roman" w:cs="Times New Roman"/>
          <w:szCs w:val="24"/>
          <w:lang w:eastAsia="cs-CZ"/>
        </w:rPr>
      </w:pPr>
      <w:r w:rsidRPr="00EF6488">
        <w:rPr>
          <w:rFonts w:eastAsia="Times New Roman" w:cs="Times New Roman"/>
          <w:szCs w:val="24"/>
          <w:lang w:eastAsia="cs-CZ"/>
        </w:rPr>
        <w:t>a) vykonávat pedagogickou činnost v souladu se zásadami a cíli vzdělávání,</w:t>
      </w:r>
    </w:p>
    <w:p w:rsidR="00EF6488" w:rsidRPr="00EF6488" w:rsidRDefault="00EF6488" w:rsidP="00EF6488">
      <w:pPr>
        <w:spacing w:before="100" w:beforeAutospacing="1" w:after="100" w:afterAutospacing="1"/>
        <w:rPr>
          <w:rFonts w:eastAsia="Times New Roman" w:cs="Times New Roman"/>
          <w:szCs w:val="24"/>
          <w:lang w:eastAsia="cs-CZ"/>
        </w:rPr>
      </w:pPr>
      <w:r w:rsidRPr="00EF6488">
        <w:rPr>
          <w:rFonts w:eastAsia="Times New Roman" w:cs="Times New Roman"/>
          <w:szCs w:val="24"/>
          <w:lang w:eastAsia="cs-CZ"/>
        </w:rPr>
        <w:t>b) chránit a respektovat práva dítěte, žáka nebo studenta,</w:t>
      </w:r>
    </w:p>
    <w:p w:rsidR="00EF6488" w:rsidRPr="00EF6488" w:rsidRDefault="00EF6488" w:rsidP="00EF6488">
      <w:pPr>
        <w:spacing w:before="100" w:beforeAutospacing="1" w:after="100" w:afterAutospacing="1"/>
        <w:rPr>
          <w:rFonts w:eastAsia="Times New Roman" w:cs="Times New Roman"/>
          <w:szCs w:val="24"/>
          <w:lang w:eastAsia="cs-CZ"/>
        </w:rPr>
      </w:pPr>
      <w:r w:rsidRPr="00EF6488">
        <w:rPr>
          <w:rFonts w:eastAsia="Times New Roman" w:cs="Times New Roman"/>
          <w:szCs w:val="24"/>
          <w:lang w:eastAsia="cs-CZ"/>
        </w:rPr>
        <w:t>c) chránit bezpečí a zdraví dítěte, žáka a studenta a předcházet všem formám rizikového chování ve školách a školských zařízeních,</w:t>
      </w:r>
    </w:p>
    <w:p w:rsidR="00EF6488" w:rsidRPr="00EF6488" w:rsidRDefault="00EF6488" w:rsidP="00EF6488">
      <w:pPr>
        <w:spacing w:before="100" w:beforeAutospacing="1" w:after="100" w:afterAutospacing="1"/>
        <w:rPr>
          <w:rFonts w:eastAsia="Times New Roman" w:cs="Times New Roman"/>
          <w:szCs w:val="24"/>
          <w:lang w:eastAsia="cs-CZ"/>
        </w:rPr>
      </w:pPr>
      <w:r w:rsidRPr="00EF6488">
        <w:rPr>
          <w:rFonts w:eastAsia="Times New Roman" w:cs="Times New Roman"/>
          <w:szCs w:val="24"/>
          <w:lang w:eastAsia="cs-CZ"/>
        </w:rPr>
        <w:t>d) svým přístupem k výchově a vzdělávání vytvářet pozitivní a bezpečné klima ve školním prostředí a podporovat jeho rozvoj,</w:t>
      </w:r>
    </w:p>
    <w:p w:rsidR="00EF6488" w:rsidRPr="00EF6488" w:rsidRDefault="00EF6488" w:rsidP="00EF6488">
      <w:pPr>
        <w:spacing w:before="100" w:beforeAutospacing="1" w:after="100" w:afterAutospacing="1"/>
        <w:rPr>
          <w:rFonts w:eastAsia="Times New Roman" w:cs="Times New Roman"/>
          <w:szCs w:val="24"/>
          <w:lang w:eastAsia="cs-CZ"/>
        </w:rPr>
      </w:pPr>
      <w:r w:rsidRPr="00EF6488">
        <w:rPr>
          <w:rFonts w:eastAsia="Times New Roman" w:cs="Times New Roman"/>
          <w:szCs w:val="24"/>
          <w:lang w:eastAsia="cs-CZ"/>
        </w:rPr>
        <w:t>e) zachovávat mlčenlivost a chránit před zneužitím osobní údaje, informace o zdravotním stavu dětí, žáků a studentů a výsledky poradenské pomoci školského poradenského zařízení a školního poradenského pracoviště, s nimiž přišel do styku,</w:t>
      </w:r>
    </w:p>
    <w:p w:rsidR="00EF6488" w:rsidRPr="00CC593D" w:rsidRDefault="00EF6488" w:rsidP="00EF6488">
      <w:pPr>
        <w:spacing w:before="100" w:beforeAutospacing="1" w:after="100" w:afterAutospacing="1"/>
        <w:rPr>
          <w:rFonts w:eastAsia="Times New Roman" w:cs="Times New Roman"/>
          <w:szCs w:val="24"/>
          <w:lang w:eastAsia="cs-CZ"/>
        </w:rPr>
      </w:pPr>
      <w:r w:rsidRPr="00EF6488">
        <w:rPr>
          <w:rFonts w:eastAsia="Times New Roman" w:cs="Times New Roman"/>
          <w:szCs w:val="24"/>
          <w:lang w:eastAsia="cs-CZ"/>
        </w:rPr>
        <w:t>f) poskytovat dítěti, žáku, studentovi nebo zákonnému zástupci nezletilého dítěte nebo žáka informace spojené s výchovou a vzděláváním.</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Organizace vzdělávání ve školách</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23</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lastRenderedPageBreak/>
        <w:t>Organizace škol</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Mateřská, základní a střední škola se organizačně člení na třídy, vyšší odborná škola na studijní skupiny, konzervatoř a základní umělecká škola na oddělení a jazyková škola s právem státní jazykové zkoušky na kursy.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Třídy, studijní skupiny a oddělení všech škol, jejichž činnost vykonává jedna právnická osoba, se musí nacházet na území kraje, v němž má sídlo tato právnická osoba; výjimky povoluje v případech hodných zvláštního zřetele na návrh zřizovatele nebo právnické osoby, která vykonává činnost školy, ministerstvo.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Ministerstvo stanoví prováděcím právním předpisem nejnižší počet dětí, žáků a studentů v jednotlivých druzích škol, nejnižší a nejvyšší počet dětí, žáků a studentů ve třídě, studijní skupině a oddělení.</w:t>
      </w:r>
    </w:p>
    <w:p w:rsidR="004B3D56"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Zřizovatel školy může povolit výjimku z nejnižšího počtu dětí, žáků a studentů stanoveného tímto zákonem a prováděcím právním předpisem za předpokladu, že uhradí zvýšené výdaje na vzdělávací činnost školy, a to nad výši stanovenou </w:t>
      </w:r>
      <w:r w:rsidR="008A2373">
        <w:rPr>
          <w:rFonts w:eastAsia="Times New Roman" w:cs="Times New Roman"/>
          <w:szCs w:val="24"/>
          <w:lang w:eastAsia="cs-CZ"/>
        </w:rPr>
        <w:t>podle § 161 až 162</w:t>
      </w:r>
      <w:r w:rsidRPr="00CC593D">
        <w:rPr>
          <w:rFonts w:eastAsia="Times New Roman" w:cs="Times New Roman"/>
          <w:szCs w:val="24"/>
          <w:lang w:eastAsia="cs-CZ"/>
        </w:rPr>
        <w: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Zřizovatel školy může povolit výjimku z nejvyššího počtu dětí, žáků a studentů stanoveného prováděcím právním předpisem do počtu 4 dětí, žáků a studentů za předpokladu, že toto zvýšení počtu není na újmu kvalitě vzdělávací činnosti školy a jsou splněny podmínky bezpečnosti a ochrany zdraví.</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24</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Školní rok</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Školní rok začíná 1. září a končí 31. srpna následujícího kalendářního roku. Školní rok se člení na období školního vyučování a období školních prázdnin. Období školního vyučování se člení na pololetí. Ve školách se vyučuje v pětidenním vyučovacím týdnu.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V období školního vyučování může ředitel školy ze závažných důvodů, zejména organizačních a technických, vyhlásit pro žáky nejvýše 5 volných dnů ve školním roce. Umožňuje-li to povaha věci, ředitel školy s dostatečným předstihem oznámí důvody vyhlášení volného dne zřizovateli a zveřejní je způsobem umožňujícím dálkový přístup.</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Ministerstvo může v jednotlivých případech hodných zvláštního zřetele stanovit odlišnosti v organizaci školního roku.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Ustanovení odstavců 1 až 3 se nevztahuje na vzdělávání v mateřských a jazykových školách s právem státní jazykové zkoušky, ustanovení odstavce 1 se nevztahuje na vzdělávání ve vyšších odborných školách.</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Ministerstvo stanoví prováděcím právním předpisem podrobnosti o organizaci školního roku, druhy, délku a termíny školních prázdnin, termíny vydávání vysvědčení, a organizaci školního roku a podmínky pro úpravu provozu v mateřských školách a jazykových školách s právem státní jazykové zkoušky.</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lastRenderedPageBreak/>
        <w:t>§ 25</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Formy vzdělávání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Základní vzdělávání se uskutečňuje v denní formě vzdělávání. Střední a vyšší odborné vzdělávání se uskutečňuje v denní, večerní, dálkové, distanční a kombinované formě vzdělávání; vzdělání dosažené ve všech formách vzdělávání je rovnocenné.</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Pro účely tohoto zákona se rozumí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denní formou vzdělávání výuka organizovaná pravidelně každý den v pětidenním vyučovacím týdnu v průběhu školního roku,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večerní formou vzdělávání výuka organizovaná pravidelně několikrát v týdnu v rozsahu 10 až 18 hodin týdně v průběhu školního roku zpravidla v odpoledních a večerních hodinách,</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dálkovou formou vzdělávání samostatné studium spojené s konzultacemi v rozsahu 200 až 220 konzultačních hodin ve školním roce,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distanční formou vzdělávání samostatné studium uskutečňované převážně nebo zcela prostřednictvím informačních technologií, popřípadě spojené s individuálními konzultacemi,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kombinovanou formou vzdělávání střídání denní a jiné formy vzdělávání stanovené tímto zákonem.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Délka dálkového, večerního, distančního nebo kombinovaného vzdělávání je nejvýše o 1 rok delší než doba vzdělávání v denní formě.</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26</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Vyučovací hodina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Vyučovací hodina v základním, základním uměleckém, středním a vyšším odborném vzdělávání trvá 45 minut. Vyučovací hodina odborného výcviku a odborné praxe ve středním a vyšším odborném vzdělávání trvá 60 minut. Rámcový nebo akreditovaný vzdělávací program pro žáky se speciálními vzdělávacími potřebami může stanovit odlišnou délku vyučovací hodiny. V odůvodněných případech lze vyučovací hodiny dělit a spojovat.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Rámcový vzdělávací program pro základní vzdělávání stanoví počet povinných vyučovacích hodin, a to v prvním a druhém ročníku nejvýše 22 povinných vyučovacích hodin, ve třetím až pátém ročníku nejvýše 26 povinných vyučovacích hodin, v šestém a sedmém ročníku nejvýše 30 a v osmém a devátém ročníku nejvýše 32 povinných vyučovacích hodin týdně. Rámcové vzdělávací programy pro střední vzdělávání a akreditované vzdělávací programy pro vyšší odborné vzdělávání stanoví počet povinných vyučovacích hodin, a to nejvýše 35 povinných vyučovacích hodin týdně; v případě konzervatoře a oborů vzdělání, v nichž je jako součást přijímacího řízení stanovena rámcovým vzdělávacím programem talentová zkouška, nejvýše 40 povinných vyučovacích hodin týdně; v případě oboru vzdělání Gymnázium se sportovní přípravou nejvýše 46 povinných vyučovacích hodin týdně; v případě </w:t>
      </w:r>
      <w:r w:rsidRPr="00CC593D">
        <w:rPr>
          <w:rFonts w:eastAsia="Times New Roman" w:cs="Times New Roman"/>
          <w:szCs w:val="24"/>
          <w:lang w:eastAsia="cs-CZ"/>
        </w:rPr>
        <w:lastRenderedPageBreak/>
        <w:t>odborného výcviku a odborné praxe v rámci praktického vyučování nejvýše 40 povinných vyučovacích hodin týdně.</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Rámcové vzdělávací programy pro základní a střední vzdělávání a akreditované vzdělávací programy pro vyšší odborné vzdělávání dále stanoví nejnižší počty povinných vyučovacích hodin v jednotlivých ročnících.</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Ministerstvo stanoví prováděcím právním předpisem organizaci vyučování a pravidla pro dělení a spojování tříd a studijních skupin při vyučování.</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27</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Učebnice, učební texty, školní potřeby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Ministerstvo uděluje a odnímá učebnicím a učebním textům pro základní a střední vzdělávání schvalovací doložku na základě posouzení, zda jsou v souladu s cíli vzdělávání stanovenými tímto zákonem, rámcovými vzdělávacími programy a právními předpisy. Učebnicím a učebním textům pro zdravotnické obory středních škol ministerstvo uděluje a odnímá schvalovací doložku v dohodě s Ministerstvem zdravotnictví. Seznam učebnic a učebních textů, kterým byla udělena schvalovací doložka, zveřejňuje ministerstvo ve Věstníku Ministerstva školství, mládeže a tělovýchovy (dále jen "Věstník") a způsobem umožňujícím dálkový přístup.</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Školy mohou při výuce kromě učebnic a učebních textů uvedených v seznamu podle odstavce 1 používat i další učebnice a učební texty, pokud nejsou v rozporu s cíli vzdělávání stanovenými tímto zákonem, rámcovými vzdělávacími programy nebo právními předpisy a pokud svou strukturou a obsahem vyhovují pedagogickým a didaktickým zásadám vzdělávání. O použití učebnic a učebních textů podle věty první rozhoduje ředitel školy, který zodpovídá za splnění uvedených podmínek.</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Žákům základních škol a dětem zařazeným do přípravných tříd (§ 47) jsou bezplatně poskytovány učebnice a učební texty uvedené v seznamu podle odstavce 1. Žáci prvního ročníku základního vzdělávání a děti zařazené do přípravných tříd tyto učebnice a učební texty nevracejí, žáci ostatních ročníků základního vzdělávání jsou povinni učebnice a učební texty vrátit nejpozději do konce příslušného školního roku.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Žákům středních škol, kteří plní povinnou školní docházku, a žákům uvedeným v § 16 odst. 9 větě první, kteří se vzdělávají ve středních školách, jsou bezplatně poskytovány učebnice a učební texty uvedené v seznamu podle odstavce 1. Tyto učebnice a učební texty jsou žáci povinni vrátit nejpozději do konce příslušného školního roku.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Ředitel střední školy zřizuje fond učebnic a učebních textů, a to nejméně pro 10 % žáků střední školy; tyto učebnice a učební texty jsou bezplatně zapůjčovány žákům s nařízenou ústavní výchovou nebo uloženou ochrannou výchovou, žákům s postavením azylanta, osoby požívající doplňkové ochrany nebo účastníka řízení o udělení mezinárodní ochrany na území České republiky, žákům v hmotné nouzi</w:t>
      </w:r>
      <w:r w:rsidRPr="00CC593D">
        <w:rPr>
          <w:rFonts w:eastAsia="Times New Roman" w:cs="Times New Roman"/>
          <w:szCs w:val="24"/>
          <w:vertAlign w:val="superscript"/>
          <w:lang w:eastAsia="cs-CZ"/>
        </w:rPr>
        <w:t>14</w:t>
      </w:r>
      <w:r w:rsidRPr="00CC593D">
        <w:rPr>
          <w:rFonts w:eastAsia="Times New Roman" w:cs="Times New Roman"/>
          <w:szCs w:val="24"/>
          <w:lang w:eastAsia="cs-CZ"/>
        </w:rPr>
        <w:t xml:space="preserve">), jakož i v dalších případech hodných zvláštního </w:t>
      </w:r>
      <w:proofErr w:type="gramStart"/>
      <w:r w:rsidRPr="00CC593D">
        <w:rPr>
          <w:rFonts w:eastAsia="Times New Roman" w:cs="Times New Roman"/>
          <w:szCs w:val="24"/>
          <w:lang w:eastAsia="cs-CZ"/>
        </w:rPr>
        <w:t>zřetele..</w:t>
      </w:r>
      <w:proofErr w:type="gramEnd"/>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(6)</w:t>
      </w:r>
      <w:r w:rsidRPr="00CC593D">
        <w:rPr>
          <w:rFonts w:eastAsia="Times New Roman" w:cs="Times New Roman"/>
          <w:szCs w:val="24"/>
          <w:lang w:eastAsia="cs-CZ"/>
        </w:rPr>
        <w:t xml:space="preserve"> Žákům přípravných tříd základních škol, přípravného stupně základní školy speciální, prvního ročníku základního vzdělávání, žákům základního vzdělávání podle § 46 odst. 3 a žákům uvedeným v § 16 odst. 9 větě první, kteří jsou žáky základní školy, jsou bezplatně poskytovány základní školní potřeby. Ministerstvo stanoví prováděcím právním předpisem rozsah tohoto bezplatného poskytování základních školních potřeb.</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Dokumentace škol a školských zařízení</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28</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Školy a školská zařízení vedou podle povahy své činnosti tuto dokumentaci: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rozhodnutí o zápisu do školského rejstříku a o jeho změnách a doklady uvedené v § 147,</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evidenci dětí, žáků nebo studentů (dále jen "školní matrika"),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doklady o přijímání dětí, žáků, studentů a uchazečů ke vzdělávání, o průběhu vzdělávání a jeho ukončování,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vzdělávací programy podle § 4 až 6,</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výroční zprávy o činnosti školy,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f)</w:t>
      </w:r>
      <w:r w:rsidRPr="00CC593D">
        <w:rPr>
          <w:rFonts w:eastAsia="Times New Roman" w:cs="Times New Roman"/>
          <w:szCs w:val="24"/>
          <w:lang w:eastAsia="cs-CZ"/>
        </w:rPr>
        <w:t xml:space="preserve"> třídní knihu, která obsahuje průkazné údaje o poskytovaném vzdělávání a jeho průběhu,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g)</w:t>
      </w:r>
      <w:r w:rsidRPr="00CC593D">
        <w:rPr>
          <w:rFonts w:eastAsia="Times New Roman" w:cs="Times New Roman"/>
          <w:szCs w:val="24"/>
          <w:lang w:eastAsia="cs-CZ"/>
        </w:rPr>
        <w:t xml:space="preserve"> školní řád nebo vnitřní řád, rozvrh vyučovacích hodin,</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h)</w:t>
      </w:r>
      <w:r w:rsidRPr="00CC593D">
        <w:rPr>
          <w:rFonts w:eastAsia="Times New Roman" w:cs="Times New Roman"/>
          <w:szCs w:val="24"/>
          <w:lang w:eastAsia="cs-CZ"/>
        </w:rPr>
        <w:t xml:space="preserve"> záznamy z pedagogických rad,</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i)</w:t>
      </w:r>
      <w:r w:rsidRPr="00CC593D">
        <w:rPr>
          <w:rFonts w:eastAsia="Times New Roman" w:cs="Times New Roman"/>
          <w:szCs w:val="24"/>
          <w:lang w:eastAsia="cs-CZ"/>
        </w:rPr>
        <w:t xml:space="preserve"> knihu úrazů a záznamy o úrazech dětí, žáků a studentů, popřípadě lékařské posudky,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j)</w:t>
      </w:r>
      <w:r w:rsidRPr="00CC593D">
        <w:rPr>
          <w:rFonts w:eastAsia="Times New Roman" w:cs="Times New Roman"/>
          <w:szCs w:val="24"/>
          <w:lang w:eastAsia="cs-CZ"/>
        </w:rPr>
        <w:t xml:space="preserve"> protokoly a záznamy o provedených kontrolách a inspekční zprávy,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k)</w:t>
      </w:r>
      <w:r w:rsidRPr="00CC593D">
        <w:rPr>
          <w:rFonts w:eastAsia="Times New Roman" w:cs="Times New Roman"/>
          <w:szCs w:val="24"/>
          <w:lang w:eastAsia="cs-CZ"/>
        </w:rPr>
        <w:t xml:space="preserve"> personální a mzdovou dokumentaci, hospodářskou dokumentaci a účetní evidenci</w:t>
      </w:r>
      <w:r w:rsidRPr="00CC593D">
        <w:rPr>
          <w:rFonts w:eastAsia="Times New Roman" w:cs="Times New Roman"/>
          <w:szCs w:val="24"/>
          <w:vertAlign w:val="superscript"/>
          <w:lang w:eastAsia="cs-CZ"/>
        </w:rPr>
        <w:t>15</w:t>
      </w:r>
      <w:r w:rsidRPr="00CC593D">
        <w:rPr>
          <w:rFonts w:eastAsia="Times New Roman" w:cs="Times New Roman"/>
          <w:szCs w:val="24"/>
          <w:lang w:eastAsia="cs-CZ"/>
        </w:rPr>
        <w:t xml:space="preserve">) a další dokumentaci stanovenou zvláštními právními </w:t>
      </w:r>
      <w:proofErr w:type="gramStart"/>
      <w:r w:rsidRPr="00CC593D">
        <w:rPr>
          <w:rFonts w:eastAsia="Times New Roman" w:cs="Times New Roman"/>
          <w:szCs w:val="24"/>
          <w:lang w:eastAsia="cs-CZ"/>
        </w:rPr>
        <w:t>předpisy.</w:t>
      </w:r>
      <w:r w:rsidRPr="00CC593D">
        <w:rPr>
          <w:rFonts w:eastAsia="Times New Roman" w:cs="Times New Roman"/>
          <w:szCs w:val="24"/>
          <w:vertAlign w:val="superscript"/>
          <w:lang w:eastAsia="cs-CZ"/>
        </w:rPr>
        <w:t>16</w:t>
      </w:r>
      <w:proofErr w:type="gramEnd"/>
      <w:r w:rsidRPr="00CC593D">
        <w:rPr>
          <w:rFonts w:eastAsia="Times New Roman" w:cs="Times New Roman"/>
          <w:szCs w:val="24"/>
          <w:lang w:eastAsia="cs-CZ"/>
        </w:rPr>
        <w: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Školní matrika školy podle povahy její činnosti obsahuje tyto údaje o dítěti, žákovi nebo studentovi: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jméno a příjmení, rodné číslo, popřípadě datum narození, nebylo-li rodné číslo dítěti, žákovi nebo studentovi přiděleno, dále státní občanství, místo narození a místo trvalého pobytu, popřípadě místo pobytu na území České republiky podle druhu pobytu cizince nebo místo pobytu v zahraničí, nepobývá-li dítě, žák nebo student na území České republiky,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údaje o předchozím vzdělávání, včetně dosaženého stupně vzdělání,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obor, formu a délku vzdělávání, jde-li o střední a vyšší odbornou školu,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datum zahájení vzdělávání ve škole,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e)</w:t>
      </w:r>
      <w:r w:rsidRPr="00CC593D">
        <w:rPr>
          <w:rFonts w:eastAsia="Times New Roman" w:cs="Times New Roman"/>
          <w:szCs w:val="24"/>
          <w:lang w:eastAsia="cs-CZ"/>
        </w:rPr>
        <w:t xml:space="preserve"> údaje o průběhu a výsledcích vzdělávání ve škole, vyučovací jazyk,</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f)</w:t>
      </w:r>
      <w:r w:rsidRPr="00CC593D">
        <w:rPr>
          <w:rFonts w:eastAsia="Times New Roman" w:cs="Times New Roman"/>
          <w:szCs w:val="24"/>
          <w:lang w:eastAsia="cs-CZ"/>
        </w:rPr>
        <w:t xml:space="preserve"> údaje o znevýhodnění dítěte, žáka nebo studenta uvedeném v § 16, údaje o mimořádném nadání, údaje o podpůrných opatřeních poskytovaných dítěti, žákovi nebo studentovi školou v souladu s § 16, a o závěrech vyšetření uvedených v doporučení školského poradenského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g)</w:t>
      </w:r>
      <w:r w:rsidRPr="00CC593D">
        <w:rPr>
          <w:rFonts w:eastAsia="Times New Roman" w:cs="Times New Roman"/>
          <w:szCs w:val="24"/>
          <w:lang w:eastAsia="cs-CZ"/>
        </w:rPr>
        <w:t xml:space="preserve"> údaje o zdravotní způsobilosti ke vzdělávání a o zdravotních obtížích, které by mohly mít vliv na průběh vzdělávání,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h)</w:t>
      </w:r>
      <w:r w:rsidRPr="00CC593D">
        <w:rPr>
          <w:rFonts w:eastAsia="Times New Roman" w:cs="Times New Roman"/>
          <w:szCs w:val="24"/>
          <w:lang w:eastAsia="cs-CZ"/>
        </w:rPr>
        <w:t xml:space="preserve"> datum ukončení vzdělávání ve škole; údaje o zkoušce, jíž bylo vzdělávání ve střední nebo vyšší odborné škole ukončeno,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i)</w:t>
      </w:r>
      <w:r w:rsidRPr="00CC593D">
        <w:rPr>
          <w:rFonts w:eastAsia="Times New Roman" w:cs="Times New Roman"/>
          <w:szCs w:val="24"/>
          <w:lang w:eastAsia="cs-CZ"/>
        </w:rPr>
        <w:t xml:space="preserve"> jméno a příjmení zákonného zástupce, místo trvalého pobytu nebo bydliště, pokud nemá na území České republiky místo trvalého pobytu, a adresu pro doručování písemností, telefonické spojení.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Školní matrika školského zařízení podle povahy jeho činnosti obsahuje tyto údaje o dítěti, žákovi nebo studentovi: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jméno a příjmení, rodné číslo, popřípadě datum narození, nebylo-li rodné číslo dítěti, žákovi nebo studentovi přiděleno, dále státní občanství a místo trvalého pobytu, popřípadě místo pobytu na území České republiky podle druhu pobytu cizince nebo místo pobytu v zahraničí, nepobývá-li dítě, žák nebo student na území České republiky,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datum zahájení a ukončení školské služby nebo vzdělávání,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údaje o zdravotní způsobilosti, popřípadě o zdravotních obtížích, které by mohly mít vliv na poskytování školské služby nebo vzdělávání,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údaje o znevýhodnění dítěte, žáka nebo studenta uvedeném v § 16, údaje o mimořádném nadání, údaje o podpůrných opatřeních poskytovaných dítěti, žákovi nebo studentovi školským zařízením v souladu s § 16, a o závěrech vyšetření uvedených v doporučení školského poradenského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označení školy, v níž se dítě, žák nebo student vzdělává,</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f)</w:t>
      </w:r>
      <w:r w:rsidRPr="00CC593D">
        <w:rPr>
          <w:rFonts w:eastAsia="Times New Roman" w:cs="Times New Roman"/>
          <w:szCs w:val="24"/>
          <w:lang w:eastAsia="cs-CZ"/>
        </w:rPr>
        <w:t xml:space="preserve"> jméno a příjmení zákonného zástupce, místo trvalého pobytu nebo bydliště, pokud nemá na území České republiky místo trvalého pobytu, a adresu pro doručování písemností, telefonické spojení.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Záznam nebo změna údaje ve školní matrice se provede neprodleně po rozhodné události. Školy a školská zařízení jsou údaje z dokumentace a údaje ze školní matriky oprávněny poskytovat osobám, které svůj nárok prokáží oprávněním stanoveným tímto nebo zvláštním zákonem</w:t>
      </w:r>
      <w:r w:rsidRPr="00CC593D">
        <w:rPr>
          <w:rFonts w:eastAsia="Times New Roman" w:cs="Times New Roman"/>
          <w:szCs w:val="24"/>
          <w:vertAlign w:val="superscript"/>
          <w:lang w:eastAsia="cs-CZ"/>
        </w:rPr>
        <w:t>18</w:t>
      </w:r>
      <w:r w:rsidRPr="00CC593D">
        <w:rPr>
          <w:rFonts w:eastAsia="Times New Roman" w:cs="Times New Roman"/>
          <w:szCs w:val="24"/>
          <w:lang w:eastAsia="cs-CZ"/>
        </w:rPr>
        <w: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Ministerstvo, popřípadě jím zřízená právnická osoba sdružuje pro statistické účely a pro účely plnění dalších povinností stanovených ministerstvu tímto zákonem údaje z dokumentace škol a školských zařízení a ze školních matrik s výjimkou údajů uvedených v odstavci 2 písm. </w:t>
      </w:r>
      <w:r w:rsidRPr="00CC593D">
        <w:rPr>
          <w:rFonts w:eastAsia="Times New Roman" w:cs="Times New Roman"/>
          <w:szCs w:val="24"/>
          <w:lang w:eastAsia="cs-CZ"/>
        </w:rPr>
        <w:lastRenderedPageBreak/>
        <w:t>g) a i) a odstavci 3 písm. c) a f); údaje uvedené v odstavci 2 písm. f) a odstavci 3 písm. d) se sdružují v anonymizované podobě. Právnické osoby vykonávající činnost škol a školských zařízení předávají údaje z dokumentace a školních matrik a další údaje nezbytné pro stanovení kvalifikovaných odhadů ukazatelů vzdělávání a vzdělávací soustavy ministerstvu, popřípadě jím zřízené právnické osobě. Právnické osoby vykonávající činnost škol a školských zařízení, které nezřizuje ministerstvo, předávají tyto údaje v podobě statistických informací také krajskému úřadu, v případě škol a školských zařízení zřizovaných obcí nebo svazkem obcí také obecnímu úřadu obce s rozšířenou působností.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Ministerstvo stanoví prováděcím právním předpisem podmínky, rozsah, formu a způsob vedení dokumentace škol a školských zařízení a školní matriky a rozsah, formu, způsob a termíny předávání údajů z dokumentace škol a školských zařízení a školní matriky podle odstavce 5.</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Ministerstvo stanoví prováděcím právním předpisem formu a obsah platných tiskopisů vysvědčení, výpisů z vysvědčení, výučních listů a diplomů o absolutoriu. Na vysvědčeních, výučních listech a diplomech o absolutoriu se vždy uvádí rodné číslo fyzické osoby, které byl doklad vydán, bylo-li jí rodné číslo přiděleno. Vysvědčení, diplomy o absolutoriu a výuční listy jsou opatřeny státním znakem České republiky</w:t>
      </w:r>
      <w:r w:rsidRPr="00CC593D">
        <w:rPr>
          <w:rFonts w:eastAsia="Times New Roman" w:cs="Times New Roman"/>
          <w:szCs w:val="24"/>
          <w:vertAlign w:val="superscript"/>
          <w:lang w:eastAsia="cs-CZ"/>
        </w:rPr>
        <w:t>19</w:t>
      </w:r>
      <w:r w:rsidRPr="00CC593D">
        <w:rPr>
          <w:rFonts w:eastAsia="Times New Roman" w:cs="Times New Roman"/>
          <w:szCs w:val="24"/>
          <w:lang w:eastAsia="cs-CZ"/>
        </w:rPr>
        <w:t>) a jsou veřejnou listinou.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(8)</w:t>
      </w:r>
      <w:r w:rsidRPr="00CC593D">
        <w:rPr>
          <w:rFonts w:eastAsia="Times New Roman" w:cs="Times New Roman"/>
          <w:szCs w:val="24"/>
          <w:lang w:eastAsia="cs-CZ"/>
        </w:rPr>
        <w:t xml:space="preserve"> Na vysvědčení, výučním listu nebo na diplomu o absolutoriu není přípustné provádět opravy zápisu. Podpisy na vysvědčeních, výučních listech a diplomech o absolutoriu musí být originální. Právnické osoby vykonávající činnost školy a právnická osoba podle </w:t>
      </w:r>
      <w:r w:rsidRPr="008A2373">
        <w:rPr>
          <w:rFonts w:eastAsia="Times New Roman" w:cs="Times New Roman"/>
          <w:strike/>
          <w:szCs w:val="24"/>
          <w:lang w:eastAsia="cs-CZ"/>
        </w:rPr>
        <w:t>§ 171 odst</w:t>
      </w:r>
      <w:r w:rsidR="008A2373" w:rsidRPr="008A2373">
        <w:rPr>
          <w:rFonts w:eastAsia="Times New Roman" w:cs="Times New Roman"/>
          <w:strike/>
          <w:szCs w:val="24"/>
          <w:lang w:eastAsia="cs-CZ"/>
        </w:rPr>
        <w:t>. 4</w:t>
      </w:r>
      <w:r w:rsidR="00671E81">
        <w:rPr>
          <w:rFonts w:eastAsia="Times New Roman" w:cs="Times New Roman"/>
          <w:strike/>
          <w:szCs w:val="24"/>
          <w:lang w:eastAsia="cs-CZ"/>
        </w:rPr>
        <w:t xml:space="preserve"> </w:t>
      </w:r>
      <w:r w:rsidR="008A2373" w:rsidRPr="008A2373">
        <w:rPr>
          <w:rFonts w:eastAsia="Times New Roman" w:cs="Times New Roman"/>
          <w:b/>
          <w:szCs w:val="24"/>
          <w:lang w:eastAsia="cs-CZ"/>
        </w:rPr>
        <w:t xml:space="preserve">§ 171 odst. </w:t>
      </w:r>
      <w:r w:rsidR="008A2373">
        <w:rPr>
          <w:rFonts w:eastAsia="Times New Roman" w:cs="Times New Roman"/>
          <w:b/>
          <w:szCs w:val="24"/>
          <w:lang w:eastAsia="cs-CZ"/>
        </w:rPr>
        <w:t>3</w:t>
      </w:r>
      <w:r w:rsidRPr="00671E81">
        <w:rPr>
          <w:rFonts w:eastAsia="Times New Roman" w:cs="Times New Roman"/>
          <w:b/>
          <w:szCs w:val="24"/>
          <w:lang w:eastAsia="cs-CZ"/>
        </w:rPr>
        <w:t xml:space="preserve"> </w:t>
      </w:r>
      <w:r w:rsidRPr="00CC593D">
        <w:rPr>
          <w:rFonts w:eastAsia="Times New Roman" w:cs="Times New Roman"/>
          <w:szCs w:val="24"/>
          <w:lang w:eastAsia="cs-CZ"/>
        </w:rPr>
        <w:t>věty první vydávají stejnopisy a opisy vysvědčení, výučních listů a diplomů o absolutoriu; za vystavení tohoto stejnopisu či opisu lze požadovat úhradu vynaložených nákladů, jejíž výše nesmí překročit 100 Kč. Ministerstvo stanoví prováděcím právním předpisem podmínky pro vydávání stejnopisů a opisů vysvědčení, výučních listů a diplomů o absolutoriu.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(9)</w:t>
      </w:r>
      <w:r w:rsidRPr="00CC593D">
        <w:rPr>
          <w:rFonts w:eastAsia="Times New Roman" w:cs="Times New Roman"/>
          <w:szCs w:val="24"/>
          <w:lang w:eastAsia="cs-CZ"/>
        </w:rPr>
        <w:t xml:space="preserve"> Školy vedou evidenci tiskopisů vysvědčení, která jsou dokladem o dosaženém stupni vzdělání, výučních listů a diplomů o absolutoriu.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(10)</w:t>
      </w:r>
      <w:r w:rsidRPr="00CC593D">
        <w:rPr>
          <w:rFonts w:eastAsia="Times New Roman" w:cs="Times New Roman"/>
          <w:szCs w:val="24"/>
          <w:lang w:eastAsia="cs-CZ"/>
        </w:rPr>
        <w:t xml:space="preserve"> Ukládání dokumentace upravují zvláštní právní </w:t>
      </w:r>
      <w:proofErr w:type="gramStart"/>
      <w:r w:rsidRPr="00CC593D">
        <w:rPr>
          <w:rFonts w:eastAsia="Times New Roman" w:cs="Times New Roman"/>
          <w:szCs w:val="24"/>
          <w:lang w:eastAsia="cs-CZ"/>
        </w:rPr>
        <w:t>předpisy.</w:t>
      </w:r>
      <w:r w:rsidRPr="00CC593D">
        <w:rPr>
          <w:rFonts w:eastAsia="Times New Roman" w:cs="Times New Roman"/>
          <w:szCs w:val="24"/>
          <w:vertAlign w:val="superscript"/>
          <w:lang w:eastAsia="cs-CZ"/>
        </w:rPr>
        <w:t>20</w:t>
      </w:r>
      <w:proofErr w:type="gramEnd"/>
      <w:r w:rsidRPr="00CC593D">
        <w:rPr>
          <w:rFonts w:eastAsia="Times New Roman" w:cs="Times New Roman"/>
          <w:szCs w:val="24"/>
          <w:lang w:eastAsia="cs-CZ"/>
        </w:rPr>
        <w:t>)</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Bezpečnost a ochrana zdraví ve školách a školských zařízeních</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29</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Školy a školská zařízení jsou při vzdělávání a s ním přímo souvisejících činnostech a při poskytování školských služeb povinny přihlížet k základním fyziologickým potřebám dětí, žáků a studentů a vytvářet podmínky pro jejich zdravý vývoj a pro předcházení vzniku sociálně patologických jevů.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Školy a školská zařízení zajišťují bezpečnost a ochranu zdraví dětí, žáků a studentů při vzdělávání a s ním přímo souvisejících činnostech a při poskytování školských služeb a poskytují žákům a studentům nezbytné informace k zajištění bezpečnosti a ochrany zdraví. Ministerstvo stanoví vyhláškou opatření k zajištění bezpečnosti a ochrany zdraví dětí, žáků a studentů při vzdělávání ve školách a školských zařízeních a při činnostech s ním souvisejících.</w:t>
      </w:r>
    </w:p>
    <w:p w:rsidR="004B3D56"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(3)</w:t>
      </w:r>
      <w:r w:rsidRPr="00CC593D">
        <w:rPr>
          <w:rFonts w:eastAsia="Times New Roman" w:cs="Times New Roman"/>
          <w:szCs w:val="24"/>
          <w:lang w:eastAsia="cs-CZ"/>
        </w:rPr>
        <w:t xml:space="preserve"> Školy a školská zařízení jsou povinny vést evidenci úrazů dětí, žáků a studentů, k nimž došlo při činnostech uvedených v odstavci 2, vyhotovit a zaslat záznam o úrazu stanoveným orgánům a institucím. Ministerstvo stanoví vyhláškou způsob evidence úrazů, hlášení a zasílání záznamu o úrazu, vzor záznamu o úrazu a okruh orgánů a institucí, jimž se záznam o úrazu zasílá.</w:t>
      </w:r>
    </w:p>
    <w:p w:rsidR="007C509B" w:rsidRDefault="00671E81" w:rsidP="00036F8D">
      <w:pPr>
        <w:rPr>
          <w:rFonts w:eastAsia="Times New Roman" w:cs="Times New Roman"/>
          <w:b/>
          <w:szCs w:val="24"/>
          <w:lang w:eastAsia="cs-CZ"/>
        </w:rPr>
      </w:pPr>
      <w:r w:rsidRPr="00671E81">
        <w:rPr>
          <w:rFonts w:eastAsia="Times New Roman" w:cs="Times New Roman"/>
          <w:b/>
          <w:szCs w:val="24"/>
          <w:lang w:eastAsia="cs-CZ"/>
        </w:rPr>
        <w:t>(4) Žáci mohou při vzdělávání a poskytování školských služeb ve školách a školských zařízeních a s ním přímo souvisejících činnostech</w:t>
      </w:r>
    </w:p>
    <w:p w:rsidR="00671E81" w:rsidRPr="00671E81" w:rsidRDefault="00671E81" w:rsidP="00036F8D">
      <w:pPr>
        <w:rPr>
          <w:rFonts w:eastAsia="Times New Roman" w:cs="Times New Roman"/>
          <w:b/>
          <w:szCs w:val="24"/>
          <w:lang w:eastAsia="cs-CZ"/>
        </w:rPr>
      </w:pPr>
      <w:r w:rsidRPr="00671E81">
        <w:rPr>
          <w:rFonts w:eastAsia="Times New Roman" w:cs="Times New Roman"/>
          <w:b/>
          <w:szCs w:val="24"/>
          <w:lang w:eastAsia="cs-CZ"/>
        </w:rPr>
        <w:t>a)</w:t>
      </w:r>
      <w:r w:rsidR="00036F8D">
        <w:rPr>
          <w:rFonts w:eastAsia="Times New Roman" w:cs="Times New Roman"/>
          <w:b/>
          <w:szCs w:val="24"/>
          <w:lang w:eastAsia="cs-CZ"/>
        </w:rPr>
        <w:t xml:space="preserve"> </w:t>
      </w:r>
      <w:r w:rsidRPr="00671E81">
        <w:rPr>
          <w:rFonts w:eastAsia="Times New Roman" w:cs="Times New Roman"/>
          <w:b/>
          <w:szCs w:val="24"/>
          <w:lang w:eastAsia="cs-CZ"/>
        </w:rPr>
        <w:t>nakládat s nebezpečnými chemickými látkami nebo směsmi klasifikovanými jako vysoce toxické, které jsou stanoveny prováděcím právním předpisem, pouze pod dohledem osoby s odbornou způsobilostí podle zákona upravujícího ochranu veřejného zdraví</w:t>
      </w:r>
      <w:r w:rsidRPr="007C509B">
        <w:rPr>
          <w:rFonts w:eastAsia="Times New Roman" w:cs="Times New Roman"/>
          <w:b/>
          <w:szCs w:val="24"/>
          <w:vertAlign w:val="superscript"/>
          <w:lang w:eastAsia="cs-CZ"/>
        </w:rPr>
        <w:t xml:space="preserve">65) </w:t>
      </w:r>
      <w:r w:rsidRPr="00671E81">
        <w:rPr>
          <w:rFonts w:eastAsia="Times New Roman" w:cs="Times New Roman"/>
          <w:b/>
          <w:szCs w:val="24"/>
          <w:lang w:eastAsia="cs-CZ"/>
        </w:rPr>
        <w:t>vykonávaným způsobem stanoveným prováděcím právním předpisem,</w:t>
      </w:r>
    </w:p>
    <w:p w:rsidR="00036F8D" w:rsidRDefault="00671E81" w:rsidP="00036F8D">
      <w:pPr>
        <w:rPr>
          <w:rFonts w:eastAsia="Times New Roman" w:cs="Times New Roman"/>
          <w:b/>
          <w:szCs w:val="24"/>
          <w:lang w:eastAsia="cs-CZ"/>
        </w:rPr>
      </w:pPr>
      <w:r w:rsidRPr="00671E81">
        <w:rPr>
          <w:rFonts w:eastAsia="Times New Roman" w:cs="Times New Roman"/>
          <w:b/>
          <w:szCs w:val="24"/>
          <w:lang w:eastAsia="cs-CZ"/>
        </w:rPr>
        <w:t>b)</w:t>
      </w:r>
      <w:r w:rsidR="00036F8D">
        <w:rPr>
          <w:rFonts w:eastAsia="Times New Roman" w:cs="Times New Roman"/>
          <w:b/>
          <w:szCs w:val="24"/>
          <w:lang w:eastAsia="cs-CZ"/>
        </w:rPr>
        <w:t xml:space="preserve"> </w:t>
      </w:r>
      <w:r w:rsidRPr="00671E81">
        <w:rPr>
          <w:rFonts w:eastAsia="Times New Roman" w:cs="Times New Roman"/>
          <w:b/>
          <w:szCs w:val="24"/>
          <w:lang w:eastAsia="cs-CZ"/>
        </w:rPr>
        <w:t>nakládat s nebezpečnými chemickými látkami nebo směsmi neuvedenými v písmenu a) nebo vykonávat činnosti spojené s nebezpečnou expozicí prachu nebo biologickým činitelům, které jsou stanoveny prováděcím právním předpisem, pouze pod dohledem odpovědné osoby, která vykonává pedagogickou činnost a splňuje požadavky stanovené prováděcím právním předpisem, nebo instruktora na pracovišti právnických nebo fyzických osob, kde žáci vykonávají praktické vyučování, vykonávaným způsobem stanoveným prováděcím právním předpisem.</w:t>
      </w:r>
    </w:p>
    <w:p w:rsidR="00036F8D" w:rsidRDefault="00036F8D" w:rsidP="00036F8D">
      <w:pPr>
        <w:rPr>
          <w:b/>
        </w:rPr>
      </w:pPr>
    </w:p>
    <w:p w:rsidR="007C509B" w:rsidRPr="00036F8D" w:rsidRDefault="007C509B" w:rsidP="00036F8D">
      <w:pPr>
        <w:rPr>
          <w:rFonts w:eastAsia="Times New Roman" w:cs="Times New Roman"/>
          <w:b/>
          <w:szCs w:val="24"/>
          <w:lang w:eastAsia="cs-CZ"/>
        </w:rPr>
      </w:pPr>
      <w:proofErr w:type="gramStart"/>
      <w:r w:rsidRPr="007C509B">
        <w:rPr>
          <w:b/>
        </w:rPr>
        <w:t>(5)</w:t>
      </w:r>
      <w:r>
        <w:t xml:space="preserve">   </w:t>
      </w:r>
      <w:r w:rsidRPr="007C509B">
        <w:rPr>
          <w:b/>
          <w:iCs/>
          <w:szCs w:val="24"/>
        </w:rPr>
        <w:t>Ministerstvo</w:t>
      </w:r>
      <w:proofErr w:type="gramEnd"/>
      <w:r w:rsidRPr="007C509B">
        <w:rPr>
          <w:b/>
          <w:iCs/>
          <w:szCs w:val="24"/>
        </w:rPr>
        <w:t xml:space="preserve"> stanoví vyhláškou</w:t>
      </w:r>
      <w:r w:rsidRPr="007C509B">
        <w:rPr>
          <w:b/>
        </w:rPr>
        <w:t xml:space="preserve"> </w:t>
      </w:r>
    </w:p>
    <w:p w:rsidR="007C509B" w:rsidRPr="007C509B" w:rsidRDefault="007C509B" w:rsidP="007C509B">
      <w:pPr>
        <w:pStyle w:val="Textpsmene"/>
        <w:numPr>
          <w:ilvl w:val="7"/>
          <w:numId w:val="2"/>
        </w:numPr>
        <w:rPr>
          <w:b/>
        </w:rPr>
      </w:pPr>
      <w:r w:rsidRPr="007C509B">
        <w:rPr>
          <w:b/>
        </w:rPr>
        <w:t xml:space="preserve">látky, směsi, prachy a biologické činitele uvedené v odstavci 4, se kterými mohou žáci nakládat při základním, středním a zájmovém vzdělávání, při poskytování školských služeb a s ním přímo souvisejících činnostech, </w:t>
      </w:r>
    </w:p>
    <w:p w:rsidR="007C509B" w:rsidRPr="007C509B" w:rsidRDefault="007C509B" w:rsidP="007F6974">
      <w:pPr>
        <w:pStyle w:val="Textpsmene"/>
        <w:spacing w:before="100" w:beforeAutospacing="1" w:after="100" w:afterAutospacing="1"/>
        <w:rPr>
          <w:b/>
          <w:szCs w:val="24"/>
        </w:rPr>
      </w:pPr>
      <w:r w:rsidRPr="007C509B">
        <w:rPr>
          <w:b/>
        </w:rPr>
        <w:t>podmínky nakládání s nebezpečnými chemickými látkami a směsmi a způsob výkonu dohledu při tomto nakládání a podmínky výkonu činností spojených s nebezpečnou expozicí prachu a biologickým činitelům, způsob výkonu dohledu při těchto činnostech a požadavky na osobu vykonávající dohled při těchto činnostech.</w:t>
      </w:r>
    </w:p>
    <w:p w:rsidR="00671E81" w:rsidRPr="00671E81" w:rsidRDefault="00671E81" w:rsidP="00671E81">
      <w:pPr>
        <w:spacing w:before="100" w:beforeAutospacing="1" w:after="100" w:afterAutospacing="1"/>
        <w:rPr>
          <w:rFonts w:eastAsia="Times New Roman" w:cs="Times New Roman"/>
          <w:b/>
          <w:szCs w:val="24"/>
          <w:lang w:eastAsia="cs-CZ"/>
        </w:rPr>
      </w:pP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Školní řád, vnitřní řád a stipendijní řád</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30</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Ředitel školy vydá školní řád; ředitel školského zařízení vnitřní řád. Školní řád a vnitřní řád upravuje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podrobnosti k výkonu práv a povinností dětí, žáků, studentů a jejich zákonných zástupců ve škole nebo školském zařízení a podrobnosti o pravidlech vzájemných vztahů se zaměstnanci ve škole nebo školském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provoz a vnitřní režim školy nebo školského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podmínky zajištění bezpečnosti a ochrany zdraví dětí, žáků nebo studentů a jejich ochrany před sociálně patologickými jevy a před projevy diskriminace, nepřátelství nebo násilí,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podmínky zacházení s majetkem školy nebo školského zařízení ze strany dětí, žáků a studentů.</w:t>
      </w:r>
    </w:p>
    <w:p w:rsidR="004B3D56"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(2)</w:t>
      </w:r>
      <w:r w:rsidRPr="00CC593D">
        <w:rPr>
          <w:rFonts w:eastAsia="Times New Roman" w:cs="Times New Roman"/>
          <w:szCs w:val="24"/>
          <w:lang w:eastAsia="cs-CZ"/>
        </w:rPr>
        <w:t xml:space="preserve"> Školní řád obsahuje také pravidla pro hodnocení výsledků vzdělávání žáků a studentů.</w:t>
      </w:r>
    </w:p>
    <w:p w:rsidR="007C509B" w:rsidRPr="007C509B" w:rsidRDefault="007C509B" w:rsidP="005D0239">
      <w:pPr>
        <w:shd w:val="clear" w:color="auto" w:fill="FFF2CC" w:themeFill="accent4" w:themeFillTint="33"/>
        <w:spacing w:before="100" w:beforeAutospacing="1" w:after="100" w:afterAutospacing="1"/>
        <w:rPr>
          <w:rFonts w:eastAsia="Times New Roman" w:cs="Times New Roman"/>
          <w:b/>
          <w:szCs w:val="24"/>
          <w:lang w:eastAsia="cs-CZ"/>
        </w:rPr>
      </w:pPr>
      <w:r w:rsidRPr="007C509B">
        <w:rPr>
          <w:rFonts w:eastAsia="Times New Roman" w:cs="Times New Roman"/>
          <w:b/>
          <w:szCs w:val="24"/>
          <w:lang w:eastAsia="cs-CZ"/>
        </w:rPr>
        <w:t>(3) Školní řád nebo vnitřní řád může omezit nebo zakázat používání mobilních telefonů nebo jiných elektronických zařízení dětmi, žáky nebo studenty, s výjimkou jejich používání v nezbytném rozsahu ze zdravotních důvodů.</w:t>
      </w:r>
    </w:p>
    <w:p w:rsidR="004B3D56" w:rsidRPr="00CC593D" w:rsidRDefault="004B3D56" w:rsidP="005D0239">
      <w:pPr>
        <w:shd w:val="clear" w:color="auto" w:fill="FFF2CC" w:themeFill="accent4" w:themeFillTint="33"/>
        <w:spacing w:before="100" w:beforeAutospacing="1" w:after="100" w:afterAutospacing="1"/>
        <w:rPr>
          <w:rFonts w:eastAsia="Times New Roman" w:cs="Times New Roman"/>
          <w:szCs w:val="24"/>
          <w:lang w:eastAsia="cs-CZ"/>
        </w:rPr>
      </w:pPr>
      <w:proofErr w:type="gramStart"/>
      <w:r w:rsidRPr="006D1FDA">
        <w:rPr>
          <w:rFonts w:eastAsia="Times New Roman" w:cs="Times New Roman"/>
          <w:iCs/>
          <w:strike/>
          <w:szCs w:val="24"/>
          <w:lang w:eastAsia="cs-CZ"/>
        </w:rPr>
        <w:t>(</w:t>
      </w:r>
      <w:r w:rsidR="006D1FDA" w:rsidRPr="006D1FDA">
        <w:rPr>
          <w:rFonts w:eastAsia="Times New Roman" w:cs="Times New Roman"/>
          <w:iCs/>
          <w:strike/>
          <w:szCs w:val="24"/>
          <w:lang w:eastAsia="cs-CZ"/>
        </w:rPr>
        <w:t>3</w:t>
      </w:r>
      <w:r w:rsidRPr="006D1FDA">
        <w:rPr>
          <w:rFonts w:eastAsia="Times New Roman" w:cs="Times New Roman"/>
          <w:iCs/>
          <w:strike/>
          <w:szCs w:val="24"/>
          <w:lang w:eastAsia="cs-CZ"/>
        </w:rPr>
        <w:t>)</w:t>
      </w:r>
      <w:r w:rsidRPr="00CC593D">
        <w:rPr>
          <w:rFonts w:eastAsia="Times New Roman" w:cs="Times New Roman"/>
          <w:szCs w:val="24"/>
          <w:lang w:eastAsia="cs-CZ"/>
        </w:rPr>
        <w:t xml:space="preserve"> </w:t>
      </w:r>
      <w:r w:rsidR="006D1FDA" w:rsidRPr="006D1FDA">
        <w:rPr>
          <w:rFonts w:eastAsia="Times New Roman" w:cs="Times New Roman"/>
          <w:b/>
          <w:szCs w:val="24"/>
          <w:lang w:eastAsia="cs-CZ"/>
        </w:rPr>
        <w:t>(4)</w:t>
      </w:r>
      <w:r w:rsidR="006D1FDA">
        <w:rPr>
          <w:rFonts w:eastAsia="Times New Roman" w:cs="Times New Roman"/>
          <w:szCs w:val="24"/>
          <w:lang w:eastAsia="cs-CZ"/>
        </w:rPr>
        <w:t xml:space="preserve"> </w:t>
      </w:r>
      <w:r w:rsidRPr="00CC593D">
        <w:rPr>
          <w:rFonts w:eastAsia="Times New Roman" w:cs="Times New Roman"/>
          <w:szCs w:val="24"/>
          <w:lang w:eastAsia="cs-CZ"/>
        </w:rPr>
        <w:t>Školní</w:t>
      </w:r>
      <w:proofErr w:type="gramEnd"/>
      <w:r w:rsidRPr="00CC593D">
        <w:rPr>
          <w:rFonts w:eastAsia="Times New Roman" w:cs="Times New Roman"/>
          <w:szCs w:val="24"/>
          <w:lang w:eastAsia="cs-CZ"/>
        </w:rPr>
        <w:t xml:space="preserve"> řád nebo vnitřní řád zveřejní ředitel na přístupném místě ve škole nebo školském zařízení, prokazatelným způsobem s ním seznámí zaměstnance, žáky a studenty školy nebo školského zařízení a informuje o jeho vydání a obsahu zákonné zástupce nezletilých dětí a žáků.</w:t>
      </w:r>
    </w:p>
    <w:p w:rsidR="004B3D56" w:rsidRPr="00CC593D" w:rsidRDefault="004B3D56" w:rsidP="005D0239">
      <w:pPr>
        <w:shd w:val="clear" w:color="auto" w:fill="FFF2CC" w:themeFill="accent4" w:themeFillTint="33"/>
        <w:spacing w:before="100" w:beforeAutospacing="1" w:after="100" w:afterAutospacing="1"/>
        <w:rPr>
          <w:rFonts w:eastAsia="Times New Roman" w:cs="Times New Roman"/>
          <w:szCs w:val="24"/>
          <w:lang w:eastAsia="cs-CZ"/>
        </w:rPr>
      </w:pPr>
      <w:proofErr w:type="gramStart"/>
      <w:r w:rsidRPr="006D1FDA">
        <w:rPr>
          <w:rFonts w:eastAsia="Times New Roman" w:cs="Times New Roman"/>
          <w:iCs/>
          <w:strike/>
          <w:szCs w:val="24"/>
          <w:lang w:eastAsia="cs-CZ"/>
        </w:rPr>
        <w:t>(</w:t>
      </w:r>
      <w:r w:rsidR="006D1FDA" w:rsidRPr="006D1FDA">
        <w:rPr>
          <w:rFonts w:eastAsia="Times New Roman" w:cs="Times New Roman"/>
          <w:iCs/>
          <w:strike/>
          <w:szCs w:val="24"/>
          <w:lang w:eastAsia="cs-CZ"/>
        </w:rPr>
        <w:t>4</w:t>
      </w:r>
      <w:r w:rsidRPr="006D1FDA">
        <w:rPr>
          <w:rFonts w:eastAsia="Times New Roman" w:cs="Times New Roman"/>
          <w:iCs/>
          <w:strike/>
          <w:szCs w:val="24"/>
          <w:lang w:eastAsia="cs-CZ"/>
        </w:rPr>
        <w:t>)</w:t>
      </w:r>
      <w:r w:rsidRPr="00CC593D">
        <w:rPr>
          <w:rFonts w:eastAsia="Times New Roman" w:cs="Times New Roman"/>
          <w:szCs w:val="24"/>
          <w:lang w:eastAsia="cs-CZ"/>
        </w:rPr>
        <w:t xml:space="preserve"> </w:t>
      </w:r>
      <w:r w:rsidR="006D1FDA" w:rsidRPr="006D1FDA">
        <w:rPr>
          <w:rFonts w:eastAsia="Times New Roman" w:cs="Times New Roman"/>
          <w:b/>
          <w:szCs w:val="24"/>
          <w:lang w:eastAsia="cs-CZ"/>
        </w:rPr>
        <w:t>(5)</w:t>
      </w:r>
      <w:r w:rsidR="006D1FDA">
        <w:rPr>
          <w:rFonts w:eastAsia="Times New Roman" w:cs="Times New Roman"/>
          <w:szCs w:val="24"/>
          <w:lang w:eastAsia="cs-CZ"/>
        </w:rPr>
        <w:t xml:space="preserve"> </w:t>
      </w:r>
      <w:r w:rsidRPr="00CC593D">
        <w:rPr>
          <w:rFonts w:eastAsia="Times New Roman" w:cs="Times New Roman"/>
          <w:szCs w:val="24"/>
          <w:lang w:eastAsia="cs-CZ"/>
        </w:rPr>
        <w:t>Ředitel</w:t>
      </w:r>
      <w:proofErr w:type="gramEnd"/>
      <w:r w:rsidRPr="00CC593D">
        <w:rPr>
          <w:rFonts w:eastAsia="Times New Roman" w:cs="Times New Roman"/>
          <w:szCs w:val="24"/>
          <w:lang w:eastAsia="cs-CZ"/>
        </w:rPr>
        <w:t xml:space="preserve"> střední nebo vyšší odborné školy může se souhlasem zřizovatele vydat stipendijní řád, podle něhož lze žákům a studentům poskytovat prospěchové stipendium.</w:t>
      </w:r>
    </w:p>
    <w:p w:rsidR="004B3D56" w:rsidRDefault="004B3D56" w:rsidP="005D0239">
      <w:pPr>
        <w:shd w:val="clear" w:color="auto" w:fill="FFF2CC" w:themeFill="accent4" w:themeFillTint="33"/>
        <w:spacing w:before="100" w:beforeAutospacing="1" w:after="100" w:afterAutospacing="1"/>
        <w:rPr>
          <w:rFonts w:eastAsia="Times New Roman" w:cs="Times New Roman"/>
          <w:szCs w:val="24"/>
          <w:lang w:eastAsia="cs-CZ"/>
        </w:rPr>
      </w:pPr>
      <w:proofErr w:type="gramStart"/>
      <w:r w:rsidRPr="006D1FDA">
        <w:rPr>
          <w:rFonts w:eastAsia="Times New Roman" w:cs="Times New Roman"/>
          <w:iCs/>
          <w:strike/>
          <w:szCs w:val="24"/>
          <w:lang w:eastAsia="cs-CZ"/>
        </w:rPr>
        <w:t>(</w:t>
      </w:r>
      <w:r w:rsidR="006D1FDA" w:rsidRPr="006D1FDA">
        <w:rPr>
          <w:rFonts w:eastAsia="Times New Roman" w:cs="Times New Roman"/>
          <w:iCs/>
          <w:strike/>
          <w:szCs w:val="24"/>
          <w:lang w:eastAsia="cs-CZ"/>
        </w:rPr>
        <w:t>5</w:t>
      </w:r>
      <w:r w:rsidRPr="006D1FDA">
        <w:rPr>
          <w:rFonts w:eastAsia="Times New Roman" w:cs="Times New Roman"/>
          <w:iCs/>
          <w:strike/>
          <w:szCs w:val="24"/>
          <w:lang w:eastAsia="cs-CZ"/>
        </w:rPr>
        <w:t>)</w:t>
      </w:r>
      <w:r w:rsidR="006D1FDA">
        <w:rPr>
          <w:rFonts w:eastAsia="Times New Roman" w:cs="Times New Roman"/>
          <w:szCs w:val="24"/>
          <w:lang w:eastAsia="cs-CZ"/>
        </w:rPr>
        <w:t xml:space="preserve"> </w:t>
      </w:r>
      <w:r w:rsidR="006D1FDA" w:rsidRPr="006D1FDA">
        <w:rPr>
          <w:rFonts w:eastAsia="Times New Roman" w:cs="Times New Roman"/>
          <w:b/>
          <w:szCs w:val="24"/>
          <w:lang w:eastAsia="cs-CZ"/>
        </w:rPr>
        <w:t>(6)</w:t>
      </w:r>
      <w:r w:rsidR="006D1FDA">
        <w:rPr>
          <w:rFonts w:eastAsia="Times New Roman" w:cs="Times New Roman"/>
          <w:szCs w:val="24"/>
          <w:lang w:eastAsia="cs-CZ"/>
        </w:rPr>
        <w:t xml:space="preserve"> </w:t>
      </w:r>
      <w:r w:rsidRPr="00CC593D">
        <w:rPr>
          <w:rFonts w:eastAsia="Times New Roman" w:cs="Times New Roman"/>
          <w:szCs w:val="24"/>
          <w:lang w:eastAsia="cs-CZ"/>
        </w:rPr>
        <w:t>Ředitel</w:t>
      </w:r>
      <w:proofErr w:type="gramEnd"/>
      <w:r w:rsidRPr="00CC593D">
        <w:rPr>
          <w:rFonts w:eastAsia="Times New Roman" w:cs="Times New Roman"/>
          <w:szCs w:val="24"/>
          <w:lang w:eastAsia="cs-CZ"/>
        </w:rPr>
        <w:t xml:space="preserve"> střední nebo vyšší odborné školy může se souhlasem zřizovatele vystupovat jako zprostředkovatel smlouvy mezi žákem nebo studentem starším 15 let na jedné straně a právnickou či fyzickou osobou na druhé straně, ve které se za sjednaných podmínek právnická či fyzická osoba zaváže poskytovat žákovi či studentovi příspěvek na výuku či studium a žák či student se zaváže po ukončení výuky či studia uzavřít s určenou právnickou či fyzickou osobou pracovní poměr související s oborem jeho výuky či studia, a v tomto pracovním poměru setrvat po sjednanou dobu, nebo vrátit poskytnuté příspěvky</w:t>
      </w:r>
      <w:r w:rsidRPr="00CC593D">
        <w:rPr>
          <w:rFonts w:eastAsia="Times New Roman" w:cs="Times New Roman"/>
          <w:szCs w:val="24"/>
          <w:vertAlign w:val="superscript"/>
          <w:lang w:eastAsia="cs-CZ"/>
        </w:rPr>
        <w:t>52</w:t>
      </w:r>
      <w:r w:rsidRPr="00CC593D">
        <w:rPr>
          <w:rFonts w:eastAsia="Times New Roman" w:cs="Times New Roman"/>
          <w:szCs w:val="24"/>
          <w:lang w:eastAsia="cs-CZ"/>
        </w:rPr>
        <w:t>).</w:t>
      </w:r>
      <w:r w:rsidR="00AC459D">
        <w:rPr>
          <w:rFonts w:eastAsia="Times New Roman" w:cs="Times New Roman"/>
          <w:szCs w:val="24"/>
          <w:lang w:eastAsia="cs-CZ"/>
        </w:rPr>
        <w:t xml:space="preserve"> </w:t>
      </w:r>
      <w:r w:rsidR="00AC459D" w:rsidRPr="00AC468D">
        <w:rPr>
          <w:rFonts w:eastAsia="Times New Roman" w:cs="Times New Roman"/>
          <w:szCs w:val="24"/>
          <w:lang w:eastAsia="cs-CZ"/>
        </w:rPr>
        <w:t>Žák střední školy, který dovršil patnáct let a ukončil povinnou školní docházku, se může zavázat smlouvou podle věty první; smlouva podle věty první uzavřená nezletilým žákem je neplatná, jestliže k jejímu uzavření nedal souhlas zákonný zástupce žáka.</w:t>
      </w:r>
    </w:p>
    <w:p w:rsidR="005D0239" w:rsidRPr="005D0239" w:rsidRDefault="005D0239" w:rsidP="005D0239">
      <w:pPr>
        <w:shd w:val="clear" w:color="auto" w:fill="FFF2CC" w:themeFill="accent4" w:themeFillTint="33"/>
        <w:spacing w:before="100" w:beforeAutospacing="1" w:after="100" w:afterAutospacing="1"/>
        <w:jc w:val="center"/>
        <w:rPr>
          <w:rFonts w:eastAsia="Times New Roman" w:cs="Times New Roman"/>
          <w:b/>
          <w:i/>
          <w:szCs w:val="24"/>
          <w:lang w:eastAsia="cs-CZ"/>
        </w:rPr>
      </w:pPr>
      <w:r w:rsidRPr="005D0239">
        <w:rPr>
          <w:rFonts w:eastAsia="Times New Roman" w:cs="Times New Roman"/>
          <w:b/>
          <w:i/>
          <w:szCs w:val="24"/>
          <w:lang w:eastAsia="cs-CZ"/>
        </w:rPr>
        <w:t>Změny nab</w:t>
      </w:r>
      <w:r w:rsidR="00D24D77">
        <w:rPr>
          <w:rFonts w:eastAsia="Times New Roman" w:cs="Times New Roman"/>
          <w:b/>
          <w:i/>
          <w:szCs w:val="24"/>
          <w:lang w:eastAsia="cs-CZ"/>
        </w:rPr>
        <w:t>yly</w:t>
      </w:r>
      <w:r w:rsidRPr="005D0239">
        <w:rPr>
          <w:rFonts w:eastAsia="Times New Roman" w:cs="Times New Roman"/>
          <w:b/>
          <w:i/>
          <w:szCs w:val="24"/>
          <w:lang w:eastAsia="cs-CZ"/>
        </w:rPr>
        <w:t xml:space="preserve"> účinnosti dnem </w:t>
      </w:r>
      <w:r w:rsidR="00244934">
        <w:rPr>
          <w:rFonts w:eastAsia="Times New Roman" w:cs="Times New Roman"/>
          <w:b/>
          <w:i/>
          <w:szCs w:val="24"/>
          <w:lang w:eastAsia="cs-CZ"/>
        </w:rPr>
        <w:t xml:space="preserve">11. 7. </w:t>
      </w:r>
      <w:r w:rsidR="003E6877">
        <w:rPr>
          <w:rFonts w:eastAsia="Times New Roman" w:cs="Times New Roman"/>
          <w:b/>
          <w:i/>
          <w:szCs w:val="24"/>
          <w:lang w:eastAsia="cs-CZ"/>
        </w:rPr>
        <w:t>2020</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Výchovná opatření</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31</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Výchovnými opatřeními jsou pochvaly nebo jiná ocenění a kázeňská opatření. Kázeňským opatřením je podmíněné vyloučení žáka nebo studenta ze školy nebo školského zařízení, vyloučení žáka nebo studenta ze školy nebo školského zařízení, a další kázeňská opatření, která nemají právní důsledky pro žáka nebo studenta. Pochvaly, jiná ocenění a další kázeňská opatření může udělit či uložit ředitel školy nebo školského zařízení nebo třídní učitel. Ministerstvo stanoví prováděcím právním předpisem druhy dalších kázeňských opatření a podmínky pro udělování a ukládání těchto dalších kázeňských opatření a pochval nebo jiných ocenění.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Ředitel školy nebo školského zařízení může v případě závažného zaviněného porušení povinností stanovených tímto zákonem nebo školním nebo vnitřním řádem rozhodnout o podmíněném vyloučení nebo o vyloučení žáka nebo studenta ze školy nebo školského zařízení.</w:t>
      </w:r>
      <w:r w:rsidR="005A73A0">
        <w:rPr>
          <w:rFonts w:eastAsia="Times New Roman" w:cs="Times New Roman"/>
          <w:szCs w:val="24"/>
          <w:lang w:eastAsia="cs-CZ"/>
        </w:rPr>
        <w:t xml:space="preserve"> </w:t>
      </w:r>
      <w:r w:rsidR="005A73A0" w:rsidRPr="005A73A0">
        <w:rPr>
          <w:rFonts w:eastAsia="Times New Roman" w:cs="Times New Roman"/>
          <w:szCs w:val="24"/>
          <w:lang w:eastAsia="cs-CZ"/>
        </w:rPr>
        <w:t>V případě zvláště závažného zaviněného porušení povinností stanovených tímto zákonem ředitel vyloučí žáka nebo studenta ze školy nebo školského zařízení. To neplatí pro zařízení pro výkon ústavní nebo ochranné výchovy a zařízení pro preventivně výchovnou péči podle zákona upravujícího ústavní a ochrannou výchovu a preventivně výchovnou péči.</w:t>
      </w:r>
      <w:r w:rsidRPr="00CC593D">
        <w:rPr>
          <w:rFonts w:eastAsia="Times New Roman" w:cs="Times New Roman"/>
          <w:szCs w:val="24"/>
          <w:lang w:eastAsia="cs-CZ"/>
        </w:rPr>
        <w:t xml:space="preserve"> V rozhodnutí o podmíněném vyloučení stanoví ředitel školy nebo školského zařízení zkušební lhůtu, a to nejdéle na dobu jednoho roku. Dopustí-li se žák nebo student v průběhu zkušební lhůty dalšího zaviněného porušení povinností stanovených tímto zákonem nebo školním nebo vnitřním </w:t>
      </w:r>
      <w:r w:rsidRPr="00CC593D">
        <w:rPr>
          <w:rFonts w:eastAsia="Times New Roman" w:cs="Times New Roman"/>
          <w:szCs w:val="24"/>
          <w:lang w:eastAsia="cs-CZ"/>
        </w:rPr>
        <w:lastRenderedPageBreak/>
        <w:t>řádem, může ředitel školy nebo školského zařízení rozhodnout o jeho vyloučení. Žáka lze podmíněně vyloučit nebo vyloučit ze školy pouze v případě, že splnil povinnou školní docházku.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Zvláště hrubé</w:t>
      </w:r>
      <w:r w:rsidR="00CC5A0D">
        <w:rPr>
          <w:rFonts w:eastAsia="Times New Roman" w:cs="Times New Roman"/>
          <w:szCs w:val="24"/>
          <w:lang w:eastAsia="cs-CZ"/>
        </w:rPr>
        <w:t xml:space="preserve"> </w:t>
      </w:r>
      <w:r w:rsidR="00CC5A0D" w:rsidRPr="00CC5A0D">
        <w:rPr>
          <w:rFonts w:eastAsia="Times New Roman" w:cs="Times New Roman"/>
          <w:szCs w:val="24"/>
          <w:lang w:eastAsia="cs-CZ"/>
        </w:rPr>
        <w:t>opakované</w:t>
      </w:r>
      <w:r w:rsidRPr="00CC593D">
        <w:rPr>
          <w:rFonts w:eastAsia="Times New Roman" w:cs="Times New Roman"/>
          <w:szCs w:val="24"/>
          <w:lang w:eastAsia="cs-CZ"/>
        </w:rPr>
        <w:t xml:space="preserve"> slovní a úmyslné fyzické útoky žáka nebo studenta vůči zaměstnancům školy nebo školského zařízení </w:t>
      </w:r>
      <w:r w:rsidR="003336F4" w:rsidRPr="003336F4">
        <w:rPr>
          <w:rFonts w:eastAsia="Times New Roman" w:cs="Times New Roman"/>
          <w:szCs w:val="24"/>
          <w:lang w:eastAsia="cs-CZ"/>
        </w:rPr>
        <w:t>nebo vůči ostatním žákům nebo studentům</w:t>
      </w:r>
      <w:r w:rsidR="003336F4">
        <w:rPr>
          <w:rFonts w:eastAsia="Times New Roman" w:cs="Times New Roman"/>
          <w:szCs w:val="24"/>
          <w:lang w:eastAsia="cs-CZ"/>
        </w:rPr>
        <w:t xml:space="preserve"> se považují za zvláště závažné </w:t>
      </w:r>
      <w:r w:rsidRPr="00CC593D">
        <w:rPr>
          <w:rFonts w:eastAsia="Times New Roman" w:cs="Times New Roman"/>
          <w:szCs w:val="24"/>
          <w:lang w:eastAsia="cs-CZ"/>
        </w:rPr>
        <w:t>zaviněné porušení povinností stanovených tímto zákonem.</w:t>
      </w:r>
    </w:p>
    <w:p w:rsidR="004B3D56"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O podmíněném vyloučení nebo o vyloučení žáka či studenta rozhodne ředitel školy nebo školského zařízení do dvou měsíců ode dne, kdy se o provinění žáka nebo studenta dozvěděl, nejpozději však do jednoho roku ode dne, kdy se žák nebo student provinění dopustil, s výjimkou případu, kdy provinění je klasifikováno jako trestný čin podle zvláštního právního </w:t>
      </w:r>
      <w:proofErr w:type="gramStart"/>
      <w:r w:rsidRPr="00CC593D">
        <w:rPr>
          <w:rFonts w:eastAsia="Times New Roman" w:cs="Times New Roman"/>
          <w:szCs w:val="24"/>
          <w:lang w:eastAsia="cs-CZ"/>
        </w:rPr>
        <w:t>předpisu.</w:t>
      </w:r>
      <w:r w:rsidRPr="00CC593D">
        <w:rPr>
          <w:rFonts w:eastAsia="Times New Roman" w:cs="Times New Roman"/>
          <w:szCs w:val="24"/>
          <w:vertAlign w:val="superscript"/>
          <w:lang w:eastAsia="cs-CZ"/>
        </w:rPr>
        <w:t>21</w:t>
      </w:r>
      <w:proofErr w:type="gramEnd"/>
      <w:r w:rsidRPr="00CC593D">
        <w:rPr>
          <w:rFonts w:eastAsia="Times New Roman" w:cs="Times New Roman"/>
          <w:szCs w:val="24"/>
          <w:lang w:eastAsia="cs-CZ"/>
        </w:rPr>
        <w:t>) O svém rozhodnutí informuje ředitel pedagogickou radu. Žák nebo student přestává být žákem nebo studentem školy nebo školského zařízení dnem následujícím po dni nabytí právní moci rozhodnutí o vyloučení, nestanoví-li toto rozhodnutí den pozdější.</w:t>
      </w:r>
    </w:p>
    <w:p w:rsidR="008A0E43" w:rsidRPr="00CC593D" w:rsidRDefault="008A0E43" w:rsidP="00CC593D">
      <w:pPr>
        <w:spacing w:before="100" w:beforeAutospacing="1" w:after="100" w:afterAutospacing="1"/>
        <w:rPr>
          <w:rFonts w:eastAsia="Times New Roman" w:cs="Times New Roman"/>
          <w:szCs w:val="24"/>
          <w:lang w:eastAsia="cs-CZ"/>
        </w:rPr>
      </w:pPr>
      <w:r w:rsidRPr="008A0E43">
        <w:rPr>
          <w:rFonts w:eastAsia="Times New Roman" w:cs="Times New Roman"/>
          <w:szCs w:val="24"/>
          <w:lang w:eastAsia="cs-CZ"/>
        </w:rPr>
        <w:t>(5) Dopustí-li se žák nebo student jednání podle odstavce 3, oznámí ředitel školy nebo školského zařízení tuto skutečnost orgánu sociálně-právní ochrany dětí, jde-li o nezletilého, a státnímu zastupitelství do následujícího pracovního dne poté, co se o tom dozvěděl.</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Zákaz činnosti a propagace politických stran a hnutí, zákaz reklamy</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32</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Ve školách a školských zařízeních není povolena činnost politických stran a politických hnutí ani jejich propagace.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Ve školách a školských zařízeních se zakazuje reklama, která je v rozporu s cíli a obsahem vzdělávání, a reklama, nabízení k prodeji nebo prodej výrobků ohrožujících zdraví, psychický nebo morální vývoj dětí, žáků a studentů nebo přímo ohrožujících či poškozujících životní prostředí a dále reklama a nabízení k prodeji nebo prodej potravin, které jsou v rozporu s výživovými požadavky na zdravou výživu dětí, žáků a studentů. Požadavky na potraviny, pro které je přípustná reklama a které lze nabízet k prodeji a prodávat ve školách a školských zařízeních, stanoví ministerstvo a Ministerstvo zdravotnictví vyhláškou. Ministerstvo a Ministerstvo zdravotnictví dále stanoví vyhláškou podmínky, za nichž lze v odůvodněných případech nabízet k prodeji nebo prodávat potraviny podle věty první, pokud se nejedná o nabízení potravin k prodeji nebo prodej žákům do splnění povinné školní docházky.</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32a</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Spolupráce škol a školských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Právnická osoba vykonávající činnost školy nebo školského zařízení, která hodlá uskutečňovat projekt financovaný z prostředků Evropské unie, jehož předmětem je podpora kvality, rozvoje nebo dostupnosti vzdělávání a školských služeb podle tohoto zákona (dále jen „předkladatel projektu“), může uzavírat s ostatními právnickými osobami vykonávajícími činnost školy nebo školského zařízení a dalšími osobami oprávněnými k výkonu činnosti související s předmětem projektu (dále jen „partner“) smlouvy o partnerství.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(2)</w:t>
      </w:r>
      <w:r w:rsidRPr="00CC593D">
        <w:rPr>
          <w:rFonts w:eastAsia="Times New Roman" w:cs="Times New Roman"/>
          <w:szCs w:val="24"/>
          <w:lang w:eastAsia="cs-CZ"/>
        </w:rPr>
        <w:t xml:space="preserve"> Smlouvou o partnerství se partner zavazuje podílet se svým jménem a na svůj účet na uskutečňování projektu a předkladatel projektu se zavazuje poskytnout partnerovi finanční prostředky, které na projekt obdrží, ve výši odpovídající podílu partnera na uskutečňování projektu.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Smlouva o partnerství obsahuje zejména: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určení projektu, jehož se smlouva týká,</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obsah a rozsah činností, jimiž se partner bude na projektu podílet,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výši finančních prostředků, které předkladatel projektu partnerovi na realizaci projektu poskytne, a pravidla vyúčtování poskytnutých prostředků,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pravidla, podle nichž může smluvní strana kontrolovat plnění závazků ze smlouvy druhou smluvní stranou,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pravidla hodnocení výsledků plnění smlouvy,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f)</w:t>
      </w:r>
      <w:r w:rsidRPr="00CC593D">
        <w:rPr>
          <w:rFonts w:eastAsia="Times New Roman" w:cs="Times New Roman"/>
          <w:szCs w:val="24"/>
          <w:lang w:eastAsia="cs-CZ"/>
        </w:rPr>
        <w:t xml:space="preserve"> možnosti vypovězení smlouvy smluvními stranami.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Smlouvou o partnerství mohou být dohodnuta pravidla uzavírání smluv o partnerství týkajících se téhož projektu předkladatelem projektu s dalšími partnery, popřípadě může být uzavírání těchto smluv výslovně vyloučeno.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Smlouva o partnerství musí mít písemnou formu, jinak je neplatná. Je-li smluvní stranou právnická osoba zřizovaná státem, krajem, obcí nebo svazkem obcí, je podmínkou platnosti smlouvy také doložka osvědčující souhlas zřizovatele s tím, aby právnická osoba smlouvu o partnerství uzavřela.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Na uzavírání smluv o partnerství a právní vztahy z těchto smluv se nevztahuje právní úprava veřejných zakázek</w:t>
      </w:r>
      <w:r w:rsidRPr="00CC593D">
        <w:rPr>
          <w:rFonts w:eastAsia="Times New Roman" w:cs="Times New Roman"/>
          <w:szCs w:val="24"/>
          <w:vertAlign w:val="superscript"/>
          <w:lang w:eastAsia="cs-CZ"/>
        </w:rPr>
        <w:t>21a</w:t>
      </w:r>
      <w:r w:rsidRPr="00CC593D">
        <w:rPr>
          <w:rFonts w:eastAsia="Times New Roman" w:cs="Times New Roman"/>
          <w:szCs w:val="24"/>
          <w:lang w:eastAsia="cs-CZ"/>
        </w:rPr>
        <w:t>). Možnosti spolupráce podle zvláštních právních předpisů</w:t>
      </w:r>
      <w:r w:rsidRPr="00CC593D">
        <w:rPr>
          <w:rFonts w:eastAsia="Times New Roman" w:cs="Times New Roman"/>
          <w:szCs w:val="24"/>
          <w:vertAlign w:val="superscript"/>
          <w:lang w:eastAsia="cs-CZ"/>
        </w:rPr>
        <w:t>21b</w:t>
      </w:r>
      <w:r w:rsidRPr="00CC593D">
        <w:rPr>
          <w:rFonts w:eastAsia="Times New Roman" w:cs="Times New Roman"/>
          <w:szCs w:val="24"/>
          <w:lang w:eastAsia="cs-CZ"/>
        </w:rPr>
        <w:t>) nejsou odstavci 1 až 5 dotčeny.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Na programy spolufinancované z rozpočtu Evropské unie nebo jejich části, jejichž předmětem je podpora kvality, rozvoje nebo dostupnosti vzdělávání a školských služeb podle tohoto zákona, se nevztahují ustanovení o programech podle rozpočtových pravidel.</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ČÁST DRUHÁ</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PŘEDŠKOLNÍ VZDĚLÁVÁNÍ</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33</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Cíle předškolního vzdělávání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 xml:space="preserve">Předškolní vzdělávání podporuje rozvoj osobnosti dítěte předškolního věku, podílí se na jeho zdravém citovém, rozumovém a tělesném rozvoji a na osvojení základních pravidel chování, základních životních hodnot a mezilidských vztahů. Předškolní vzdělávání vytváří základní </w:t>
      </w:r>
      <w:r w:rsidRPr="00CC593D">
        <w:rPr>
          <w:rFonts w:eastAsia="Times New Roman" w:cs="Times New Roman"/>
          <w:szCs w:val="24"/>
          <w:lang w:eastAsia="cs-CZ"/>
        </w:rPr>
        <w:lastRenderedPageBreak/>
        <w:t>předpoklady pro pokračování ve vzdělávání. Předškolní vzdělávání napomáhá vyrovnávat nerovnoměrnosti vývoje dětí před vstupem do základního vzdělávání a poskytuje speciálně pedagogickou péči dětem se speciálními vzdělávacími potřebami.</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34</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Organizace předškolního vzdělávání</w:t>
      </w:r>
    </w:p>
    <w:p w:rsidR="004B3D56" w:rsidRDefault="004B3D56" w:rsidP="00603A9E">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w:t>
      </w:r>
      <w:r w:rsidR="00603A9E" w:rsidRPr="00AC468D">
        <w:rPr>
          <w:rFonts w:eastAsia="Times New Roman" w:cs="Times New Roman"/>
          <w:szCs w:val="24"/>
          <w:lang w:eastAsia="cs-CZ"/>
        </w:rPr>
        <w:t>Předškolní vzdělávání se organizuje pro děti ve věku zpravidla od 3 do 6 let, nejdříve však pro děti od 2 let. Dítě mladší 3 let nemá na přijetí do mateřské školy právní nárok.</w:t>
      </w:r>
      <w:r w:rsidR="00603A9E">
        <w:rPr>
          <w:rFonts w:eastAsia="Times New Roman" w:cs="Times New Roman"/>
          <w:szCs w:val="24"/>
          <w:lang w:eastAsia="cs-CZ"/>
        </w:rPr>
        <w:t xml:space="preserve"> </w:t>
      </w:r>
      <w:r w:rsidRPr="00CC593D">
        <w:rPr>
          <w:rFonts w:eastAsia="Times New Roman" w:cs="Times New Roman"/>
          <w:szCs w:val="24"/>
          <w:lang w:eastAsia="cs-CZ"/>
        </w:rPr>
        <w:t>Od počátku školního roku, který následuje po dni, kdy dítě dosáhne pátého roku věku, do zahájení povinné školní docházky dítěte, je předškolní vzdělávání povinné, není-li dále stanoveno jinak.</w:t>
      </w:r>
    </w:p>
    <w:p w:rsidR="007325FE" w:rsidRDefault="007325FE" w:rsidP="007325FE">
      <w:pPr>
        <w:shd w:val="clear" w:color="auto" w:fill="FFF2CC" w:themeFill="accent4" w:themeFillTint="33"/>
        <w:spacing w:before="100" w:beforeAutospacing="1" w:after="100" w:afterAutospacing="1"/>
        <w:rPr>
          <w:rFonts w:eastAsia="Times New Roman" w:cs="Times New Roman"/>
          <w:szCs w:val="24"/>
          <w:lang w:eastAsia="cs-CZ"/>
        </w:rPr>
      </w:pPr>
      <w:r w:rsidRPr="007325FE">
        <w:rPr>
          <w:rFonts w:eastAsia="Times New Roman" w:cs="Times New Roman"/>
          <w:iCs/>
          <w:szCs w:val="24"/>
          <w:lang w:eastAsia="cs-CZ"/>
        </w:rPr>
        <w:t xml:space="preserve">(1) Předškolní vzdělávání se organizuje pro děti ve věku </w:t>
      </w:r>
      <w:r w:rsidRPr="007325FE">
        <w:rPr>
          <w:rFonts w:eastAsia="Times New Roman" w:cs="Times New Roman"/>
          <w:iCs/>
          <w:strike/>
          <w:szCs w:val="24"/>
          <w:lang w:eastAsia="cs-CZ"/>
        </w:rPr>
        <w:t>zpravidla od 3 do 6 let, nejdříve však pro děti od 2 let</w:t>
      </w:r>
      <w:r>
        <w:rPr>
          <w:rFonts w:eastAsia="Times New Roman" w:cs="Times New Roman"/>
          <w:iCs/>
          <w:szCs w:val="24"/>
          <w:lang w:eastAsia="cs-CZ"/>
        </w:rPr>
        <w:t xml:space="preserve"> </w:t>
      </w:r>
      <w:r w:rsidRPr="007325FE">
        <w:rPr>
          <w:rFonts w:eastAsia="Times New Roman" w:cs="Times New Roman"/>
          <w:b/>
          <w:iCs/>
          <w:szCs w:val="24"/>
          <w:lang w:eastAsia="cs-CZ"/>
        </w:rPr>
        <w:t>od 2 do zpravidla 6 let</w:t>
      </w:r>
      <w:r w:rsidRPr="007325FE">
        <w:rPr>
          <w:rFonts w:eastAsia="Times New Roman" w:cs="Times New Roman"/>
          <w:iCs/>
          <w:szCs w:val="24"/>
          <w:lang w:eastAsia="cs-CZ"/>
        </w:rPr>
        <w:t>. Dítě mladší 3 let nemá na přijetí do mateřské školy právní nárok. Od počátku školního roku, který následuje po dni, kdy dítě dosáhne pátého roku věku, do zahájení povinné školní docházky dítěte, je předškolní vzdělávání povinné, není-li dále stanoveno jinak.</w:t>
      </w:r>
    </w:p>
    <w:p w:rsidR="007325FE" w:rsidRPr="005D0239" w:rsidRDefault="007325FE" w:rsidP="007325FE">
      <w:pPr>
        <w:shd w:val="clear" w:color="auto" w:fill="FFF2CC" w:themeFill="accent4" w:themeFillTint="33"/>
        <w:spacing w:before="100" w:beforeAutospacing="1" w:after="100" w:afterAutospacing="1"/>
        <w:jc w:val="center"/>
        <w:rPr>
          <w:rFonts w:eastAsia="Times New Roman" w:cs="Times New Roman"/>
          <w:b/>
          <w:i/>
          <w:szCs w:val="24"/>
          <w:lang w:eastAsia="cs-CZ"/>
        </w:rPr>
      </w:pPr>
      <w:r w:rsidRPr="005D0239">
        <w:rPr>
          <w:rFonts w:eastAsia="Times New Roman" w:cs="Times New Roman"/>
          <w:b/>
          <w:i/>
          <w:szCs w:val="24"/>
          <w:lang w:eastAsia="cs-CZ"/>
        </w:rPr>
        <w:t>Změn</w:t>
      </w:r>
      <w:r>
        <w:rPr>
          <w:rFonts w:eastAsia="Times New Roman" w:cs="Times New Roman"/>
          <w:b/>
          <w:i/>
          <w:szCs w:val="24"/>
          <w:lang w:eastAsia="cs-CZ"/>
        </w:rPr>
        <w:t>a</w:t>
      </w:r>
      <w:r w:rsidRPr="005D0239">
        <w:rPr>
          <w:rFonts w:eastAsia="Times New Roman" w:cs="Times New Roman"/>
          <w:b/>
          <w:i/>
          <w:szCs w:val="24"/>
          <w:lang w:eastAsia="cs-CZ"/>
        </w:rPr>
        <w:t xml:space="preserve"> nab</w:t>
      </w:r>
      <w:r w:rsidR="007023B5">
        <w:rPr>
          <w:rFonts w:eastAsia="Times New Roman" w:cs="Times New Roman"/>
          <w:b/>
          <w:i/>
          <w:szCs w:val="24"/>
          <w:lang w:eastAsia="cs-CZ"/>
        </w:rPr>
        <w:t>yla</w:t>
      </w:r>
      <w:r w:rsidRPr="005D0239">
        <w:rPr>
          <w:rFonts w:eastAsia="Times New Roman" w:cs="Times New Roman"/>
          <w:b/>
          <w:i/>
          <w:szCs w:val="24"/>
          <w:lang w:eastAsia="cs-CZ"/>
        </w:rPr>
        <w:t xml:space="preserve"> účinnosti dnem </w:t>
      </w:r>
      <w:r>
        <w:rPr>
          <w:rFonts w:eastAsia="Times New Roman" w:cs="Times New Roman"/>
          <w:b/>
          <w:i/>
          <w:szCs w:val="24"/>
          <w:lang w:eastAsia="cs-CZ"/>
        </w:rPr>
        <w:t>1. 9. 2020</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Zápis k předškolnímu vzdělávání od následujícího školního roku se koná v období od 2. května do 16. května. Termín a místo zápisu stanoví ředitel mateřské školy v dohodě se zřizovatelem a zveřejní je způsobem v místě obvyklým.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Ředitel mateřské školy rozhoduje o přijetí dítěte do mateřské školy, popřípadě o stanovení zkušebního pobytu dítěte, jehož délka nesmí přesáhnout 3 měsíce.</w:t>
      </w:r>
      <w:r w:rsidR="003C51B1">
        <w:rPr>
          <w:rFonts w:eastAsia="Times New Roman" w:cs="Times New Roman"/>
          <w:szCs w:val="24"/>
          <w:lang w:eastAsia="cs-CZ"/>
        </w:rPr>
        <w:t xml:space="preserve"> </w:t>
      </w:r>
      <w:r w:rsidR="003C51B1" w:rsidRPr="003C51B1">
        <w:rPr>
          <w:rFonts w:eastAsia="Times New Roman" w:cs="Times New Roman"/>
          <w:szCs w:val="24"/>
          <w:lang w:eastAsia="cs-CZ"/>
        </w:rPr>
        <w:t xml:space="preserve">Do mateřské školy zřízené obcí nebo svazkem obcí se přednostně přijímají děti, které před začátkem školního roku dosáhnou nejméně </w:t>
      </w:r>
      <w:r w:rsidR="00AC459D" w:rsidRPr="00AC468D">
        <w:rPr>
          <w:rFonts w:eastAsia="Times New Roman" w:cs="Times New Roman"/>
          <w:szCs w:val="24"/>
          <w:lang w:eastAsia="cs-CZ"/>
        </w:rPr>
        <w:t>třetího</w:t>
      </w:r>
      <w:r w:rsidR="00AC459D">
        <w:rPr>
          <w:rFonts w:eastAsia="Times New Roman" w:cs="Times New Roman"/>
          <w:b/>
          <w:szCs w:val="24"/>
          <w:lang w:eastAsia="cs-CZ"/>
        </w:rPr>
        <w:t xml:space="preserve"> </w:t>
      </w:r>
      <w:r w:rsidR="003C51B1" w:rsidRPr="003C51B1">
        <w:rPr>
          <w:rFonts w:eastAsia="Times New Roman" w:cs="Times New Roman"/>
          <w:szCs w:val="24"/>
          <w:lang w:eastAsia="cs-CZ"/>
        </w:rPr>
        <w:t>roku věku, pokud mají místo trvalého pobytu, v případě cizinců místo pobytu, v příslušném školském obvodu (§ 179 odst. 3) nebo jsou umístěné v tomto obvodu v dětském domově, a to do výše povoleného počtu dětí uvedeného ve školském rejstříku.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Obecní úřad obce, na jejímž území je školský obvod mateřské školy, poskytuje této škole s dostatečným předstihem před termínem zápisu seznam dětí uvedených v odstavci 3. Seznam obsahuje vždy jméno, popřípadě jména, a příjmení, datum narození a adresu místa trvalého pobytu dítěte, v případě cizince místo pobytu dítěte.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Při přijímání dětí k předškolnímu vzdělávání je třeba dodržet podmínky stanovené zvláštním právním </w:t>
      </w:r>
      <w:proofErr w:type="gramStart"/>
      <w:r w:rsidRPr="00CC593D">
        <w:rPr>
          <w:rFonts w:eastAsia="Times New Roman" w:cs="Times New Roman"/>
          <w:szCs w:val="24"/>
          <w:lang w:eastAsia="cs-CZ"/>
        </w:rPr>
        <w:t>předpisem.</w:t>
      </w:r>
      <w:r w:rsidRPr="00CC593D">
        <w:rPr>
          <w:rFonts w:eastAsia="Times New Roman" w:cs="Times New Roman"/>
          <w:szCs w:val="24"/>
          <w:vertAlign w:val="superscript"/>
          <w:lang w:eastAsia="cs-CZ"/>
        </w:rPr>
        <w:t>22</w:t>
      </w:r>
      <w:proofErr w:type="gramEnd"/>
      <w:r w:rsidRPr="00CC593D">
        <w:rPr>
          <w:rFonts w:eastAsia="Times New Roman" w:cs="Times New Roman"/>
          <w:szCs w:val="24"/>
          <w:lang w:eastAsia="cs-CZ"/>
        </w:rPr>
        <w: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O přijetí dítěte uvedeného v § 16 odst. 9 rozhodne ředitel mateřské školy na základě písemného vyjádření školského poradenského zařízení, popřípadě také registrujícího lékaře.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Dítě může být přijato k předškolnímu vzdělávání i v průběhu školního roku.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(8)</w:t>
      </w:r>
      <w:r w:rsidRPr="00CC593D">
        <w:rPr>
          <w:rFonts w:eastAsia="Times New Roman" w:cs="Times New Roman"/>
          <w:szCs w:val="24"/>
          <w:lang w:eastAsia="cs-CZ"/>
        </w:rPr>
        <w:t xml:space="preserve"> Zřizovatel může určit mateřskou školu nebo její odloučené pracoviště ke vzdělávání dětí zaměstnanců zřizovatele nebo jiného zaměstnavatele. Na tuto mateřskou školu nebo odloučené pracoviště se nevztahují odstavce 2 až 4 a § 35 odst. 1. O přijetí do této mateřské školy nebo odloučeného pracoviště rozhoduje ředitel na základě kritérií stanovených zřizovatelem, je-li jím </w:t>
      </w:r>
      <w:r w:rsidRPr="00CC593D">
        <w:rPr>
          <w:rFonts w:eastAsia="Times New Roman" w:cs="Times New Roman"/>
          <w:szCs w:val="24"/>
          <w:lang w:eastAsia="cs-CZ"/>
        </w:rPr>
        <w:lastRenderedPageBreak/>
        <w:t>stát, kraj, obec nebo svazek obcí, a v ostatních případech rozhoduje na základě kritérií stanovených vnitřním předpisem právnické osoby vykonávající činnost školy. Kritéria pro přijímání do mateřské školy se zveřejňují předem, a to způsobem umožňujícím dálkový přístup.</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(9)</w:t>
      </w:r>
      <w:r w:rsidRPr="00CC593D">
        <w:rPr>
          <w:rFonts w:eastAsia="Times New Roman" w:cs="Times New Roman"/>
          <w:szCs w:val="24"/>
          <w:lang w:eastAsia="cs-CZ"/>
        </w:rPr>
        <w:t xml:space="preserve"> Za lesní mateřskou školu se považuje mateřská škola, ve které vzdělávání probíhá především ve venkovních prostorách mimo zázemí lesní mateřské školy, které slouží pouze k příležitostnému pobytu. Zázemí lesní mateřské školy nesmí být stavbou</w:t>
      </w:r>
      <w:r w:rsidRPr="00CC593D">
        <w:rPr>
          <w:rFonts w:eastAsia="Times New Roman" w:cs="Times New Roman"/>
          <w:szCs w:val="24"/>
          <w:vertAlign w:val="superscript"/>
          <w:lang w:eastAsia="cs-CZ"/>
        </w:rPr>
        <w:t>60</w:t>
      </w:r>
      <w:r w:rsidRPr="00CC593D">
        <w:rPr>
          <w:rFonts w:eastAsia="Times New Roman" w:cs="Times New Roman"/>
          <w:szCs w:val="24"/>
          <w:lang w:eastAsia="cs-CZ"/>
        </w:rPr>
        <w: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(10)</w:t>
      </w:r>
      <w:r w:rsidRPr="00CC593D">
        <w:rPr>
          <w:rFonts w:eastAsia="Times New Roman" w:cs="Times New Roman"/>
          <w:szCs w:val="24"/>
          <w:lang w:eastAsia="cs-CZ"/>
        </w:rPr>
        <w:t xml:space="preserve"> Vzdělává-li se dítě v mateřské škole pravidelně kratší dobu, než odpovídá provozu, v němž je vzděláváno, může se ve zbývající době vzdělávat další dítě, aniž by se započítávalo do počtu dětí v mateřské škole pro účely posouzení souladu s nejvyšším povoleným počtem dětí zapsaným v rejstříku škol a školských zařízení podle § 144 odst. 1 písm. 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(11)</w:t>
      </w:r>
      <w:r w:rsidRPr="00CC593D">
        <w:rPr>
          <w:rFonts w:eastAsia="Times New Roman" w:cs="Times New Roman"/>
          <w:szCs w:val="24"/>
          <w:lang w:eastAsia="cs-CZ"/>
        </w:rPr>
        <w:t xml:space="preserve"> V měsících červenci a srpnu lze přijmout do mateřské školy děti z jiné mateřské školy, a to nejvýše na dobu, po kterou jiná mateřská škola přerušila provoz. Na přijímání dětí podle věty první se nevztahuje nejvyšší povolený počet dětí zapsaný v rejstříku škol a školských zařízení podle § 144 odst. 1 písm. e), ředitel mateřské školy však je povinen zajistit, aby počet dětí, které se účastní vzdělávání v témž okamžiku, nepřekročil nejvyšší povolený počet dětí.</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34a</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Povinnost předškolního vzdělávání a způsoby jejího plnění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Povinné předškolní vzdělávání se vztahuje na státní občany České republiky, kteří pobývají na území České republiky déle než 90 dnů, a na občany jiného členského státu Evropské unie, kteří na území České republiky pobývají déle než 90 dnů. Dále se povinné předškolní vzdělávání vztahuje na jiné cizince, kteří jsou oprávněni pobývat na území České republiky trvale nebo přechodně po dobu delší než 90 dnů, a na účastníky řízení o udělení mezinárodní ochrany</w:t>
      </w:r>
      <w:r w:rsidRPr="00CC593D">
        <w:rPr>
          <w:rFonts w:eastAsia="Times New Roman" w:cs="Times New Roman"/>
          <w:szCs w:val="24"/>
          <w:vertAlign w:val="superscript"/>
          <w:lang w:eastAsia="cs-CZ"/>
        </w:rPr>
        <w:t>11</w:t>
      </w:r>
      <w:r w:rsidRPr="00CC593D">
        <w:rPr>
          <w:rFonts w:eastAsia="Times New Roman" w:cs="Times New Roman"/>
          <w:szCs w:val="24"/>
          <w:lang w:eastAsia="cs-CZ"/>
        </w:rPr>
        <w:t>). Povinné předškolní vzdělávání se nevztahuje na děti s hlubokým mentálním postižením.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Zákonný zástupce dítěte je povinen přihlásit dítě k zápisu k předškolnímu vzdělávání (§ 34 odst. 2) v kalendářním roce, ve kterém začíná povinnost předškolního vzdělávání dítěte. Dítě, pro které je předškolní vzdělávání povinné, se vzdělává v mateřské škole zřízené obcí nebo svazkem obcí se sídlem ve školském obvodu, v němž má dítě místo trvalého pobytu, v případě cizince místo pobytu (dále jen „spádová mateřská škola“), pokud zákonný zástupce nezvolí pro dítě jinou mateřskou školu nebo jiný způsob povinného předškolního vzdělávání podle odstavce 5. Je-li dítě přijato do jiné než spádové mateřské školy, oznámí ředitel této školy tuto skutečnost bez zbytečného odkladu řediteli spádové mateřské školy.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Povinné předškolní vzdělávání má formu pravidelné denní docházky v pracovních dnech, a to v rozsahu stanoveném prováděcím právním předpisem. Povinnost předškolního vzdělávání není dána ve dnech, které připadají na období školních prázdnin v souladu s organizací školního roku v základních a středních školách; pro účely tohoto ustanovení se termín jarních prázdnin určuje podle sídla mateřské školy v souladu s vyhláškou o organizaci školního roku. Právo dítěte vzdělávat se v mateřské škole po celou dobu provozu, v němž je vzděláváno, není větou první a druhou dotčeno.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(4)</w:t>
      </w:r>
      <w:r w:rsidRPr="00CC593D">
        <w:rPr>
          <w:rFonts w:eastAsia="Times New Roman" w:cs="Times New Roman"/>
          <w:szCs w:val="24"/>
          <w:lang w:eastAsia="cs-CZ"/>
        </w:rPr>
        <w:t xml:space="preserve"> Podmínky pro uvolňování dětí ze vzdělávání a omlouvání jejich neúčasti ve vzdělávání stanoví školní řád. Ředitel mateřské školy je oprávněn požadovat doložení důvodů nepřítomnosti dítěte; zákonný zástupce je povinen doložit důvody nepřítomnosti dítěte nejpozději do 3 dnů ode dne výzvy.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Jiným způsobem plnění povinnosti předškolního vzdělávání se rozumí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individuální vzdělávání dítěte, které se uskutečňuje bez pravidelné denní docházky dítěte do mateřské školy,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vzdělávání v přípravné třídě základní školy a ve třídě přípravného stupně základní školy speciální podle § 47 a 48a,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vzdělávání v zahraniční škole na území České republiky, ve které ministerstvo povolilo plnění povinné školní docházky dle § 38a.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Zákonný zástupce dítěte, které bude plnit povinnost předškolního vzdělávání způsobem podle odstavce 5 písm. b) nebo c), je povinen oznámit tuto skutečnost řediteli spádové mateřské školy. Oznámení je povinen učinit nejpozději 3 měsíce před počátkem školního roku, kterým začíná povinnost předškolního vzdělávání dítěte.</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34b</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Individuální vzdělávání dítěte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Zákonný zástupce dítěte, pro které je předškolní vzdělávání povinné, může pro dítě v odůvodněných případech zvolit, že bude individuálně vzděláváno. Má-li být dítě individuálně vzděláváno převážnou část školního roku, je zákonný zástupce dítěte povinen toto oznámení učinit nejpozději 3 měsíce před počátkem školního roku. V průběhu školního roku lze plnit povinnost individuálního předškolního vzdělávání nejdříve ode dne, kdy bylo oznámení o individuálním vzdělávání dítěte doručeno řediteli mateřské školy, kam bylo dítě přijato k předškolnímu vzdělávání.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Oznámení zákonného zástupce o individuálním vzdělávání dítěte musí obsahovat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jméno, popřípadě jména, a příjmení, rodné číslo a místo trvalého pobytu dítěte, v případě cizince místo pobytu dítěte,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uvedení období, ve kterém má být dítě individuálně vzděláváno,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důvody pro individuální vzdělávání dítěte.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Ředitel mateřské školy doporučí zákonnému zástupci dítěte, které je individuálně vzděláváno, oblasti, v nichž má být dítě vzděláváno. Tyto oblasti vychází z rámcového vzdělávacího programu pro předškolní vzdělávání. Mateřská škola ověří úroveň osvojování očekávaných výstupů v jednotlivých oblastech a případně doporučí zákonnému zástupci další postup při vzdělávání; způsob a termíny ověření, včetně náhradních termínů, stanoví školní řád tak, aby se ověření uskutečnilo v období od 3. do 4. měsíce od začátku školního roku. Zákonný zástupce dítěte, které je individuálně vzděláváno, je povinen zajistit účast dítěte u ověření.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(4)</w:t>
      </w:r>
      <w:r w:rsidRPr="00CC593D">
        <w:rPr>
          <w:rFonts w:eastAsia="Times New Roman" w:cs="Times New Roman"/>
          <w:szCs w:val="24"/>
          <w:lang w:eastAsia="cs-CZ"/>
        </w:rPr>
        <w:t xml:space="preserve"> Ředitel mateřské školy, kam bylo dítě přijato k předškolnímu vzdělávání, ukončí individuální vzdělávání dítěte, pokud zákonný zástupce dítěte nezajistil účast dítěte u ověření podle odstavce 3, a to ani v náhradním termínu.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Odvolání proti rozhodnutí ředitele mateřské školy o ukončení individuálního vzdělávání dítěte nemá odkladný účinek.</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Po ukončení individuálního vzdělávání dítěte podle odstavce 5 nelze dítě opětovně individuálně vzdělávat podle odstavce 1.</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Výdaje spojené s individuálním vzděláváním dítěte hradí zákonný zástupce dítěte, s výjimkou speciálních kompenzačních pomůcek podle § 16 odst. 2 písm. d) a výdajů na činnost mateřské školy, do níž bylo dítě přijato k předškolnímu vzdělávání.</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35</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Ředitel mateřské školy může po předchozím upozornění písemně oznámeném zákonnému zástupci dítěte rozhodnout o ukončení předškolního vzdělávání, jestliže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se dítě bez omluvy zákonného zástupce nepřetržitě neúčastní předškolního vzdělávání po dobu delší než dva týdny,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zákonný zástupce závažným způsobem opakovaně narušuje provoz mateřské školy,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ukončení doporučí v průběhu zkušebního pobytu dítěte lékař nebo školské poradenské zařízení,</w:t>
      </w:r>
    </w:p>
    <w:p w:rsidR="004B3D56"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zákonný zástupce opakovaně neuhradí úplatu za vzdělávání v mateřské škole nebo úplatu za školní stravování (§ 123) ve stanoveném termínu a nedohodne s ředitelem jiný termín úhrady.</w:t>
      </w:r>
    </w:p>
    <w:p w:rsidR="009338A4" w:rsidRPr="00CC593D" w:rsidRDefault="009338A4" w:rsidP="00CC593D">
      <w:pPr>
        <w:spacing w:before="100" w:beforeAutospacing="1" w:after="100" w:afterAutospacing="1"/>
        <w:rPr>
          <w:rFonts w:eastAsia="Times New Roman" w:cs="Times New Roman"/>
          <w:szCs w:val="24"/>
          <w:lang w:eastAsia="cs-CZ"/>
        </w:rPr>
      </w:pPr>
      <w:r w:rsidRPr="009338A4">
        <w:rPr>
          <w:rFonts w:eastAsia="Times New Roman" w:cs="Times New Roman"/>
          <w:szCs w:val="24"/>
          <w:lang w:eastAsia="cs-CZ"/>
        </w:rPr>
        <w:t>(2) Rozhodnout o ukončení předškolního vzdělávání nelze v případě dítěte, pro které je předškolní vzdělávání povinné.</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w:t>
      </w:r>
      <w:r w:rsidR="009338A4">
        <w:rPr>
          <w:rFonts w:eastAsia="Times New Roman" w:cs="Times New Roman"/>
          <w:iCs/>
          <w:szCs w:val="24"/>
          <w:lang w:eastAsia="cs-CZ"/>
        </w:rPr>
        <w:t>3</w:t>
      </w:r>
      <w:r w:rsidRPr="00CC593D">
        <w:rPr>
          <w:rFonts w:eastAsia="Times New Roman" w:cs="Times New Roman"/>
          <w:iCs/>
          <w:szCs w:val="24"/>
          <w:lang w:eastAsia="cs-CZ"/>
        </w:rPr>
        <w:t>)</w:t>
      </w:r>
      <w:r w:rsidRPr="00CC593D">
        <w:rPr>
          <w:rFonts w:eastAsia="Times New Roman" w:cs="Times New Roman"/>
          <w:szCs w:val="24"/>
          <w:lang w:eastAsia="cs-CZ"/>
        </w:rPr>
        <w:t xml:space="preserve"> Ministerstvo stanoví prováděcím právním předpisem podrobnosti o podmínkách provozu mateřské školy, organizaci předškolního vzdělávání, včetně rozsahu povinného předškolního vzdělávání, zajištění bezpečnosti a ochrany zdraví dětí, jejich stravování a další speciální péči o děti.</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ČÁST TŘETÍ</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POVINNOST ŠKOLNÍ DOCHÁZKY A ZÁKLADNÍ VZDĚLÁVÁNÍ</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HLAVA I</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POVINNOST ŠKOLNÍ DOCHÁZKY</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36</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Plnění povinnosti školní docházky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(1)</w:t>
      </w:r>
      <w:r w:rsidRPr="00CC593D">
        <w:rPr>
          <w:rFonts w:eastAsia="Times New Roman" w:cs="Times New Roman"/>
          <w:szCs w:val="24"/>
          <w:lang w:eastAsia="cs-CZ"/>
        </w:rPr>
        <w:t xml:space="preserve"> Školní docházka je povinná po dobu devíti školních roků, nejvýše však do konce školního roku, v němž žák dosáhne sedmnáctého roku věku (dále jen "povinná školní docházka").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Povinná školní docházka se vztahuje na státní občany České republiky a na občany jiného členského státu Evropské unie, kteří na území České republiky pobývají déle než 90 dnů. Dále se povinná školní docházka vztahuje na jiné cizince, kteří jsou oprávněni pobývat na území České republiky trvale nebo přechodně po dobu delší než 90 dnů, a na účastníky řízení o udělení mezinárodní ochrany</w:t>
      </w:r>
      <w:r w:rsidRPr="00CC593D">
        <w:rPr>
          <w:rFonts w:eastAsia="Times New Roman" w:cs="Times New Roman"/>
          <w:szCs w:val="24"/>
          <w:vertAlign w:val="superscript"/>
          <w:lang w:eastAsia="cs-CZ"/>
        </w:rPr>
        <w:t>11</w:t>
      </w:r>
      <w:r w:rsidRPr="00CC593D">
        <w:rPr>
          <w:rFonts w:eastAsia="Times New Roman" w:cs="Times New Roman"/>
          <w:szCs w:val="24"/>
          <w:lang w:eastAsia="cs-CZ"/>
        </w:rPr>
        <w: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Povinná školní docházka začíná počátkem školního roku, který následuje po dni, kdy dítě dosáhne šestého roku věku, pokud mu není povolen odklad. Dítě, které dosáhne šestého roku věku v době od září do konce června příslušného školního roku, může být přijato k plnění povinné školní docházky již v tomto školním roce, je-li přiměřeně tělesně i duševně vyspělé a požádá-li o to jeho zákonný zástupce. Podmínkou přijetí dítěte narozeného v období od září do konce prosince k plnění povinné školní docházky podle věty druhé je také doporučující vyjádření školského poradenského zařízení, podmínkou přijetí dítěte narozeného od ledna do konce června doporučující vyjádření školského poradenského zařízení a odborného lékaře, která k žádosti přiloží zákonný zástupce.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Zákonný zástupce je povinen přihlásit dítě k zápisu k povinné školní docházce, a to v době od 1. dubna do 30. dubna kalendářního roku, v němž má dítě zahájit povinnou školní docházku.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Žák plní povinnou školní docházku v základní škole zřízené obcí nebo svazkem obcí se sídlem ve školském obvodu (§ 178 odst. 2), v němž má žák místo trvalého pobytu, v případě cizince místo pobytu žáka (dále jen "spádová škola"), pokud zákonný zástupce nezvolí pro žáka jinou než spádovou školu. Pokud je dítě přijato na jinou než spádovou školu, oznámí ředitel této školy tuto skutečnost řediteli školy spádové, a to nejpozději do konce května kalendářního roku, v němž má dítě zahájit povinnou školní docházku.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Žák umístěný ve školském zařízení pro výkon ústavní výchovy nebo ochranné výchovy nebo ve školském zařízení pro preventivně výchovnou péči plní povinnou školní docházku v základní škole zřízené při tomto školském zařízení nebo v základní škole zřízené obcí nebo svazkem obcí se sídlem ve školském obvodu, v němž má sídlo příslušné školské zařízení, popřípadě v jiné škole zřizované státem, krajem, obcí nebo svazkem obcí.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Ředitel spádové školy je povinen přednostně přijmout žáky s místem trvalého pobytu v příslušném školském obvodu a žáky umístěné v tomto obvodu ve školském zařízení pro výkon ústavní výchovy, ochranné výchovy nebo ve školském zařízení pro preventivně výchovnou péči, a to do výše povoleného počtu žáků uvedené ve školském rejstříku.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(8)</w:t>
      </w:r>
      <w:r w:rsidRPr="00CC593D">
        <w:rPr>
          <w:rFonts w:eastAsia="Times New Roman" w:cs="Times New Roman"/>
          <w:szCs w:val="24"/>
          <w:lang w:eastAsia="cs-CZ"/>
        </w:rPr>
        <w:t xml:space="preserve"> Obecní úřad obce, na jejímž území je školský obvod základní školy, poskytuje této škole s dostatečným předstihem před termínem zápisu k povinné školní docházce seznam dětí, pro které je tato škola spádová a jichž se týká povinnost podle odstavce 4. Seznam obsahuje vždy jméno, popřípadě jména, a příjmení, datum narození a adresu místa trvalého pobytu dítěte, v případě cizince místo pobytu dítěte.</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37</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Odklad povinné školní docházky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(1)</w:t>
      </w:r>
      <w:r w:rsidRPr="00CC593D">
        <w:rPr>
          <w:rFonts w:eastAsia="Times New Roman" w:cs="Times New Roman"/>
          <w:szCs w:val="24"/>
          <w:lang w:eastAsia="cs-CZ"/>
        </w:rPr>
        <w:t xml:space="preserve"> Není-li dítě tělesně nebo duševně přiměřeně vyspělé a požádá-li o to písemně zákonný zástupce dítěte v době zápisu dítěte k povinné školní docházce podle § 36 odst. 4, odloží ředitel školy začátek povinné školní docházky o jeden školní rok, pokud je žádost doložena doporučujícím posouzením příslušného školského poradenského zařízení, a odborného lékaře nebo klinického psychologa. Začátek povinné školní docházky lze odložit nejdéle do zahájení školního roku, v němž dítě dovrší osmý rok věku.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Při zápisu do prvního ročníku základní škola informuje zákonného zástupce dítěte o možnosti odkladu povinné školní docházky.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Pokud se u žáka v prvním roce plnění povinné školní docházky projeví nedostatečná tělesná nebo duševní vyspělost k plnění povinné školní docházky, může ředitel školy se souhlasem zákonného zástupce žákovi dodatečně v průběhu prvního pololetí školního roku odložit začátek plnění povinné školní docházky na následující školní rok.</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Pokud ředitel školy rozhodne o odkladu povinné školní docházky podle odstavce 1 nebo 3, informuje zákonného zástupce o povinnosti předškolního vzdělávání dítěte a možných způsobech jejího plnění.</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38</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Plnění povinné školní docházky v zahraničí, v zahraniční škole na území České republiky nebo v evropské škole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Žák může plnit povinnou školní docházku také</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ve škole mimo území České republiky,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ve škole zřízené při diplomatické misi nebo konzulárním úřadu České republiky,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v zahraniční škole uskutečňující na území České republiky vzdělávání podle zahraničního vzdělávacího programu, zřízené na území České republiky cizím státem, právnickou osobou se sídlem mimo území České republiky nebo cizím státním občanem, která není zapsána v rejstříku škol a školských zařízení a z důvodu uplatnění obsahu zahraničního vzdělávacího programu ani o zápis do rejstříku škol a školských zařízení nežádá, v níž ministerstvo povolilo plnění povinné školní docházky v příslušném školním roce, nebo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v evropské škole působící na základě Úmluvy o statutu Evropských </w:t>
      </w:r>
      <w:proofErr w:type="gramStart"/>
      <w:r w:rsidRPr="00CC593D">
        <w:rPr>
          <w:rFonts w:eastAsia="Times New Roman" w:cs="Times New Roman"/>
          <w:szCs w:val="24"/>
          <w:lang w:eastAsia="cs-CZ"/>
        </w:rPr>
        <w:t>škol</w:t>
      </w:r>
      <w:r w:rsidRPr="00CC593D">
        <w:rPr>
          <w:rFonts w:eastAsia="Times New Roman" w:cs="Times New Roman"/>
          <w:szCs w:val="24"/>
          <w:vertAlign w:val="superscript"/>
          <w:lang w:eastAsia="cs-CZ"/>
        </w:rPr>
        <w:t>24a</w:t>
      </w:r>
      <w:r w:rsidRPr="00CC593D">
        <w:rPr>
          <w:rFonts w:eastAsia="Times New Roman" w:cs="Times New Roman"/>
          <w:szCs w:val="24"/>
          <w:lang w:eastAsia="cs-CZ"/>
        </w:rPr>
        <w:t>) (dále</w:t>
      </w:r>
      <w:proofErr w:type="gramEnd"/>
      <w:r w:rsidRPr="00CC593D">
        <w:rPr>
          <w:rFonts w:eastAsia="Times New Roman" w:cs="Times New Roman"/>
          <w:szCs w:val="24"/>
          <w:lang w:eastAsia="cs-CZ"/>
        </w:rPr>
        <w:t xml:space="preserve"> jen „evropská škola“).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Pokud žák nemůže v zahraničí plnit povinnou školní docházku způsobem uvedeným v odstavci 1 písm. a), b) nebo d), plní povinnou školní docházku formou individuální výuky.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w:t>
      </w:r>
      <w:r w:rsidR="008A0E43" w:rsidRPr="008A0E43">
        <w:rPr>
          <w:rFonts w:eastAsia="Times New Roman" w:cs="Times New Roman"/>
          <w:szCs w:val="24"/>
          <w:lang w:eastAsia="cs-CZ"/>
        </w:rPr>
        <w:t>Žák, který plní povinnou školní docházku způsobem uvedeným v odstavci 1 písm. a), b) nebo d) nebo v odstavci 2, může být na základě rozhodnutí zákonného zástupce zároveň žákem spádové školy nebo jiné školy zapsané v České republice do rejstříku škol a školských zařízení, kterou zvolil zákonný zástupce žáka.</w:t>
      </w:r>
      <w:r w:rsidR="008A0E43">
        <w:rPr>
          <w:rFonts w:eastAsia="Times New Roman" w:cs="Times New Roman"/>
          <w:szCs w:val="24"/>
          <w:lang w:eastAsia="cs-CZ"/>
        </w:rPr>
        <w:t xml:space="preserve"> </w:t>
      </w:r>
      <w:r w:rsidRPr="00CC593D">
        <w:rPr>
          <w:rFonts w:eastAsia="Times New Roman" w:cs="Times New Roman"/>
          <w:szCs w:val="24"/>
          <w:lang w:eastAsia="cs-CZ"/>
        </w:rPr>
        <w:t xml:space="preserve">Žák, který plní povinnou školní docházku způsobem uvedeným v odstavci 1 </w:t>
      </w:r>
      <w:r w:rsidR="008A0E43" w:rsidRPr="008A0E43">
        <w:rPr>
          <w:rFonts w:eastAsia="Times New Roman" w:cs="Times New Roman"/>
          <w:szCs w:val="24"/>
          <w:lang w:eastAsia="cs-CZ"/>
        </w:rPr>
        <w:t>písm. c), musí být</w:t>
      </w:r>
      <w:r w:rsidR="008A0E43">
        <w:rPr>
          <w:rFonts w:eastAsia="Times New Roman" w:cs="Times New Roman"/>
          <w:szCs w:val="24"/>
          <w:lang w:eastAsia="cs-CZ"/>
        </w:rPr>
        <w:t xml:space="preserve"> </w:t>
      </w:r>
      <w:r w:rsidRPr="00CC593D">
        <w:rPr>
          <w:rFonts w:eastAsia="Times New Roman" w:cs="Times New Roman"/>
          <w:szCs w:val="24"/>
          <w:lang w:eastAsia="cs-CZ"/>
        </w:rPr>
        <w:t>zároveň žákem spádové školy nebo jiné školy zapsané v České republice do rejstříku škol a školských zařízení, kterou zvolil zákonný zástupce žáka.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(4)</w:t>
      </w:r>
      <w:r w:rsidRPr="00CC593D">
        <w:rPr>
          <w:rFonts w:eastAsia="Times New Roman" w:cs="Times New Roman"/>
          <w:szCs w:val="24"/>
          <w:lang w:eastAsia="cs-CZ"/>
        </w:rPr>
        <w:t xml:space="preserve"> Zákonný zástupce žáka je povinen oznámit řediteli školy uvedené v odstavci 3 předpokládanou dobu plnění povinné školní docházky způsobem uvedeným v odstavci 1 nebo 2, adresu místa pobytu žáka a popřípadě i adresu příslušné školy uvedené v odstavci 1. Zákonný zástupce žáka je povinen přihlásit žáka do školy uvedené v odstavci 1 písm. a), b) nebo d) nejpozději do dvou týdnů po příjezdu žáka do země pobytu.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Žák, který plní povinnou školní docházku ve škole uvedené v odstavci 1 písm. a) nebo způsobem uvedeným v odstavci 2</w:t>
      </w:r>
      <w:r w:rsidR="00E715D2">
        <w:rPr>
          <w:rFonts w:eastAsia="Times New Roman" w:cs="Times New Roman"/>
          <w:szCs w:val="24"/>
          <w:lang w:eastAsia="cs-CZ"/>
        </w:rPr>
        <w:t xml:space="preserve"> </w:t>
      </w:r>
      <w:r w:rsidR="00E715D2" w:rsidRPr="00E715D2">
        <w:rPr>
          <w:rFonts w:eastAsia="Times New Roman" w:cs="Times New Roman"/>
          <w:szCs w:val="24"/>
          <w:lang w:eastAsia="cs-CZ"/>
        </w:rPr>
        <w:t>a současně je žákem spádové školy nebo jiné školy zapsané v České republice do rejstříku škol a školských zařízení, kterou zvolil zákonný zástupce žáka</w:t>
      </w:r>
      <w:r w:rsidRPr="00CC593D">
        <w:rPr>
          <w:rFonts w:eastAsia="Times New Roman" w:cs="Times New Roman"/>
          <w:szCs w:val="24"/>
          <w:lang w:eastAsia="cs-CZ"/>
        </w:rPr>
        <w:t>, může na žádost zákonného zástupce konat zkoušky z vybraných předmětů ve škole uvedené v odstavci 3 nebo ve škole při diplomatické misi České republiky; nekoná-li žák tyto zkoušky, doloží zákonný zástupce plnění povinné školní docházky žáka škole uvedené v odstavci 3</w:t>
      </w:r>
      <w:r w:rsidR="00E715D2" w:rsidRPr="00E715D2">
        <w:rPr>
          <w:rFonts w:eastAsia="Times New Roman" w:cs="Times New Roman"/>
          <w:szCs w:val="24"/>
          <w:lang w:eastAsia="cs-CZ"/>
        </w:rPr>
        <w:t>, nebo, nemá-li tuto školu, ministerstvu</w:t>
      </w:r>
      <w:r w:rsidRPr="00CC593D">
        <w:rPr>
          <w:rFonts w:eastAsia="Times New Roman" w:cs="Times New Roman"/>
          <w:szCs w:val="24"/>
          <w:lang w:eastAsia="cs-CZ"/>
        </w:rPr>
        <w:t xml:space="preserve"> způsobem stanoveným v prováděcím právním předpisu. Výsledky těchto zkoušek lze také nahradit doloženými výsledky vzdělávání u poskytovatele vzdělávání v zahraničí, který v souladu se smlouvou uzavřenou s ministerstvem zajišťuje vzdělávání občanů České republiky v</w:t>
      </w:r>
      <w:r w:rsidR="00E715D2">
        <w:rPr>
          <w:rFonts w:eastAsia="Times New Roman" w:cs="Times New Roman"/>
          <w:szCs w:val="24"/>
          <w:lang w:eastAsia="cs-CZ"/>
        </w:rPr>
        <w:t> </w:t>
      </w:r>
      <w:r w:rsidRPr="00CC593D">
        <w:rPr>
          <w:rFonts w:eastAsia="Times New Roman" w:cs="Times New Roman"/>
          <w:szCs w:val="24"/>
          <w:lang w:eastAsia="cs-CZ"/>
        </w:rPr>
        <w:t>zahraničí</w:t>
      </w:r>
      <w:r w:rsidR="00E715D2">
        <w:rPr>
          <w:rFonts w:eastAsia="Times New Roman" w:cs="Times New Roman"/>
          <w:szCs w:val="24"/>
          <w:lang w:eastAsia="cs-CZ"/>
        </w:rPr>
        <w:t xml:space="preserve"> </w:t>
      </w:r>
      <w:r w:rsidR="00E715D2" w:rsidRPr="00E715D2">
        <w:rPr>
          <w:rFonts w:eastAsia="Times New Roman" w:cs="Times New Roman"/>
          <w:szCs w:val="24"/>
          <w:lang w:eastAsia="cs-CZ"/>
        </w:rPr>
        <w:t>(dále jen „poskytovatel vzdělávání v zahraničí“)</w:t>
      </w:r>
      <w:r w:rsidRPr="00CC593D">
        <w:rPr>
          <w:rFonts w:eastAsia="Times New Roman" w:cs="Times New Roman"/>
          <w:szCs w:val="24"/>
          <w:lang w:eastAsia="cs-CZ"/>
        </w:rPr>
        <w:t>, přičemž u žáků vzdělávajících se zároveň podle odstavce 1 písm. a) se doklad o výsledcích vzdělávání u tohoto poskytovatele</w:t>
      </w:r>
      <w:r w:rsidR="00E715D2">
        <w:rPr>
          <w:rFonts w:eastAsia="Times New Roman" w:cs="Times New Roman"/>
          <w:szCs w:val="24"/>
          <w:lang w:eastAsia="cs-CZ"/>
        </w:rPr>
        <w:t xml:space="preserve"> </w:t>
      </w:r>
      <w:r w:rsidR="00E715D2" w:rsidRPr="00E715D2">
        <w:rPr>
          <w:rFonts w:eastAsia="Times New Roman" w:cs="Times New Roman"/>
          <w:szCs w:val="24"/>
          <w:lang w:eastAsia="cs-CZ"/>
        </w:rPr>
        <w:t>vzdělávání v zahraničí</w:t>
      </w:r>
      <w:r w:rsidRPr="00CC593D">
        <w:rPr>
          <w:rFonts w:eastAsia="Times New Roman" w:cs="Times New Roman"/>
          <w:szCs w:val="24"/>
          <w:lang w:eastAsia="cs-CZ"/>
        </w:rPr>
        <w:t xml:space="preserve"> spolu s dokladem o výsledcích vzdělávání ve škole mimo území České republiky považuje za rovnocenný s vysvědčením vydaným základní školou zapsanou v rejstříku škol a školských zařízení, s výjimkou vysvědčení vydaného za druhé pololetí devátého ročníku základního vzdělávání. Žák, který plní povinnou školní docházku ve škole uvedené v odstavci 1 písm. c), koná zkoušky z vybraných předmětů ve škole uvedené v odstavci 3.</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Smlouvu podle odstavce 5 lze uzavřít, pokud poskytovatel vzdělávání v zahraničí doloží předpoklady pro poskytování vzdělávání občanům České republiky po stránce personální a materiální. Smlouva podle věty první vždy obsahuje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závazek poskytovatele vzdělávání v zahraničí poskytovat vzdělávání občanům České republiky, kteří plní povinnou školní docházku mimo území České republiky, v souladu s kapacitními, personálními a materiálními podmínkami poskytovatele vzdělávání v zahraničí,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závazek poskytovatele vzdělávání v zahraničí poskytovat takové vzdělávání podle písmene a), jehož obsah, cíle a metody odpovídají rámcovému vzdělávacímu programu pro základní vzdělávání, a to v rozsahu upraveném ve smlouvě,</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náležitosti dokladu o výsledcích vzdělávání občanů České republiky u poskytovatele vzdělávání v zahraničí,</w:t>
      </w:r>
    </w:p>
    <w:p w:rsidR="004B3D56"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způsob řešení zjištěných nedostatků při poskytování vzdělávání občanům České republiky u poskytovatele vzdělávání v zahraničí,</w:t>
      </w:r>
    </w:p>
    <w:p w:rsidR="00FC09BC" w:rsidRPr="00CC593D" w:rsidRDefault="00FC09BC" w:rsidP="00CC593D">
      <w:pPr>
        <w:spacing w:before="100" w:beforeAutospacing="1" w:after="100" w:afterAutospacing="1"/>
        <w:rPr>
          <w:rFonts w:eastAsia="Times New Roman" w:cs="Times New Roman"/>
          <w:szCs w:val="24"/>
          <w:lang w:eastAsia="cs-CZ"/>
        </w:rPr>
      </w:pPr>
      <w:r w:rsidRPr="00FC09BC">
        <w:rPr>
          <w:rFonts w:eastAsia="Times New Roman" w:cs="Times New Roman"/>
          <w:szCs w:val="24"/>
          <w:lang w:eastAsia="cs-CZ"/>
        </w:rPr>
        <w:t>e) náležitosti vyúčtování příspěvku na úhradu nákladů spojených s poskytováním vzdělání, a</w:t>
      </w:r>
    </w:p>
    <w:p w:rsidR="004B3D56" w:rsidRPr="00CC593D" w:rsidRDefault="00FC09BC" w:rsidP="00CC593D">
      <w:pPr>
        <w:spacing w:before="100" w:beforeAutospacing="1" w:after="100" w:afterAutospacing="1"/>
        <w:rPr>
          <w:rFonts w:eastAsia="Times New Roman" w:cs="Times New Roman"/>
          <w:szCs w:val="24"/>
          <w:lang w:eastAsia="cs-CZ"/>
        </w:rPr>
      </w:pPr>
      <w:r>
        <w:rPr>
          <w:rFonts w:eastAsia="Times New Roman" w:cs="Times New Roman"/>
          <w:iCs/>
          <w:szCs w:val="24"/>
          <w:lang w:eastAsia="cs-CZ"/>
        </w:rPr>
        <w:t>f</w:t>
      </w:r>
      <w:r w:rsidR="004B3D56" w:rsidRPr="00CC593D">
        <w:rPr>
          <w:rFonts w:eastAsia="Times New Roman" w:cs="Times New Roman"/>
          <w:iCs/>
          <w:szCs w:val="24"/>
          <w:lang w:eastAsia="cs-CZ"/>
        </w:rPr>
        <w:t>)</w:t>
      </w:r>
      <w:r w:rsidR="004B3D56" w:rsidRPr="00CC593D">
        <w:rPr>
          <w:rFonts w:eastAsia="Times New Roman" w:cs="Times New Roman"/>
          <w:szCs w:val="24"/>
          <w:lang w:eastAsia="cs-CZ"/>
        </w:rPr>
        <w:t xml:space="preserve"> důvody výpovědi nebo zrušení smlouvy.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Ustanovení odstavců 3 až 5 se nevztahují na občany jiného členského státu Evropské unie, kteří pobývají na území České republiky přechodně po dobu delší než 90 dnů, a jiné cizince, </w:t>
      </w:r>
      <w:r w:rsidRPr="00CC593D">
        <w:rPr>
          <w:rFonts w:eastAsia="Times New Roman" w:cs="Times New Roman"/>
          <w:szCs w:val="24"/>
          <w:lang w:eastAsia="cs-CZ"/>
        </w:rPr>
        <w:lastRenderedPageBreak/>
        <w:t>kteří jsou oprávněni pobývat na území České republiky přechodně po dobu delší než 90 dnů, pokud plní povinnou školní docházku ve škole uvedené v odstavci 1 písm. c) nebo d).</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(8)</w:t>
      </w:r>
      <w:r w:rsidRPr="00CC593D">
        <w:rPr>
          <w:rFonts w:eastAsia="Times New Roman" w:cs="Times New Roman"/>
          <w:szCs w:val="24"/>
          <w:lang w:eastAsia="cs-CZ"/>
        </w:rPr>
        <w:t xml:space="preserve"> Ministerstvo stanoví prováděcím právním předpisem výčet předmětů, podmínky pro konání, způsob, obsah a náležitosti zkoušek a způsob doložení plnění povinné školní docházky podle odstavce 5, podmínky pro poskytování učebnic a učebních textů žákům, kteří plní povinnou školní docházku podle odstavce 1, a pro zařazování těchto žáků do příslušných ročníků základního vzdělávání.</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38a</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Povolení plnění povinné školní docházky v zahraniční škole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Plnění povinné školní docházky podle § 38 odst. 1 písm. c) se povoluje s účinností od 1. září školního roku následujícího po podání žádosti, a to na období nejvýše 5 let.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Žádost o povolení plnění povinné školní docházky podává ministerstvu škola uvedená v § 38 odst. 1 písm. c), a to do 31. ledna předcházejícího školnímu roku, v němž má povolení nabýt účinnosti; není-li tato škola zřízena jako právnická osoba, podává žádost její zřizovatel.</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K žádosti žadatel připojí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doklad nebo doklady osvědčující vznik, právní postavení, obchodní firmu nebo název, sídlo a předmět činnosti právnické osoby, bude-li činnost školy vykonávat daná právnická osoba, anebo doklad nebo doklady osvědčující vznik a předmět činnosti školy a vznik, právní status, obchodní firmu nebo název, sídlo a předmět činnosti zřizovatele školy, není-li škola zřízena jako právnická osoba; jedná-li se o školu zřízenou na území České republiky při diplomatické misi nebo konzulárním úřadu cizího státu, doklad nebo doklady osvědčující vznik a předmět činnosti školy,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vzdělávací program, podle kterého budou žáci plnit povinnou školní docházku,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doklad vystavený nejvyšším orgánem státní správy pro oblast školství nebo jiným příslušným správním úřadem příslušného cizího státu, ze kterého vyplývá, že zahraniční vzdělávací program podle písmene b) je shodný se vzdělávacím programem stejného druhu školy platným na území daného cizího státu nebo že škola je v daném cizím státě považována za součást jeho vzdělávací soustavy nebo že škola je členem organizace zahraničních nebo mezinárodních škol, jimiž vydávaným dokladům o dosažení vzdělání jsou v daném cizím státě přiznány právní účinky bez nutnosti předchozího ověření nebo uznání jejich rovnocennosti,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vzory všech vysvědčení nebo jiných dokladů o vzdělání, které škola vydává, a to ve vyučovacím jazyce,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doklad o oprávnění žadatele poskytovat vzdělávání,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f)</w:t>
      </w:r>
      <w:r w:rsidRPr="00CC593D">
        <w:rPr>
          <w:rFonts w:eastAsia="Times New Roman" w:cs="Times New Roman"/>
          <w:szCs w:val="24"/>
          <w:lang w:eastAsia="cs-CZ"/>
        </w:rPr>
        <w:t xml:space="preserve"> rámcový popis personálního a materiálního zabezpečení výuky, doklady osvědčující užívací právo žadatele k prostorám, v nichž bude probíhat výuka, a doklady osvědčující, že tyto prostory lze v souladu s právními předpisy užívat k danému účelu,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g)</w:t>
      </w:r>
      <w:r w:rsidRPr="00CC593D">
        <w:rPr>
          <w:rFonts w:eastAsia="Times New Roman" w:cs="Times New Roman"/>
          <w:szCs w:val="24"/>
          <w:lang w:eastAsia="cs-CZ"/>
        </w:rPr>
        <w:t xml:space="preserve"> údaj o nejvyšším možném počtu žáků v navrhovaném místě uskutečňování výuky.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Doklady uvedené v odstavci 3 písm. a), c) až f) se předkládají v originále nebo úředně ověřené kopii. K dokladům uvedeným v odstavci 3 se připojí jejich úředně ověřený překlad do českého jazyka.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Ministerstvo žádosti o povolení plnění povinné školní docházky ve škole podle § 38 odst. 1 písm. c) nevyhoví, jestliže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povolení by bylo v rozporu s dlouhodobým záměrem vzdělávání a rozvoje vzdělávací soustavy v České republice nebo s dlouhodobým záměrem vzdělávání a rozvoje vzdělávací soustavy v daném kraji,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činnost zahraniční školy není nezbytná k zajištění plnění povinné školní docházky,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vzdělávání podle vzdělávacího programu připojeného k žádosti by bylo v zásadním rozporu s rámcovými vzdělávacími programy; výuka českého jazyka a literatury se pro tyto účely neposuzuje,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vzdělávací program připojený k žádosti je v rozporu s právním řádem České republiky, s cíli a zásadami vzdělávání stanovenými v § 2, nebo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škola nemá pro uskutečňování vzdělávání podle vzdělávacího programu připojeného k žádosti materiální nebo personální zabezpečení srovnatelné s podmínkami pro činnost škol, zapisovaných do rejstříku škol a školských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Škola podle § 38 odst. 1 písm. c), nebo není-li škola zřízena jako právnická osoba, její zřizovatel, jsou povinni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seznámit zákonné zástupce všech žáků školy s vydaným povolením a s právními důsledky spojenými se skutečností, že žáci, na které se vztahuje povinná školní docházka podle § 36 odst. 2, budou plnit povinnou školní docházku způsobem uvedeným v § 38 odst. 1 písm. c),</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evidovat adresu spádové školy nebo jiné školy zapsané ve školském rejstříku, kterou zvolil zákonný zástupce žáka, a to u žáků, na které se vztahuje § 38 odst. 4,</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oznámit ministerstvu změny všech údajů, na základě kterých bylo vydáno povolení,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zveřejnit způsobem umožňujícím dálkový přístup plné znění zahraničního vzdělávacího programu školy ve vyučovacím jazyce, jakož i v českém jazyce, není-li vyučovacím jazykem jazyk český,</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poskytovat ministerstvu na vyžádání informace týkající se plnění povinné školní docházky v dané škole.</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38b</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Povolení plnění povinné školní docházky ve škole podle § 38 odst. 1 písm. c) může být rozhodnutím ministerstva zrušeno, jestliže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a)</w:t>
      </w:r>
      <w:r w:rsidRPr="00CC593D">
        <w:rPr>
          <w:rFonts w:eastAsia="Times New Roman" w:cs="Times New Roman"/>
          <w:szCs w:val="24"/>
          <w:lang w:eastAsia="cs-CZ"/>
        </w:rPr>
        <w:t xml:space="preserve"> nastane některá ze skutečností uvedených v § 38a odst. 5 písm. c) až 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škola nebo její zřizovatel poruší povinnost stanovenou v § 38a odst. 6, nebo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škola uskutečňuje výuku v prostorách, k nimž nedoložila doklady podle § 38a odst. 3 písm. f).</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Povolení plnění povinné školní docházky ve škole podle § 38 odst. 1 písm. c) ministerstvo rozhodnutím zruší, pokud</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škola přestane splňovat podmínky stanovené v § 38 odst. 1 písm. c),</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škola neposkytuje žákům plnícím povinnou školní docházku výuku podle vzdělávacího programu uvedeného v žádosti podle § 38a odst. 3 písm. b),</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počet žáků, kterým škola poskytuje výuku, překročil počet uvedený v žádosti podle § 38a odst. 3 písm. g),</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dokumentace školy neumožňuje ověřit, že nejsou dány důvody podle písmen b) a c), nebo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o zrušení požádá daná škola, popřípadě její zřizovatel, není-li škola zřízena jako právnická osoba.</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39</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Plnění povinné školní docházky ve střední škole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Žák, který byl v průběhu plnění povinné školní docházky přijat ke střednímu vzdělávání, pokračuje v plnění povinné školní docházky ve střední škole.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Na žádost zákonného zástupce žáka nebo po dohodě s ním převede ředitel střední školy žáka, který plní povinnou školní docházku ve střední škole, do odpovídajícího ročníku spádové základní školy, popřípadě do jiné základní školy, kterou zvolil zákonný zástupce, a to se souhlasem ředitele této školy.</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Jiný způsob plnění povinné školní docházky</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40</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Druhy jiného způsobu plnění povinné školní docházky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Jiným způsobem plnění povinné školní docházky se rozumí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individuální </w:t>
      </w:r>
      <w:r w:rsidR="00BB15EA" w:rsidRPr="00BB15EA">
        <w:rPr>
          <w:rFonts w:eastAsia="Times New Roman" w:cs="Times New Roman"/>
          <w:szCs w:val="24"/>
          <w:lang w:eastAsia="cs-CZ"/>
        </w:rPr>
        <w:t>vzdělávání</w:t>
      </w:r>
      <w:r w:rsidR="00BB15EA">
        <w:rPr>
          <w:rFonts w:eastAsia="Times New Roman" w:cs="Times New Roman"/>
          <w:szCs w:val="24"/>
          <w:lang w:eastAsia="cs-CZ"/>
        </w:rPr>
        <w:t xml:space="preserve"> </w:t>
      </w:r>
      <w:r w:rsidRPr="00CC593D">
        <w:rPr>
          <w:rFonts w:eastAsia="Times New Roman" w:cs="Times New Roman"/>
          <w:szCs w:val="24"/>
          <w:lang w:eastAsia="cs-CZ"/>
        </w:rPr>
        <w:t>žáka, které se uskutečňuje bez pravidelné účasti ve vyučování ve škole,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vzdělávání žáků s hlubokým mentálním postižením.</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41</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lastRenderedPageBreak/>
        <w:t>Individuální vzdělávání žáka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O povolení individuálního vzdělávání žáka rozhoduje ředitel školy, kam byl žák přijat k plnění povinné školní docházky, na základě písemné žádosti zákonného zástupce žáka.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Žádost zákonného zástupce o individuální vzdělávání musí obsahovat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jméno, popřípadě jména, a příjmení, rodné číslo, bylo-li přiděleno, a místo trvalého pobytu žáka nebo bydliště, pokud nemá na území České republiky místo trvalého pobytu,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uvedení období, ročníku, popřípadě pololetí, kdy má být žák individuálně vzděláván,</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důvody pro individuální vzdělávání žáka,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popis prostorového a materiálně technického zabezpečení vzdělávání a podmínek ochrany zdraví individuálně vzdělávaného žáka,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doklady osvědčující splnění vzdělání osoby, která bude žáka individuálně vzdělávat,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f)</w:t>
      </w:r>
      <w:r w:rsidRPr="00CC593D">
        <w:rPr>
          <w:rFonts w:eastAsia="Times New Roman" w:cs="Times New Roman"/>
          <w:szCs w:val="24"/>
          <w:lang w:eastAsia="cs-CZ"/>
        </w:rPr>
        <w:t xml:space="preserve"> seznam učebnic a učebních textů, které budou ve výuce užívány, pokud nejde o učebnice uvedené v § 27 odst. 1,</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g)</w:t>
      </w:r>
      <w:r w:rsidRPr="00CC593D">
        <w:rPr>
          <w:rFonts w:eastAsia="Times New Roman" w:cs="Times New Roman"/>
          <w:szCs w:val="24"/>
          <w:lang w:eastAsia="cs-CZ"/>
        </w:rPr>
        <w:t xml:space="preserve"> další skutečnosti, které mají vliv na průběh vzdělávání žáka,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h)</w:t>
      </w:r>
      <w:r w:rsidRPr="00CC593D">
        <w:rPr>
          <w:rFonts w:eastAsia="Times New Roman" w:cs="Times New Roman"/>
          <w:szCs w:val="24"/>
          <w:lang w:eastAsia="cs-CZ"/>
        </w:rPr>
        <w:t xml:space="preserve"> vyjádření školského poradenského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Ředitel školy individuální vzdělávání povolí, pokud</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jsou dány závažné důvody pro individuální vzdělávání,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jsou zajištěny dostatečné podmínky pro individuální vzdělávání, zejména podmínky materiální a ochrany zdraví žáka,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osoba, která bude žáka vzdělávat, získala alespoň střední vzdělání s maturitní zkouškou, a jedná-li se o žáka ve druhém stupni základní školy, vysokoškolské vzdělání,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jsou zajištěny vhodné učebnice a učební texty, podle nichž se má žák vzdělávat.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Po dobu individuálního vzdělávání žáka za plnění podmínek uvedených v odstavci 3 odpovídá zákonný zástupce žáka.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Individuálně vzdělávaný žák koná za každé pololetí zkoušky z příslušného učiva, a to ve škole, do níž byl přijat k plnění povinné školní docházky.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Nelze-li individuálně vzdělávaného žáka hodnotit na konci příslušného pololetí, určí ředitel školy pro jeho hodnocení náhradní termín, a to tak, aby hodnocení bylo provedeno nejpozději do dvou měsíců po skončení pololetí.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(7)</w:t>
      </w:r>
      <w:r w:rsidRPr="00CC593D">
        <w:rPr>
          <w:rFonts w:eastAsia="Times New Roman" w:cs="Times New Roman"/>
          <w:szCs w:val="24"/>
          <w:lang w:eastAsia="cs-CZ"/>
        </w:rPr>
        <w:t xml:space="preserve"> Pokud má zákonný zástupce pochybnosti o správnosti hodnocení žáka, může do 8 dnů od konání zkoušek písemně požádat ředitele školy o přezkoušení žáka; byl-li zkoušejícím žáka ředitel školy, krajský úřad. Pokud ředitel školy nebo krajský úřad žádosti vyhoví, nařídí komisionální přezkoušení žáka.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(8)</w:t>
      </w:r>
      <w:r w:rsidRPr="00CC593D">
        <w:rPr>
          <w:rFonts w:eastAsia="Times New Roman" w:cs="Times New Roman"/>
          <w:szCs w:val="24"/>
          <w:lang w:eastAsia="cs-CZ"/>
        </w:rPr>
        <w:t xml:space="preserve"> Ředitel školy ukončí individuální vzdělávání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pokud nejsou zajištěny dostatečné podmínky ke vzdělávání, zejména podmínky materiální, personální a ochrany zdraví žáka,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pokud zákonný zástupce neplní podmínky individuálního vzdělávání stanovené tímto zákonem,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pokud žák na konci druhého pololetí příslušného školního roku neprospěl,</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nelze-li žáka hodnotit </w:t>
      </w:r>
      <w:r w:rsidR="00A376D3">
        <w:rPr>
          <w:rFonts w:eastAsia="Times New Roman" w:cs="Times New Roman"/>
          <w:szCs w:val="24"/>
          <w:lang w:eastAsia="cs-CZ"/>
        </w:rPr>
        <w:t>způsobem uvedeným v odstavcích 5 a 6</w:t>
      </w:r>
      <w:r w:rsidRPr="00CC593D">
        <w:rPr>
          <w:rFonts w:eastAsia="Times New Roman" w:cs="Times New Roman"/>
          <w:szCs w:val="24"/>
          <w:lang w:eastAsia="cs-CZ"/>
        </w:rPr>
        <w:t>, nebo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na žádost zákonného zástupce žáka.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(9)</w:t>
      </w:r>
      <w:r w:rsidRPr="00CC593D">
        <w:rPr>
          <w:rFonts w:eastAsia="Times New Roman" w:cs="Times New Roman"/>
          <w:szCs w:val="24"/>
          <w:lang w:eastAsia="cs-CZ"/>
        </w:rPr>
        <w:t xml:space="preserve"> Pokud ředitel školy rozhodne o ukončení individuálního vzdělávání žáka, zařadí žáka do příslušného ročníku základní školy. Odvolání proti rozhodnutí ředitele školy o ukončení individuálního vzdělávání žáka nemá odkladný účinek.</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(10)</w:t>
      </w:r>
      <w:r w:rsidRPr="00CC593D">
        <w:rPr>
          <w:rFonts w:eastAsia="Times New Roman" w:cs="Times New Roman"/>
          <w:szCs w:val="24"/>
          <w:lang w:eastAsia="cs-CZ"/>
        </w:rPr>
        <w:t xml:space="preserve"> Výdaje spojené s individuálním vzděláváním hradí zákonný zástupce žáka, s výjimkou učebnic a základních školních potřeb podle § 27 odst. 3 a 6, speciálních učebnic a speciálních kompenzačních pomůcek a speciálních učebních pomůcek podle § 16 odst. 2 písm. d) a výdajů na činnost školy, do níž byl žák přijat k plnění povinné školní docházky.</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42</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Vzdělávání žáků s hlubokým mentálním postižením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Dítěti s hlubokým mentálním postižením stanoví krajský úřad místně příslušný podle místa trvalého pobytu dítěte se souhlasem zákonného zástupce dítěte takový způsob vzdělávání, který odpovídá duševním a fyzickým možnostem dítěte, a to na základě doporučujícího posouzení odborného lékaře a školského poradenského zařízení. Krajský úřad zároveň zajistí odpovídající pomoc při vzdělávání dítěte, zejména pomoc pedagogickou a metodickou. Dojde-li ke změně duševních a fyzických možností dítěte, krajský úřad způsob vzdělávání odpovídajícím způsobem upraví.</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Splnění povinné školní docházky</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43</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Žák splní povinnou školní docházku uplynutím období školního vyučování ve školním roce, v němž dokončí poslední rok povinné školní docházky.</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HLAVA II</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lastRenderedPageBreak/>
        <w:t>ZÁKLADNÍ VZDĚLÁVÁNÍ</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44</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Cíle základního vzdělávání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Základní vzdělávání vede k tomu, aby si žáci osvojili potřebné strategie učení a na jejich základě byli motivováni k celoživotnímu učení, aby se učili tvořivě myslet a řešit přiměřené problémy, účinně komunikovat a spolupracovat, chránit své fyzické i duševní zdraví, vytvořené hodnoty a životní prostředí, být ohleduplní a tolerantní k jiným lidem, k odlišným kulturním a duchovním hodnotám, poznávat své schopnosti a reálné možnosti a uplatňovat je spolu s osvojenými vědomostmi a dovednostmi při rozhodování o své další životní dráze a svém profesním uplatnění.</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45</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Stupně vzdělání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Stupeň základního vzdělání získá žák úspěšným ukončením vzdělávacího programu základního vzdělávání v základní škole, na nižším stupni šestiletého nebo osmiletého gymnázia nebo v odpovídající části osmiletého vzdělávacího programu konzervatoře. Stupeň základního vzdělání se získá po splnění povinné školní docházky rovněž úspěšným ukončením kursu pro získání základního vzdělání uskutečňovaného v základní nebo střední škole (§ 55 odst. 3).</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Ukončením vzdělávacího programu základního vzdělávání v základní škole speciální získá žák základy vzdělání.</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46</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Organizace základního vzdělávání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Místo a dobu zápisu do prvního ročníku základního vzdělávání stanoví ředitel školy, a to v souladu s § 36 odst. 4, a oznámí to způsobem v místě obvyklým. O přijetí k základnímu vzdělávání rozhoduje ředitel školy za podmínek stanovených v § 36.</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Základní vzdělávání v základní škole má 9 ročníků a člení se na první stupeň a druhý stupeň. První stupeň je tvořen prvním až pátým ročníkem a druhý stupeň šestým až devátým ročníkem. V místech, kde nejsou podmínky pro zřízení všech 9 ročníků, lze zřídit základní školu, která nemá všechny ročníky.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Základní vzdělávání pro žáky uvedené v § 16 odst. 9, kteří se vzdělávají ve třídách nebo školách s upraveným vzdělávacím programem, může s předchozím souhlasem ministerstva trvat deset ročníků; první stupeň je tvořen prvním až šestým ročníkem a druhý stupeň sedmým až desátým ročníkem.</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47</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Přípravné třídy základní školy</w:t>
      </w:r>
    </w:p>
    <w:p w:rsidR="00E54828" w:rsidRDefault="00E54828" w:rsidP="00E54828">
      <w:pPr>
        <w:spacing w:before="100" w:beforeAutospacing="1" w:after="100" w:afterAutospacing="1"/>
        <w:rPr>
          <w:rFonts w:eastAsia="Times New Roman" w:cs="Times New Roman"/>
          <w:strike/>
          <w:szCs w:val="24"/>
          <w:lang w:eastAsia="cs-CZ"/>
        </w:rPr>
      </w:pPr>
      <w:r w:rsidRPr="00E54828">
        <w:rPr>
          <w:rFonts w:eastAsia="Times New Roman" w:cs="Times New Roman"/>
          <w:iCs/>
          <w:strike/>
          <w:szCs w:val="24"/>
          <w:lang w:eastAsia="cs-CZ"/>
        </w:rPr>
        <w:lastRenderedPageBreak/>
        <w:t xml:space="preserve"> (1)</w:t>
      </w:r>
      <w:r w:rsidRPr="00E54828">
        <w:rPr>
          <w:rFonts w:eastAsia="Times New Roman" w:cs="Times New Roman"/>
          <w:strike/>
          <w:szCs w:val="24"/>
          <w:lang w:eastAsia="cs-CZ"/>
        </w:rPr>
        <w:t xml:space="preserve"> Obec, svazek obcí, kraj a registrovaná církev a náboženská společnost, které bylo přiznáno oprávnění k výkonu zvláštního práva zřizovat církevní školy</w:t>
      </w:r>
      <w:r w:rsidRPr="00E54828">
        <w:rPr>
          <w:rFonts w:eastAsia="Times New Roman" w:cs="Times New Roman"/>
          <w:strike/>
          <w:szCs w:val="24"/>
          <w:vertAlign w:val="superscript"/>
          <w:lang w:eastAsia="cs-CZ"/>
        </w:rPr>
        <w:t>6)</w:t>
      </w:r>
      <w:r w:rsidRPr="00E54828">
        <w:rPr>
          <w:rFonts w:eastAsia="Times New Roman" w:cs="Times New Roman"/>
          <w:strike/>
          <w:szCs w:val="24"/>
          <w:lang w:eastAsia="cs-CZ"/>
        </w:rPr>
        <w:t>, mohou zřizovat přípravné třídy základní školy pro děti v posledním roce před zahájením povinné školní docházky, u kterých je předpoklad, že zařazení do přípravné třídy vyrovná jejich vývoj, přednostně děti, kterým byl povolen odklad povinné školní docházky. Přípravnou třídu lze zřídit, pokud se v ní bude vzdělávat nejméně 10 dětí. Ke zřízení přípravné třídy základní školy obcí, svazkem obcí a krajem je nezbytný souhlas krajského úřadu, v případě přípravných tříd zřizovaných registrovanou církví a náboženskou společností, které bylo přiznáno oprávnění k výkonu zvláštního práva zřizovat církevní školy</w:t>
      </w:r>
      <w:r w:rsidRPr="00E54828">
        <w:rPr>
          <w:rFonts w:eastAsia="Times New Roman" w:cs="Times New Roman"/>
          <w:strike/>
          <w:szCs w:val="24"/>
          <w:vertAlign w:val="superscript"/>
          <w:lang w:eastAsia="cs-CZ"/>
        </w:rPr>
        <w:t>6)</w:t>
      </w:r>
      <w:r w:rsidRPr="00E54828">
        <w:rPr>
          <w:rFonts w:eastAsia="Times New Roman" w:cs="Times New Roman"/>
          <w:strike/>
          <w:szCs w:val="24"/>
          <w:lang w:eastAsia="cs-CZ"/>
        </w:rPr>
        <w:t>, souhlas ministerstva.</w:t>
      </w:r>
    </w:p>
    <w:p w:rsidR="00E54828" w:rsidRPr="00E54828" w:rsidRDefault="00E54828" w:rsidP="00E54828">
      <w:pPr>
        <w:pStyle w:val="Textparagrafu"/>
        <w:ind w:firstLine="0"/>
        <w:rPr>
          <w:rFonts w:eastAsia="Calibri"/>
          <w:b/>
        </w:rPr>
      </w:pPr>
      <w:r w:rsidRPr="00E54828">
        <w:rPr>
          <w:rFonts w:eastAsia="Calibri"/>
          <w:b/>
        </w:rPr>
        <w:t>(1) Obec, svazek obcí, kraj a registrovaná církev, náboženská společnost, které bylo přiznáno oprávnění k výkonu zvláštního práva zřizovat církevní školy</w:t>
      </w:r>
      <w:r w:rsidRPr="00E54828">
        <w:rPr>
          <w:rFonts w:eastAsia="Calibri"/>
          <w:b/>
          <w:vertAlign w:val="superscript"/>
        </w:rPr>
        <w:t>6)</w:t>
      </w:r>
      <w:r w:rsidRPr="00E54828">
        <w:rPr>
          <w:rFonts w:eastAsia="Calibri"/>
          <w:b/>
        </w:rPr>
        <w:t>, a jiná právnická nebo fyzická osoba, zřizující školy a školská zařízení podle § 8 odst. 6, mohou zřizovat přípravné třídy základní školy pro děti v posledním roce před zahájením povinné školní docházky, u kterých je předpoklad, že zařazení do přípravné třídy vyrovná jejich vývoj, přednostně děti, kterým byl povolen odklad povinné školní docházky. Přípravnou třídu lze zřídit, pokud se v ní bude vzdělávat nejméně 10 dětí. Ke zřízení přípravné třídy základní školy obcí, svazkem obcí a krajem je nezbytný souhlas krajského úřadu, v případě přípravných tříd zřizovaných registrovanou církví a náboženskou společností, které bylo přiznáno oprávnění k výkonu zvláštního práva zřizovat církevní školy</w:t>
      </w:r>
      <w:r w:rsidRPr="00E54828">
        <w:rPr>
          <w:rFonts w:eastAsia="Calibri"/>
          <w:b/>
          <w:vertAlign w:val="superscript"/>
        </w:rPr>
        <w:t>6)</w:t>
      </w:r>
      <w:r w:rsidRPr="00E54828">
        <w:rPr>
          <w:rFonts w:eastAsia="Calibri"/>
          <w:b/>
        </w:rPr>
        <w:t>, nebo jinou právnickou nebo fyzickou osobou, je nezbytný souhlas ministerstva.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O zařazování žáků do přípravné třídy základní školy rozhoduje ředitel školy na žádost zákonného zástupce dítěte a na základě písemného doporučení školského poradenského zařízení, které k žádosti přiloží zákonný zástupce. Obsah vzdělávání v přípravné třídě je součástí školního vzdělávacího programu.</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48</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Vzdělávání žáků se středně těžkým a těžkým mentálním postižením, se souběžným postižením více vadami a s autismem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Žáci se středně těžkým a těžkým mentálním postižením, se souběžným postižením více vadami a s autismem se mohou vzdělávat v základní škole speciální, a to na žádost zákonného zástupce a na základě písemného doporučení školského poradenského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Vzdělávání v základní škole speciální má deset ročníků a člení se na první stupeň a druhý stupeň. První stupeň je tvořen prvním až šestým ročníkem, druhý stupeň sedmým až desátým ročníkem.</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48a</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Přípravný stupeň základní školy speciální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Zřizovatel základní školy speciální může zřídit třídy přípravného stupně základní školy speciální, které poskytují přípravu na vzdělávání v základní škole speciální dětem se středně těžkým a těžkým mentálním postižením, se souběžným postižením více vadami nebo s autismem. Ke zřízení třídy přípravného stupně základní školy speciální registrovanou církví nebo náboženskou společností, které bylo přiznáno oprávnění k výkonu zvláštního práva </w:t>
      </w:r>
      <w:r w:rsidRPr="00CC593D">
        <w:rPr>
          <w:rFonts w:eastAsia="Times New Roman" w:cs="Times New Roman"/>
          <w:szCs w:val="24"/>
          <w:lang w:eastAsia="cs-CZ"/>
        </w:rPr>
        <w:lastRenderedPageBreak/>
        <w:t>zřizovat církevní školy, je nezbytný souhlas ministerstva. V ostatních případech je ke zřízení třídy přípravného stupně základní školy speciální nezbytný souhlas krajského úřadu, pokud zřizovatelem uvedené školy není kraj nebo ministerstvo.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O zařazení dítěte do třídy přípravného stupně základní školy speciální rozhoduje ředitel školy na žádost zákonného zástupce a na základě písemného doporučení školského poradenského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Do třídy přípravného stupně základní školy speciální lze zařadit dítě od školního roku, v němž dosáhne 5 let věku, do zahájení povinné školní docházky, a to i v průběhu školního roku. Třída přípravného stupně základní školy speciální má nejméně 4 a nejvýše 6 žáků.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Vzdělávání v přípravném stupni základní školy speciální trvá nejvýše 3 školní roky.</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Průběh základního vzdělávání</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49</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O přestupu žáka základní školy do jiné základní školy rozhoduje na základě žádosti zákonného zástupce žáka ředitel školy, do které se žák hlásí. Pokud ředitel školy rozhodne, že žádosti o přestup vyhoví, informuje o této skutečnosti bez zbytečného odkladu ředitele školy, z níž žák přestupuje. Ředitel školy, z níž žák přestupuje, zašle do pěti pracovních dnů poté, co se dozvěděl o přijetí žáka na jinou školu, řediteli této školy kopii dokumentace žáka ze školní matriky.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Ředitel školy může převést žáka do vzdělávacího programu základního vzdělávání pro žáky uvedené v § 16 odst. 9 nebo do vzdělávacího programu základní školy speciální na základě písemného doporučení školského poradenského zařízení pouze s předchozím písemným souhlasem zákonného zástupce žáka. Ředitel školy je povinen informovat zákonného zástupce žáka o rozdílech ve vzdělávacích programech a o organizačních změnách, které ve spojení s převodem do jiného vzdělávacího programu mohou nastat.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Při přestupu nebo převedení žáka podle odstavců 1 a 2 vytvoří základní škola, do níž žák přestoupil nebo byl převeden, podmínky pro vyrovnání rozdílů ve znalostech žáka vyplývajících z odlišnosti školních vzdělávacích programů.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Pokud žák, který byl rozhodnutím soudu svěřen do střídavé výchovy rodičů</w:t>
      </w:r>
      <w:r w:rsidRPr="00CC593D">
        <w:rPr>
          <w:rFonts w:eastAsia="Times New Roman" w:cs="Times New Roman"/>
          <w:szCs w:val="24"/>
          <w:vertAlign w:val="superscript"/>
          <w:lang w:eastAsia="cs-CZ"/>
        </w:rPr>
        <w:t>22a</w:t>
      </w:r>
      <w:r w:rsidRPr="00CC593D">
        <w:rPr>
          <w:rFonts w:eastAsia="Times New Roman" w:cs="Times New Roman"/>
          <w:szCs w:val="24"/>
          <w:lang w:eastAsia="cs-CZ"/>
        </w:rPr>
        <w:t>), plní povinnou školní docházku střídavě ve dvou základních školách, vydává mu vysvědčení základní škola, v které zahájil vzdělávání dříve, pokud k tomu nebyla dohodou rodičů nebo rozhodnutím soudu určena druhá škola. Při hodnocení výsledků vzdělávání žáka za pololetí školního roku zohlední škola, která bude vydávat vysvědčení, hodnocení výsledků vzdělávání žáka druhou školou. Ředitelé škol, v nichž se žák podle věty první vzdělává, mezi sebou dohodnou pravidla spolupráce škol při vzdělávání žáka. Rozhoduje-li ředitel ve věcech uvedených v § 165 odst. 2, vyžádá si před rozhodnutím vyjádření ředitele druhé školy. Rozhodování ve věcech podle § 41, přísluší pouze řediteli základní školy, která vydává žákovi vysvědčení.</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50</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(1)</w:t>
      </w:r>
      <w:r w:rsidRPr="00CC593D">
        <w:rPr>
          <w:rFonts w:eastAsia="Times New Roman" w:cs="Times New Roman"/>
          <w:szCs w:val="24"/>
          <w:lang w:eastAsia="cs-CZ"/>
        </w:rPr>
        <w:t xml:space="preserve"> Zákonný zástupce žáka je povinen doložit důvody nepřítomnosti žáka ve vyučování nejpozději do 3 kalendářních dnů od počátku nepřítomnosti žáka. Podmínky pro uvolňování žáka z vyučování a omlouvání neúčasti žáka ve vyučování stanoví školní řád.</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Ředitel školy může ze zdravotních nebo jiných závažných důvodů uvolnit žáka na žádost jeho zákonného zástupce zcela nebo zčásti z vyučování některého předmětu; zároveň určí náhradní způsob vzdělávání žáka v době vyučování tohoto předmětu. V předmětu tělesná výchova ředitel školy uvolní žáka z vyučování na základě posudku vydaného registrujícím lékařem, pokud má být žák uvolněn na pololetí školního roku nebo na školní rok. Na první nebo poslední vyučovací hodinu může být žák </w:t>
      </w:r>
      <w:proofErr w:type="gramStart"/>
      <w:r w:rsidRPr="00CC593D">
        <w:rPr>
          <w:rFonts w:eastAsia="Times New Roman" w:cs="Times New Roman"/>
          <w:szCs w:val="24"/>
          <w:lang w:eastAsia="cs-CZ"/>
        </w:rPr>
        <w:t>uvolněn s souhlasem</w:t>
      </w:r>
      <w:proofErr w:type="gramEnd"/>
      <w:r w:rsidRPr="00CC593D">
        <w:rPr>
          <w:rFonts w:eastAsia="Times New Roman" w:cs="Times New Roman"/>
          <w:szCs w:val="24"/>
          <w:lang w:eastAsia="cs-CZ"/>
        </w:rPr>
        <w:t xml:space="preserve"> zákonného zástupce bez náhrady.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Žákovi, který se nemůže pro svůj zdravotní stav po dobu delší než dva měsíce účastnit vyučování, stanoví ředitel školy takový způsob vzdělávání, který odpovídá možnostem žáka, nebo mu může povolit vzdělávání podle individuálního vzdělávacího plánu podle § 18. Zákonný zástupce žáka je povinen vytvořit pro stanovené vzdělávání podmínky.</w:t>
      </w:r>
    </w:p>
    <w:p w:rsidR="00B2274B" w:rsidRDefault="004B3D56" w:rsidP="00CC593D">
      <w:pPr>
        <w:spacing w:before="100" w:beforeAutospacing="1" w:after="100" w:afterAutospacing="1"/>
        <w:rPr>
          <w:rFonts w:eastAsia="Times New Roman" w:cs="Times New Roman"/>
          <w:strike/>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w:t>
      </w:r>
      <w:r w:rsidRPr="00085D47">
        <w:rPr>
          <w:rFonts w:eastAsia="Times New Roman" w:cs="Times New Roman"/>
          <w:strike/>
          <w:szCs w:val="24"/>
          <w:lang w:eastAsia="cs-CZ"/>
        </w:rPr>
        <w:t>Pokud se cizinec, který nemá trvalý pobyt na území České republiky, neúčastní vyučování nepřetržitě po dobu nejméně 60 vyučovacích dnů, nedoloží důvody své nepřítomnosti v souladu s podmínkami stanovenými školním řádem a ani po písemné výzvě ředitele školy zaslané na poslední známou adresu zákonného zástupce cizince nesdělí, že bude i nadále navštěvovat danou školu, přestává být dnem následujícím po uplynutí této doby žákem školy.</w:t>
      </w:r>
      <w:r w:rsidR="00085D47">
        <w:rPr>
          <w:rFonts w:eastAsia="Times New Roman" w:cs="Times New Roman"/>
          <w:strike/>
          <w:szCs w:val="24"/>
          <w:lang w:eastAsia="cs-CZ"/>
        </w:rPr>
        <w:t xml:space="preserve"> </w:t>
      </w:r>
    </w:p>
    <w:p w:rsidR="004B3D56" w:rsidRPr="00085D47" w:rsidRDefault="00B2274B" w:rsidP="00CC593D">
      <w:pPr>
        <w:spacing w:before="100" w:beforeAutospacing="1" w:after="100" w:afterAutospacing="1"/>
        <w:rPr>
          <w:rFonts w:eastAsia="Times New Roman" w:cs="Times New Roman"/>
          <w:b/>
          <w:strike/>
          <w:szCs w:val="24"/>
          <w:lang w:eastAsia="cs-CZ"/>
        </w:rPr>
      </w:pPr>
      <w:r>
        <w:rPr>
          <w:b/>
        </w:rPr>
        <w:t xml:space="preserve">(4) </w:t>
      </w:r>
      <w:r w:rsidR="00085D47" w:rsidRPr="00085D47">
        <w:rPr>
          <w:b/>
        </w:rPr>
        <w:t>Pokud se cizinec neúčastní vyučování nepřetržitě po dobu nejméně 60 vyučovacích dnů, nedoloží důvody své nepřítomnosti v souladu s podmínkami stanovenými školním řádem a ani po následné písemné výzvě ředitele školy zaslané na poslední známou adresu zákonného zástupce cizince ve lhůtě 15 dnů ode dne odeslání výzvy nesdělí, že bude i nadále navštěvovat danou školu, přestává být dnem následujícím po uplynutí této lhůty žákem školy.</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Hodnocení výsledků vzdělávání žáků</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51</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Každé pololetí se vydává žákovi vysvědčení; za první pololetí lze místo vysvědčení vydat žákovi výpis z vysvědčení.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Hodnocení výsledků vzdělávání žáka na vysvědčení je vyjádřeno klasifikačním stupněm (dále jen "klasifikace"), slovně nebo kombinací obou způsobů. O způsobu hodnocení rozhoduje ředitel školy se souhlasem školské rady.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Škola převede slovní hodnocení do klasifikace nebo klasifikaci do slovního hodnocení v případě přestupu žáka na školu, která hodnotí odlišným způsobem, a to na žádost této školy nebo zákonného zástupce žáka. Škola, která hodnotí slovně, převede pro účely přijímacího řízení ke střednímu vzdělávání slovní hodnocení do klasifikace.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U žáka s vývojovou poruchou učení rozhodne ředitel školy o použití slovního hodnocení na základě žádosti zákonného zástupce žáka. Výsledky vzdělávání žáka v základní škole speciální se hodnotí slovně.</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lastRenderedPageBreak/>
        <w:t>§ 52</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Do vyššího ročníku postoupí žák, který na konci druhého pololetí prospěl ze všech povinných předmětů stanovených školním vzdělávacím programem s výjimkou předmětů výchovného zaměření stanovených rámcovým vzdělávacím programem a předmětů, z nichž byl uvolněn, pokud mu nebylo povoleno opakování ročníku podle odstavce 6 věty třetí. Do vyššího ročníku postoupí i žák prvního stupně základní školy, který již v rámci prvního stupně opakoval ročník, a žák druhého stupně základní školy, který již v rámci druhého stupně opakoval ročník, a to bez ohledu na prospěch tohoto žáka.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Nelze-li žáka hodnotit na konci prvního pololetí, určí ředitel školy pro jeho hodnocení náhradní termín, a to tak, aby hodnocení za první pololetí bylo provedeno nejpozději do dvou měsíců po skončení prvního pololetí. Není-li možné hodnotit ani v náhradním termínu, žák se za první pololetí nehodnotí.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Nelze-li žáka hodnotit na konci druhého pololetí, určí ředitel školy pro jeho hodnocení náhradní termín, a to tak, aby hodnocení za druhé pololetí bylo provedeno nejpozději do konce září následujícího školního roku. V období měsíce září do doby hodnocení navštěvuje žák nejbližší vyšší ročník, popřípadě znovu devátý ročník.</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Má-li zákonný zástupce žáka pochybnosti o správnosti hodnocení na konci prvního nebo druhého pololetí, může do 3 pracovních dnů ode dne, kdy se o hodnocení prokazatelně dozvěděl, nejpozději však do 3 pracovních dnů ode dne vydání vysvědčení, požádat ředitele školy o přezkoumání výsledků hodnocení žáka; je-li vyučujícím žáka v daném předmětu ředitel školy, krajský úřad. Pokud není dále stanoveno jinak, ředitel školy nebo krajský úřad nařídí komisionální přezkoušení žáka, které se koná nejpozději do 14 dnů od doručení žádosti nebo v termínu dohodnutém se zákonným zástupcem žáka. Česká školní inspekce poskytne součinnost na žádost ředitele školy nebo krajského úřadu.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V případě, že se žádost o přezkoumání výsledků hodnocení žáka týká hodnocení chování nebo předmětů výchovného zaměření, posoudí ředitel školy, je-li vyučujícím žáka v daném předmětu ředitel školy, krajský úřad, dodržení pravidel pro hodnocení výsledků vzdělávání žáka stanovených podle § 30 odst. 2. V případě zjištění porušení těchto pravidel ředitel školy nebo krajský úřad výsledek hodnocení změní; nebyla-li pravidla pro hodnocení výsledků vzdělávání žáků porušena, výsledek hodnocení potvrdí, a to nejpozději do 14 dnů ode dne doručení žádosti. Česká školní inspekce poskytne součinnost na žádost ředitele školy nebo krajského úřadu.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Žák, který plní povinnou školní docházku, opakuje ročník, pokud na konci druhého pololetí neprospěl nebo nemohl být hodnocen. To neplatí o žákovi, který na daném stupni základní školy již jednou ročník opakoval. Ředitel školy může povolit žákovi na žádost jeho zákonného zástupce a na základě doporučujícího vyjádření odborného lékaře opakování ročníku z vážných zdravotních důvodů, a to bez ohledu na to, zda žák na daném stupni již opakoval ročník.</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53</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Žáci devátých ročníků a žáci, kteří na daném stupni základní školy dosud neopakovali ročník, kteří na konci druhého pololetí neprospěli nejvýše ze dvou povinných předmětů s výjimkou předmětů výchovného zaměření, konají opravné zkoušky.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(2)</w:t>
      </w:r>
      <w:r w:rsidRPr="00CC593D">
        <w:rPr>
          <w:rFonts w:eastAsia="Times New Roman" w:cs="Times New Roman"/>
          <w:szCs w:val="24"/>
          <w:lang w:eastAsia="cs-CZ"/>
        </w:rPr>
        <w:t xml:space="preserve"> Opravné zkoušky se konají nejpozději do konce příslušného školního roku v termínu stanoveném ředitelem školy. Žák může v jednom dni skládat pouze jednu opravnou zkoušku. Opravné zkoušky jsou komisionální.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Žák, který nevykoná opravnou zkoušku úspěšně nebo se k jejímu konání nedostaví, neprospěl. Ze závažných důvodů může ředitel školy žákovi stanovit náhradní termín opravné zkoušky nejpozději do 15. září následujícího školního roku. Do té doby je žák zařazen do nejbližšího vyššího ročníku, popřípadě znovu do devátého ročníku.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V odůvodněných případech může krajský úřad rozhodnout o konání opravné zkoušky a komisionálního přezkoušení podle § 52 odst. 4 na jiné základní škole. Zkoušky se na žádost krajského úřadu účastní školní inspektor.</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Ukončení základního vzdělávání</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54</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Dokladem o dosažení základního vzdělání je vysvědčení o úspěšném ukončení devátého, popřípadě desátého ročníku základního vzdělávání, vysvědčení o úspěšném ukončení druhého ročníku šestiletého gymnázia nebo čtvrtého ročníku osmiletého gymnázia nebo osmiletého vzdělávacího programu konzervatoře, nebo vysvědčení vydané po úspěšném ukončení kursu pro získání základního vzdělání. Tato vysvědčení jsou opatřena doložkou o získání stupně základního vzdělání.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Žák, který úspěšně ukončil základní vzdělávání, nebo žák, který splnil povinnou školní docházku a nepokračuje v základním vzdělávání, přestává být žákem školy 30. června příslušného školního roku. Žák, který splnil povinnou školní docházku a koná opravnou zkoušku nebo bude hodnocen v náhradním termínu, je žákem školy do termínu konání těchto zkoušek, pokud mu nebylo povoleno opakování ročníku. Žák, který byl přijat ke vzdělávání ve střední škole, je považován za žáka základní školy do 31. srpna příslušného školního roku.</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55</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Ředitel školy může žákovi, který po splnění povinné školní docházky nezískal základní vzdělání, povolit po posouzení důvodů uvedených v žádosti jeho zákonného zástupce a na základě dosavadních výsledků vzdělávání žáka pokračování v základním vzdělávání, nejdéle však do konce školního roku, v němž žák dosáhne osmnáctého roku věku.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Žákovi uvedenému v § 16 odst. 9 může ředitel školy ve výjimečných případech povolit pokračování v základním vzdělávání do konce školního roku, v němž žák dosáhne dvacátého roku věku, v případě žáků vzdělávajících se ve vzdělávacím programu základní školy speciální pak se souhlasem zřizovatele do dvacátého šestého roku věku. V uvedených případech, pokud jde o přípravu na výkon povolání nebo pracovní činnosti, spolupracuje ředitel školy s Úřadem práce České republiky - krajskou pobočkou a pobočkou pro hlavní město Prahu.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Pro osoby, které nezískaly základní vzdělání, může základní a střední škola po projednání se zřizovatelem a krajským úřadem organizovat v souladu s rámcovým vzdělávacím programem základního vzdělávání kursy pro získání základního vzdělání. Krajský úřad ve </w:t>
      </w:r>
      <w:r w:rsidRPr="00CC593D">
        <w:rPr>
          <w:rFonts w:eastAsia="Times New Roman" w:cs="Times New Roman"/>
          <w:szCs w:val="24"/>
          <w:lang w:eastAsia="cs-CZ"/>
        </w:rPr>
        <w:lastRenderedPageBreak/>
        <w:t>spolupráci se zřizovateli a řediteli škol zajistí ve svém správním obvodu dostupnost kursů pro získání základního vzdělání v dálkové formě vzdělávání.</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56</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Ministerstvo stanoví prováděcím právním předpisem základní obsah vzdělávání a podmínky, za nichž lze uskutečňovat vzdělávání v přípravných třídách, pravidla organizace a průběhu zápisu k povinné školní docházce a podrobnosti o organizaci a průběhu základního vzdělávání a o hodnocení výsledků vzdělávání žáků a jeho náležitostech, pravidla organizace, průběhu a ukončování vzdělávání v kursech pro získání základního vzdělání a pravidla pro zajištění dostupnosti kursů pro získání základního vzdělání v dálkové formě vzdělávání.</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ČÁST ČTVRTÁ</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STŘEDNÍ VZDĚLÁVÁNÍ</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HLAVA I</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CÍLE A STUPNĚ STŘEDNÍHO VZDĚLÁNÍ, PŘIJÍMÁNÍ KE VZDĚLÁVÁNÍ, JEHO ORGANIZACE A PRŮBĚH</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57</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Cíle středního vzdělávání</w:t>
      </w:r>
    </w:p>
    <w:p w:rsidR="004B3D56" w:rsidRDefault="00956588" w:rsidP="00CC593D">
      <w:pPr>
        <w:spacing w:before="100" w:beforeAutospacing="1" w:after="100" w:afterAutospacing="1"/>
        <w:rPr>
          <w:rFonts w:eastAsia="Times New Roman" w:cs="Times New Roman"/>
          <w:szCs w:val="24"/>
          <w:lang w:eastAsia="cs-CZ"/>
        </w:rPr>
      </w:pPr>
      <w:r>
        <w:rPr>
          <w:rFonts w:eastAsia="Times New Roman" w:cs="Times New Roman"/>
          <w:szCs w:val="24"/>
          <w:lang w:eastAsia="cs-CZ"/>
        </w:rPr>
        <w:t xml:space="preserve">(1) </w:t>
      </w:r>
      <w:r w:rsidR="004B3D56" w:rsidRPr="00CC593D">
        <w:rPr>
          <w:rFonts w:eastAsia="Times New Roman" w:cs="Times New Roman"/>
          <w:szCs w:val="24"/>
          <w:lang w:eastAsia="cs-CZ"/>
        </w:rPr>
        <w:t>Střední vzdělávání rozvíjí vědomosti, dovednosti, schopnosti, postoje a hodnoty získané v základním vzdělávání důležité pro osobní rozvoj jedince. Poskytuje žákům obsahově širší všeobecné vzdělání nebo odborné vzdělání spojené se všeobecným vzděláním a upevňuje jejich hodnotovou orientaci. Střední vzdělávání dále vytváří předpoklady pro plnoprávný osobní a občanský život, samostatné získávání informací a celoživotní učení, pokračování v navazujícím vzdělávání a přípravu pro výkon povolání nebo pracovní činnosti.</w:t>
      </w:r>
    </w:p>
    <w:p w:rsidR="00956588" w:rsidRPr="00956588" w:rsidRDefault="00956588" w:rsidP="00956588">
      <w:pPr>
        <w:spacing w:before="100" w:beforeAutospacing="1" w:after="100" w:afterAutospacing="1"/>
        <w:rPr>
          <w:rFonts w:eastAsia="Times New Roman" w:cs="Times New Roman"/>
          <w:szCs w:val="24"/>
          <w:lang w:eastAsia="cs-CZ"/>
        </w:rPr>
      </w:pPr>
      <w:r w:rsidRPr="00956588">
        <w:rPr>
          <w:rFonts w:eastAsia="Times New Roman" w:cs="Times New Roman"/>
          <w:szCs w:val="24"/>
          <w:lang w:eastAsia="cs-CZ"/>
        </w:rPr>
        <w:t>(2) Při vytváření předpokladů pro výkon povolání nebo pracovní činnosti školy vyvinou úsilí spolupracovat se zaměstnavateli, je-li to s ohledem na obor vzdělání vhodné a možné, zejména tím, že</w:t>
      </w:r>
    </w:p>
    <w:p w:rsidR="00956588" w:rsidRPr="00956588" w:rsidRDefault="00956588" w:rsidP="00956588">
      <w:pPr>
        <w:spacing w:before="100" w:beforeAutospacing="1" w:after="100" w:afterAutospacing="1"/>
        <w:rPr>
          <w:rFonts w:eastAsia="Times New Roman" w:cs="Times New Roman"/>
          <w:szCs w:val="24"/>
          <w:lang w:eastAsia="cs-CZ"/>
        </w:rPr>
      </w:pPr>
      <w:r w:rsidRPr="00956588">
        <w:rPr>
          <w:rFonts w:eastAsia="Times New Roman" w:cs="Times New Roman"/>
          <w:szCs w:val="24"/>
          <w:lang w:eastAsia="cs-CZ"/>
        </w:rPr>
        <w:t>a) se zaměstnavateli projednávají školní vzdělávací programy,</w:t>
      </w:r>
    </w:p>
    <w:p w:rsidR="00956588" w:rsidRPr="00956588" w:rsidRDefault="00956588" w:rsidP="00956588">
      <w:pPr>
        <w:spacing w:before="100" w:beforeAutospacing="1" w:after="100" w:afterAutospacing="1"/>
        <w:rPr>
          <w:rFonts w:eastAsia="Times New Roman" w:cs="Times New Roman"/>
          <w:szCs w:val="24"/>
          <w:lang w:eastAsia="cs-CZ"/>
        </w:rPr>
      </w:pPr>
      <w:r w:rsidRPr="00956588">
        <w:rPr>
          <w:rFonts w:eastAsia="Times New Roman" w:cs="Times New Roman"/>
          <w:szCs w:val="24"/>
          <w:lang w:eastAsia="cs-CZ"/>
        </w:rPr>
        <w:t>b) zaměstnavatele zapojí do tvorby koncepčních záměrů rozvoje školy,</w:t>
      </w:r>
    </w:p>
    <w:p w:rsidR="00956588" w:rsidRPr="00956588" w:rsidRDefault="00956588" w:rsidP="00956588">
      <w:pPr>
        <w:spacing w:before="100" w:beforeAutospacing="1" w:after="100" w:afterAutospacing="1"/>
        <w:rPr>
          <w:rFonts w:eastAsia="Times New Roman" w:cs="Times New Roman"/>
          <w:szCs w:val="24"/>
          <w:lang w:eastAsia="cs-CZ"/>
        </w:rPr>
      </w:pPr>
      <w:r w:rsidRPr="00956588">
        <w:rPr>
          <w:rFonts w:eastAsia="Times New Roman" w:cs="Times New Roman"/>
          <w:szCs w:val="24"/>
          <w:lang w:eastAsia="cs-CZ"/>
        </w:rPr>
        <w:t>c) zabezpečují, aby se praktické vyučování uskutečňovalo v souladu s tímto zákonem v části také na pracovištích fyzických nebo právnických osob, které mají oprávnění k činnosti související s daným oborem vzdělání,</w:t>
      </w:r>
    </w:p>
    <w:p w:rsidR="00956588" w:rsidRPr="00956588" w:rsidRDefault="00956588" w:rsidP="00956588">
      <w:pPr>
        <w:spacing w:before="100" w:beforeAutospacing="1" w:after="100" w:afterAutospacing="1"/>
        <w:rPr>
          <w:rFonts w:eastAsia="Times New Roman" w:cs="Times New Roman"/>
          <w:szCs w:val="24"/>
          <w:lang w:eastAsia="cs-CZ"/>
        </w:rPr>
      </w:pPr>
      <w:r w:rsidRPr="00956588">
        <w:rPr>
          <w:rFonts w:eastAsia="Times New Roman" w:cs="Times New Roman"/>
          <w:szCs w:val="24"/>
          <w:lang w:eastAsia="cs-CZ"/>
        </w:rPr>
        <w:t>d) umožňují účast odborníka z praxe v rámci teoretické odborné přípravy ve škole,</w:t>
      </w:r>
    </w:p>
    <w:p w:rsidR="00956588" w:rsidRPr="00956588" w:rsidRDefault="00956588" w:rsidP="00956588">
      <w:pPr>
        <w:spacing w:before="100" w:beforeAutospacing="1" w:after="100" w:afterAutospacing="1"/>
        <w:rPr>
          <w:rFonts w:eastAsia="Times New Roman" w:cs="Times New Roman"/>
          <w:szCs w:val="24"/>
          <w:lang w:eastAsia="cs-CZ"/>
        </w:rPr>
      </w:pPr>
      <w:r w:rsidRPr="00956588">
        <w:rPr>
          <w:rFonts w:eastAsia="Times New Roman" w:cs="Times New Roman"/>
          <w:szCs w:val="24"/>
          <w:lang w:eastAsia="cs-CZ"/>
        </w:rPr>
        <w:t>e) umožňují účast odborníka z praxe u profilové části maturitní zkoušky,</w:t>
      </w:r>
    </w:p>
    <w:p w:rsidR="00956588" w:rsidRPr="00956588" w:rsidRDefault="00956588" w:rsidP="00956588">
      <w:pPr>
        <w:spacing w:before="100" w:beforeAutospacing="1" w:after="100" w:afterAutospacing="1"/>
        <w:rPr>
          <w:rFonts w:eastAsia="Times New Roman" w:cs="Times New Roman"/>
          <w:szCs w:val="24"/>
          <w:lang w:eastAsia="cs-CZ"/>
        </w:rPr>
      </w:pPr>
      <w:r w:rsidRPr="00956588">
        <w:rPr>
          <w:rFonts w:eastAsia="Times New Roman" w:cs="Times New Roman"/>
          <w:szCs w:val="24"/>
          <w:lang w:eastAsia="cs-CZ"/>
        </w:rPr>
        <w:lastRenderedPageBreak/>
        <w:t>f) zabezpečují ve spolupráci se zaměstnavateli další vzdělávání a stáže pedagogických pracovníků teoretického i praktického vyučování u zaměstnavatelů.</w:t>
      </w:r>
    </w:p>
    <w:p w:rsidR="00956588" w:rsidRPr="00CC593D" w:rsidRDefault="00956588" w:rsidP="00956588">
      <w:pPr>
        <w:spacing w:before="100" w:beforeAutospacing="1" w:after="100" w:afterAutospacing="1"/>
        <w:rPr>
          <w:rFonts w:eastAsia="Times New Roman" w:cs="Times New Roman"/>
          <w:szCs w:val="24"/>
          <w:lang w:eastAsia="cs-CZ"/>
        </w:rPr>
      </w:pPr>
      <w:r w:rsidRPr="00956588">
        <w:rPr>
          <w:rFonts w:eastAsia="Times New Roman" w:cs="Times New Roman"/>
          <w:szCs w:val="24"/>
          <w:lang w:eastAsia="cs-CZ"/>
        </w:rPr>
        <w:t>(3) Ředitel školy může vytvořit poradní sbor ze zaměstnavatelů za účelem spolupráce se zaměstnavateli podle odstavce 2</w:t>
      </w:r>
      <w:r>
        <w:rPr>
          <w:rFonts w:eastAsia="Times New Roman" w:cs="Times New Roman"/>
          <w:szCs w:val="24"/>
          <w:lang w:eastAsia="cs-CZ"/>
        </w:rPr>
        <w:t>.</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58</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Stupně středního vzdělání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Úspěšným ukončením příslušného vzdělávacího programu středního vzdělávání se dosahuje těchto stupňů vzdělání: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střední vzdělání,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střední vzdělání s výučním listem,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střední vzdělání s maturitní zkouškou.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Střední vzdělání získá žák úspěšným ukončením vzdělávacího programu v délce 1 roku nebo 2 let denní formy vzdělávání.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Střední vzdělání s výučním listem získá žák úspěšným ukončením vzdělávacího programu v délce 2 nebo 3 let denní formy vzdělávání nebo vzdělávacího programu zkráceného studia pro získání středního vzdělání s výučním listem (§ 84).</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Střední vzdělání s maturitní zkouškou získá žák úspěšným ukončením vzdělávacích programů šestiletého nebo osmiletého gymnázia, vzdělávacího programu v délce 4 let denní formy vzdělávání, vzdělávacího programu nástavbového studia (§ 83) v délce 2 let denní formy vzdělávání nebo vzdělávacího programu zkráceného studia pro získání středního vzdělání s maturitní zkouškou (§ 85).</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Vláda stanoví nařízením obory vzdělání, v nichž lze dosáhnout středního vzdělání, středního vzdělání s výučním listem, jakož i středního vzdělání s výučním listem a středního vzdělání s maturitní zkouškou a středního vzdělání s maturitní zkouškou, jejich návaznost na učební a studijní obory podle předchozích právních předpisů a počet žáků ve skupině na jednoho učitele odborného výcviku.</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Přijímání ke vzdělávání ve střední škole</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59</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Podmínky přijetí ke vzdělávání ve střední škole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Ke vzdělávání ve střední škole lze přijmout uchazeče, kteří splnili povinnou školní docházku nebo úspěšně ukončili základní vzdělávání před splněním povinné školní docházky, pokud tento zákon nestanoví jinak, a kteří při přijímacím řízení splnili podmínky pro přijetí prokázáním vhodných schopností, vědomostí, zájmů a zdravotní způsobilosti.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(2)</w:t>
      </w:r>
      <w:r w:rsidRPr="00CC593D">
        <w:rPr>
          <w:rFonts w:eastAsia="Times New Roman" w:cs="Times New Roman"/>
          <w:szCs w:val="24"/>
          <w:lang w:eastAsia="cs-CZ"/>
        </w:rPr>
        <w:t xml:space="preserve"> O přijetí uchazeče ke vzdělávání ve střední škole rozhoduje ředitel této školy.</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60</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Organizace přijímacího 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Přijímací řízení do prvního ročníku oborů středního vzdělání se uskutečňuje v jednotlivých kolech vyhlašovaných ředitelem školy; ředitel školy je povinen vyhlásit nejméně jedno kolo přijímacího řízení. První kolo přijímacího řízení vyhlašuje ředitel školy do 31. ledna, není-li dále stanoveno jinak; způsob vyhlášení dalších kol přijímacího řízení je stanoven prováděcím právním předpisem. V případě zápisu školy nebo oboru vzdělání do školského rejstříku po 31. lednu může ředitel školy vyhlásit první kolo přijímacího řízení v jiném termínu, nejpozději však do 31. srpna.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Ředitel školy stanoví pro jednotlivá kola přijímacího 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jednotná kritéria přijímání do oboru vzdělání a formy vzdělávání a způsob hodnocení jejich splnění,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předpokládaný počet přijímaných uchazečů do oboru vzdělání a formy vzdělávání.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Ředitel školy může stanovit pro přijímací 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školní přijímací zkoušku, přičemž stanoví pro první kolo přijímacího řízení dva termíny konání zkoušky,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jednotná kritéria a předpokládané počty přijímaných uchazečů pro přijímání ke vzdělávání v různých zaměřeních školního vzdělávacího programu.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Informaci o skutečnostech podle odstavců 2 a 3 zveřejní ředitel školy pro první kolo přijímacího řízení do 31. ledna a pro další kola přijímacího řízení nejpozději k datu vyhlášení příslušného kola přijímacího řízení. Informace musí být zveřejněna způsobem umožňujícím dálkový přístup.</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V přijímacím řízení v oborech vzdělání s maturitní zkouškou se koná vždy jednotná přijímací zkouška z českého jazyka a literatury a z matematiky (dále jen „jednotná zkouška“), není-li dále stanoveno jinak. Možnost stanovit pro přijímací řízení zároveň školní přijímací zkoušku tím není dotčena.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Při přijímacím řízení do zkráceného studia pro získání středního vzdělání s maturitní zkouškou podle § 85 se jednotná zkouška nekoná.</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60a</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Přihláška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Přihlášku ke vzdělávání ve střední škole podává uchazeč řediteli střední školy. Za nezletilého uchazeče podává přihlášku zákonný zástupce. U uchazečů s nařízenou ústavní výchovou nebo uloženou ochrannou výchovou může v nezbytných případech podat přihlášku </w:t>
      </w:r>
      <w:r w:rsidRPr="00CC593D">
        <w:rPr>
          <w:rFonts w:eastAsia="Times New Roman" w:cs="Times New Roman"/>
          <w:szCs w:val="24"/>
          <w:lang w:eastAsia="cs-CZ"/>
        </w:rPr>
        <w:lastRenderedPageBreak/>
        <w:t>ředitel příslušného školského zařízení pro výkon ústavní výchovy nebo ochranné výchovy, přičemž o podání přihlášky bezodkladně informuje zákonného zástupce uchazeče. V případě nezletilého uchazeče je náležitostí přihlášky také souhlas uchazeče s jejím podáním.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Přihláška se podává na tiskopisu, který stanoví ministerstvo a zveřejní jej způsobem umožňujícím dálkový přístup.</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Součástí přihlášky jsou doklady stanovené prováděcím právním předpisem, včetně posudku o splnění podmínek zdravotní způsobilosti uchazeče pro daný obor vzdělání, pokud je stanovena.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Pro první kolo přijímacího řízení může uchazeč podat nejvýše dvě přihlášky. Pokud uchazeč podává dvě přihlášky, uvede na každé přihlášce také údaj o škole a oboru vzdělání, kam podává druhou přihlášku.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Uchazeč odevzdá řediteli střední školy přihlášku pro první kolo přijímacího řízení do 1. března.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V případě uchazečů o přijetí do oborů vzdělání s maturitní zkouškou předává údaje z přihlášky škola Centru pro zjišťování výsledků vzdělávání (dále jen „Centrum“) do 10 dnů po termínu stanoveném v odstavci 5 způsobem stanoveným prováděcím právním předpisem.</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60b</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Obsah a forma přijímacích zkoušek</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Přijímací zkoušky ověřují předpoklady uchazeče ke vzdělávání. Přijímací zkoušky v prvním kole přijímacího řízení se pro obory vzdělání s maturitní zkouškou konají v pracovních dnech v období od 12. dubna do 28. dubna; pro ostatní obory vzdělání se konají v pracovních dnech v období od 22. dubna do 30. dubna. Obsah a forma přijímací zkoušky odpovídají rámcovému vzdělávacímu programu pro základní vzdělávání.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Jednotná zkouška se skládá z písemného testu ze vzdělávacího oboru Český jazyk a literatura a písemného testu ze vzdělávacího oboru Matematika a její aplikace. Způsob zadávání, délku trvání a kritéria hodnocení jednotné zkoušky a podmínky organizace jednotné zkoušky stanoví prováděcí právní předpis.</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Přípravu zadání testů jednotné zkoušky</w:t>
      </w:r>
      <w:r w:rsidRPr="00AC518C">
        <w:rPr>
          <w:rFonts w:eastAsia="Times New Roman" w:cs="Times New Roman"/>
          <w:strike/>
          <w:szCs w:val="24"/>
          <w:lang w:eastAsia="cs-CZ"/>
        </w:rPr>
        <w:t>, jejich</w:t>
      </w:r>
      <w:r w:rsidRPr="00CC593D">
        <w:rPr>
          <w:rFonts w:eastAsia="Times New Roman" w:cs="Times New Roman"/>
          <w:szCs w:val="24"/>
          <w:lang w:eastAsia="cs-CZ"/>
        </w:rPr>
        <w:t xml:space="preserve"> </w:t>
      </w:r>
      <w:r w:rsidR="00AC518C" w:rsidRPr="00AC518C">
        <w:rPr>
          <w:b/>
        </w:rPr>
        <w:t>zajišťuje ministerstvo nebo z jeho pověření Centrum;</w:t>
      </w:r>
      <w:r w:rsidR="00AC518C">
        <w:t xml:space="preserve"> </w:t>
      </w:r>
      <w:r w:rsidRPr="00CC593D">
        <w:rPr>
          <w:rFonts w:eastAsia="Times New Roman" w:cs="Times New Roman"/>
          <w:szCs w:val="24"/>
          <w:lang w:eastAsia="cs-CZ"/>
        </w:rPr>
        <w:t>distribuci a zpracování a hodnocení výsledků testů zajišťuje Centrum. Na zadání testů jednotné zkoušky jako informaci veřejně nepřístupnou se vztahuje obdobně § 80b. Ministerstvo je správcem registru uchazečů o vzdělávání v oborech vzdělání se stanovenou jednotnou zkouškou; Centrum je zpracovatelem tohoto registru. Registr obsahuje za účelem identifikace uchazeče jeho rodné číslo, a nebylo-li rodné číslo přiděleno, jméno, příjmení a datum narození uchazeče.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U uchazečů se speciálními vzdělávacími potřebami rozhodne ředitel školy podle vyjádření školského poradenského zařízení, které uchazeč doloží k přihlášce, o uzpůsobení podmínek pro konání jednotné zkoušky.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(5)</w:t>
      </w:r>
      <w:r w:rsidRPr="00CC593D">
        <w:rPr>
          <w:rFonts w:eastAsia="Times New Roman" w:cs="Times New Roman"/>
          <w:szCs w:val="24"/>
          <w:lang w:eastAsia="cs-CZ"/>
        </w:rPr>
        <w:t xml:space="preserve"> Cizinci, na které se vztahuje § 20 odst. 4, nekonají na žádost jednotnou zkoušku ze vzdělávacího oboru Český jazyk a literatura. Povinnost školy ověřit rozhovorem znalost českého jazyka, která je nezbytná pro vzdělávání v daném oboru vzdělání, není dotčena. V rámci kritérií podle § 60 odst. 2 písm. a) stanoví ředitel školy způsob hodnocení jednotné zkoušky cizinců podle věty první.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Obsah a formu školní přijímací zkoušky stanovuje ředitel školy.</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60c</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Organizace přijímacích zkoušek</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Jednotná zkouška se koná v prvním kole přijímacího řízení, a to v termínu, který stanoví ministerstvo do 30. září předchozího kalendářního roku a který zveřejní způsobem umožňujícím dálkový přístup. Každý uchazeč může písemný test ze vzdělávacího oboru Český jazyk a literatura a písemný test ze vzdělávacího oboru Matematika a její aplikace přijímacího řízení konat dvakrát, v prvním stanoveném termínu ve škole uvedené na přihlášce v prvním pořadí, ve druhém stanoveném termínu ve škole uvedené na přihlášce ve druhém pořadí, nebo ve škole uvedené uchazečem podle § 62 odst. 7 věty druhé. Termíny konání jednotné zkoušky se stanoví odlišně jednak pro nižší stupeň šestiletého a osmiletého gymnázia, jednak pro ostatní obory vzdělání s maturitní zkouškou a jejich formy vzdělávání.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Pokud ředitel školy rozhodl o konání školní přijímací zkoušky, zašle uchazečům pozvánku k jejímu konání nejpozději 14 dní před termínem konání této zkoušky.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Uchazeč, který se pro vážné důvody k řádnému termínu přijímací zkoušky nedostavil a svoji neúčast písemně nejpozději do 3 dnů omluvil řediteli školy, ve které ji měl konat, koná zkoušku v náhradním termínu. V tomto náhradním termínu koná zkoušku i nezletilý uchazeč a uchazeč s nařízenou ústavní výchovou nebo uloženou ochrannou výchovou, který se pro vážné důvody k řádnému termínu přijímací zkoušky nedostavil a jeho neúčast omluvil písemně nejpozději do 3 dnů řediteli školy zákonný zástupce tohoto uchazeče, popřípadě ředitel příslušného školského zařízení pro výkon ústavní výchovy nebo ochranné výchovy. Náhradní termín jednotné zkoušky stanoví a zveřejní ministerstvo způsobem podle odstavce 1 věty první, náhradní termín školní přijímací zkoušky stanoví uchazeči ředitel školy; přijímací zkouška v náhradním termínu se koná nejpozději do 1 měsíce po termínu konání řádné přijímací zkoušky. Stejný termín pro konání přijímací zkoušky v jiném oboru vzdělání nebo jiné škole není důvodem stanovení náhradního termínu konání zkoušky.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Pro první kolo přijímacího řízení na jeden obor vzdělání konané v rámci jedné školy nelze školní přijímací zkoušku vykonat ve více různých termínech, ve kterých se zkouška koná.</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60d</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Hodnocení výsledků přijímacího 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Ředitel školy hodnotí splnění kritérií přijímacího řízení uchazečem podle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hodnocení na vysvědčeních z předchozího vzdělávání,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b)</w:t>
      </w:r>
      <w:r w:rsidRPr="00CC593D">
        <w:rPr>
          <w:rFonts w:eastAsia="Times New Roman" w:cs="Times New Roman"/>
          <w:szCs w:val="24"/>
          <w:lang w:eastAsia="cs-CZ"/>
        </w:rPr>
        <w:t xml:space="preserve"> výsledků jednotné zkoušky, pokud je součástí přijímacího 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výsledků školní přijímací zkoušky, je-li stanovena,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případně dalších skutečností, které osvědčují vhodné schopnosti, vědomosti a zájmy uchazeče.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Hodnocení jednotné zkoušky se na celkovém hodnocení splnění kritérií přijímacího řízení uchazečem podílí nejméně 60 %; v případě přijímacího řízení do oboru vzdělání Gymnázium se sportovní přípravou nejméně 40 %. Uchazeči se do celkového hodnocení započítává lepší výsledek písemného testu ze vzdělávacího oboru Český jazyk a literatura a písemného testu ze vzdělávacího oboru Matematika a její aplikace. Centrum zpřístupňuje hodnocení uchazeče příslušné střední škole, na níž se uchazeč hlásí k přijetí do prvního ročníku středního vzdělávání, nejpozději do 28. dubna. Další hodnocení splnění kritérií stanoví ředitel školy. Ředitel školy může v rámci kritérií pro přijetí stanovit hranici úspěšnosti v jednotné zkoušce nebo školní přijímací zkoušce, které musí uchazeč dosáhnout jako nezbytné podmínky pro přijetí.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Podle výsledků dosažených jednotlivými uchazeči při přijímacím řízení stanoví ředitel školy jejich pořadí. Pokud splní kritéria přijímacího řízení více uchazečů, než kolik lze přijmout, rozhoduje jejich pořadí podle výsledků hodnocení kritérií přijímacího řízení.</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60e</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Rozhodnutí o přijetí a doručování rozhodnutí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Ředitel školy v případě oborů vzdělání s maturitní zkouškou ukončí hodnocení do 2 pracovních dnů po zpřístupnění hodnocení uchazeče Centrem a zveřejní seznam přijatých uchazečů. V případě ostatních oborů vzdělání ukončí ředitel školy hodnocení do 2 pracovních dnů po dni konání přijímací zkoušky podle § 60b odst. 1 a zveřejní seznam přijatých uchazečů. Nepřijatým uchazečům nebo zákonným zástupcům nepřijatých nezletilých uchazečů ředitel doručí rozhodnutí o nepřijetí. Ředitel školy dále zveřejní výsledky hodnocení prvního a posledního přijatého uchazeče v anonymizované podobě.</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Pokud se jednotná zkouška ani školní přijímací zkouška v prvním kole přijímacího řízení nekoná, zveřejní ředitel školy seznam přijatých uchazečů a nepřijatým uchazečům nebo zákonným zástupcům nepřijatých nezletilých uchazečů odešle rozhodnutí o nepřijetí v termínu od 22. dubna do 30. dubna.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Odvolání uchazeče proti rozhodnutí ředitele školy o výsledku přijímacího řízení lze podat ve lhůtě 3 pracovních dnů ode dne doručení rozhodnutí.</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60f</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Další kola přijímacího 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Ředitel školy k naplnění předpokládaného stavu žáků může vyhlásit další kola přijímacího řízení, přičemž postupuje obdobně jako v prvním kole, s výjimkou povinnosti stanovit dva termíny školní přijímací zkoušky.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(2)</w:t>
      </w:r>
      <w:r w:rsidRPr="00CC593D">
        <w:rPr>
          <w:rFonts w:eastAsia="Times New Roman" w:cs="Times New Roman"/>
          <w:szCs w:val="24"/>
          <w:lang w:eastAsia="cs-CZ"/>
        </w:rPr>
        <w:t xml:space="preserve"> V rámci hodnocení výsledků přijímacího řízení může ředitel školy zohlednit výsledky jednotné zkoušky; současně určí náhradní způsob hodnocení v případě uchazečů, kteří jednotnou zkoušku nekonali.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Školní přijímací zkouška se koná nejdříve 14 dní po vyhlášení příslušného kola přijímacího řízení. Pozvánku ke školní přijímací zkoušce zašle ředitel školy uchazeči nejpozději 7 pracovních dnů před termínem konání této zkoušky.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Pokud ředitel školy vyhlásí další kola přijímacího řízení, oznámí neprodleně krajskému úřadu počet volných míst v jednotlivých oborech vzdělání a formách vzdělávání. Krajský úřad neprodleně zveřejní přehled středních škol s údaji o počtu volných míst v jednotlivých oborech vzdělání a formách vzdělávání, a to způsobem umožňujícím dálkový přístup.</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60g</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Zápisový lístek</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K potvrzení úmyslu uchazeče stát se žákem příslušného oboru vzdělání v dané střední škole slouží zápisový lístek. Toto ustanovení se nevztahuje na studium podle § 83 až 85 a na vzdělávání podle § 25 odst. 2 písm. b) až 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Uchazeč, který je žákem základní školy, obdrží zápisový lístek v této základní škole nejpozději do 15. března. V ostatních případech vydá na žádost uchazeče nebo jeho zákonného zástupce zápisový lístek krajský úřad příslušný podle místa trvalého pobytu uchazeče, u cizinců podle místa pobytu na území České republiky, případně sídla školy, kam se uchazeč hlásí, pokud na území České republiky nepobývá. Při vydávání zápisového lístku ověří krajský úřad totožnost uchazeče nebo jeho zákonného zástupce.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Každý uchazeč o vzdělávání ve střední škole, který se účastní přijímacího řízení pro následující školní rok, obdrží jeden zápisový lístek.</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Ministerstvo stanoví prováděcím právním předpisem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formu a obsah zápisového lístku,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způsob evidence zápisových lístků, 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podrobnosti o vydávání zápisových lístků, náhradních zápisových lístků a jejich platnosti.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Zápisový lístek je opatřen otiskem razítka a podpisem pověřeného zaměstnance školy nebo krajského úřadu.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Svůj úmysl vzdělávat se v dané střední škole potvrdí uchazeč nebo zákonný zástupce nezletilého uchazeče odevzdáním zápisového lístku řediteli školy, který rozhodl o jeho přijetí ke vzdělávání, a to nejpozději do 10 pracovních dnů ode dne oznámení rozhodnutí. Zápisový lístek se považuje za včas odevzdaný, pokud byl v této lhůtě předán k přepravě provozovateli poštovních služeb. U uchazečů s nařízenou ústavní výchovou nebo uloženou ochrannou výchovou může v nezbytných případech potvrdit úmysl vzdělávat se ředitel příslušného školského zařízení pro výkon ústavní nebo ochranné výchovy.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(7)</w:t>
      </w:r>
      <w:r w:rsidRPr="00CC593D">
        <w:rPr>
          <w:rFonts w:eastAsia="Times New Roman" w:cs="Times New Roman"/>
          <w:szCs w:val="24"/>
          <w:lang w:eastAsia="cs-CZ"/>
        </w:rPr>
        <w:t xml:space="preserve"> Nepotvrdí-li uchazeč nebo zákonný zástupce nezletilého uchazeče odevzdáním zápisového lístku úmysl vzdělávat se ve střední škole podle odstavce 6, zanikají posledním dnem lhůty podle odstavce 6 právní účinky rozhodnutí o přijetí tohoto uchazeče ke vzdělávání v dané střední škole. Zápisový lístek může uchazeč uplatnit jen jednou; to neplatí v případě, že uchazeč chce uplatnit zápisový lístek na škole, kde byl přijat na základě odvolání. Uchazeč může vzít zpět zápisový lístek uplatněný v přijímacím řízení podle § 62 nebo 88, pokud byl následně přijat do oboru vzdělání, na který se nevztahuje § 62 nebo 88; na další postup uchazeče se použijí věty první a druhá.</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61</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Přijímání do prvního ročníku nižšího a vyššího stupně šestiletého a osmiletého gymnázia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Vzdělávání v šestiletém a osmiletém gymnáziu se člení na nižší stupeň a vyšší stupeň. Nižší stupeň je tvořen prvními dvěma ročníky šestiletého gymnázia nebo prvními čtyřmi ročníky osmiletého gymnázia. Vyšší stupeň je tvořen posledními čtyřmi ročníky šestiletého a osmiletého gymnázia.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Do prvního ročníku nižšího stupně šestiletého gymnázia lze přijmout uchazeče, kteří v daném školním roce úspěšně ukončí sedmý ročník základní školy nebo druhý ročník nižšího stupně osmiletého gymnázia nebo druhý ročník osmiletého vzdělávacího programu konzervatoře, do prvního ročníku nižšího stupně osmiletého gymnázia uchazeče, kteří v daném školním roce úspěšně ukončí pátý ročník základní školy. Do prvního ročníku vyššího stupně gymnázia postupují žáci, kteří úspěšně ukončili nižší stupeň šestiletého nebo osmiletého gymnázia.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Při přijímacím řízení do nižšího stupně šestiletého a osmiletého gymnázia se postupuje obdobně podle § 60 až 60g.</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62</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Přijímání do oborů vzdělání s talentovou zkouškou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Při přijímacím řízení do oborů vzdělání, v němž je jako součást přijímacího řízení stanovena rámcovým vzdělávacím programem talentová zkouška, se postupuje obdobně podle § 60 až 60g, není-li dále stanoveno jinak.</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První kolo přijímacího řízení do oborů vzdělání s talentovou zkouškou a skutečnosti podle § 60 odst. 2 a 3 vyhlásí ředitel školy do 31. října. Uchazeč odevzdá řediteli střední školy přihlášku pro první kolo přijímacího řízení do oborů vzdělání s talentovou zkouškou do 30. listopadu.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V prvním kole přijímacího řízení se talentová zkouška koná v pracovních dnech v období od 2. ledna do 15. ledna; v případě oboru vzdělání Gymnázium se sportovní přípravou v pracovních dnech od 2. ledna do 15. února; konkrétní termín stanoví ředitel školy, přičemž pro první kolo přijímacího řízení stanoví 2 termíny talentové zkoušky. Po vyhodnocení výsledků talentové zkoušky zašle ředitel školy zletilému uchazeči nebo zákonnému zástupci nezletilého uchazeče sdělení o výsledku talentové zkoušky, a to nejpozději do 20. ledna; v případě oboru vzdělání Gymnázium se sportovní přípravou do 20. února. Termín podle věty druhé neplatí, </w:t>
      </w:r>
      <w:r w:rsidRPr="00CC593D">
        <w:rPr>
          <w:rFonts w:eastAsia="Times New Roman" w:cs="Times New Roman"/>
          <w:szCs w:val="24"/>
          <w:lang w:eastAsia="cs-CZ"/>
        </w:rPr>
        <w:lastRenderedPageBreak/>
        <w:t>koná-li uchazeč zkoušku v náhradním termínu. Pokud uchazeč vykoná talentovou zkoušku úspěšně, pokračuje v přijímacím 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Jednotná zkouška se nekoná, s výjimkou oboru vzdělání Gymnázium se sportovní přípravou.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Ředitel školy zveřejní seznam přijatých uchazečů a vydá rozhodnutí o nepřijetí uchazeče v období od 5. února do 15. února; v případě oboru vzdělání Gymnázium se sportovní přípravou postupuje ředitel podle § 60e.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Uchazeč, který je žákem základní školy, obdrží v případě, že podává přihlášku do oboru vzdělání s talentovou zkouškou, zápisový lístek v této základní škole, a to nejpozději do 30. listopadu. Ostatním uchazečům vydá zápisový lístek v uvedeném termínu krajský úřad.</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Podáním přihlášky podle odstavce 1 není dotčeno právo uchazeče podat přihlášku ke vzdělávání ve střední škole podle § 60a. Uchazeč v přihlášce uvede údaj o škole, na které bude konat jednotnou zkoušku.</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63</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Přijímání do vyššího ročníku vzdělávání ve střední škole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Ředitel školy může uchazeče přijmout do vyššího než prvního ročníku vzdělávání ve střední škole. V rámci přijímacího řízení může ředitel školy po posouzení dokladů uchazeče o předchozím vzdělávání stanovit jako podmínku přijetí vykonání zkoušky, a určit její obsah, termín, formu a kritéria hodnocení, a to v souladu s rámcovým vzdělávacím programem příslušného oboru vzdělání. V případě, že ředitel školy rozhodne o přijetí uchazeče, určí ročník, do něhož bude uchazeč zařazen.</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64</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Ministerstvo stanoví prováděcím právním předpisem náležitosti a postup podání přihlášky ke vzdělávání ve střední škole, včetně dokladů, které jsou její součástí, další bližší podmínky organizace, náležitostí a průběhu přijímacího řízení, obsah a rozsah učiva a dovedností uchazečů ověřovaných při jednotné zkoušce, způsob zadávání, formu a délku trvání jednotné zkoušky, způsob označování zadání jednotné zkoušky za informaci veřejně nepřístupnou, podrobnosti o způsobu předávání údajů z přihlášek podle § 60a odst. 6, o způsobu a formě vedení evidencí podle § 60b odst. 3 a způsobu ochrany údajů v nich obsažených, pravidla pro uzpůsobení podmínek pro konání jednotné zkoušky uchazeče se speciálními vzdělávacími potřebami a dále podrobnosti o přijímání do vyššího než prvního ročníku.</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Organizace středního vzdělávání</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65</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Vzdělávání ve střední škole se člení na teoretické a praktické vyučování a výchovu mimo vyučování, praktické vyučování se člení na odborný výcvik, cvičení, učební praxi a odbornou nebo uměleckou praxi a sportovní přípravu, a to podle jednotlivých oborů vzdělání. Odborná </w:t>
      </w:r>
      <w:r w:rsidRPr="00CC593D">
        <w:rPr>
          <w:rFonts w:eastAsia="Times New Roman" w:cs="Times New Roman"/>
          <w:szCs w:val="24"/>
          <w:lang w:eastAsia="cs-CZ"/>
        </w:rPr>
        <w:lastRenderedPageBreak/>
        <w:t>nebo umělecká praxe a sportovní příprava může být uskutečňována i v období školních prázdnin po dobu stanovenou rámcovým vzdělávacím programem.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Praktické vyučování se uskutečňuje ve školách a školských zařízeních nebo na pracovištích fyzických nebo právnických osob, které mají oprávnění k činnosti související s daným oborem vzdělání a uzavřely se školou smlouvu o obsahu a rozsahu praktického vyučování a podmínkách pro jeho konání.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Na žáky se při praktickém vyučování vztahují ustanovení zákoníku práce, která upravují pracovní dobu, bezpečnost a ochranu zdraví při práci, péči o zaměstnance a pracovní podmínky žen a mladistvých, a další předpisy o bezpečnosti a ochraně zdraví při práci.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Při praktickém vyučování smějí žáci pod přímým dohledem nebo dozorem osoby s odbornou způsobilostí podle jiného právního předpisu</w:t>
      </w:r>
      <w:r w:rsidRPr="00CC593D">
        <w:rPr>
          <w:rFonts w:eastAsia="Times New Roman" w:cs="Times New Roman"/>
          <w:szCs w:val="24"/>
          <w:vertAlign w:val="superscript"/>
          <w:lang w:eastAsia="cs-CZ"/>
        </w:rPr>
        <w:t>61</w:t>
      </w:r>
      <w:r w:rsidRPr="00CC593D">
        <w:rPr>
          <w:rFonts w:eastAsia="Times New Roman" w:cs="Times New Roman"/>
          <w:szCs w:val="24"/>
          <w:lang w:eastAsia="cs-CZ"/>
        </w:rPr>
        <w:t>) nakládat s nebezpečnými chemickými látkami nebo směsmi nebo vykonávat činnosti spojené s nebezpečnou expozicí prachu, které jsou stanoveny v prováděcím právním předpise. Ministerstvo stanoví prováděcím právním předpisem seznam látek, směsí a prachů uvedených ve větě první, podmínky nakládání s látkami a směsmi a podmínky výkonu činností spojených s nebezpečnou expozicí prachů.</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Průběh středního vzdělávání</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66</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Uchazeč se stává žákem střední školy prvním dnem školního roku, popřípadě dnem uvedeným v rozhodnutí o přijetí.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V průběhu středního vzdělávání se žákovi umožňuje přestup do jiné střední školy, změna oboru vzdělání, přerušení vzdělávání, opakování ročníku a uznání předchozího vzdělání podle § 70, a to na základě písemné žádosti. Součástí žádosti zákonného zástupce nezletilého žáka je souhlas žáka.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Ředitel školy může žákovi povolit změnu oboru vzdělání. V rámci rozhodování o změně oboru vzdělání může ředitel školy stanovit rozdílovou zkoušku a určit její obsah, rozsah, termín a kritéria jejího hodnocení.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O přestupu žáka střední školy do jiné střední školy rozhoduje ředitel školy, do které se žák hlásí. V rámci rozhodování o přestupu žáka, zejména pokud má při přestupu dojít ke změně oboru vzdělání, může ředitel školy stanovit rozdílovou zkoušku a určit její obsah, rozsah, termín a kritéria jejího hodnocení. Žák přestává být žákem školy, z níž přestoupil, dnem předcházejícím dni přijetí na jinou školu. O přijetí žáka informuje ředitel školy bez zbytečného odkladu ředitele školy, z níž žák přestoupil. Ředitel školy, z níž žák přestupuje, zašle do pěti pracovních dnů poté, co se dozvěděl o přijetí žáka na jinou školu, řediteli této školy kopii dokumentace žáka ze školní matriky.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Ředitel školy může žákovi, který splnil povinnou školní docházku, přerušit vzdělávání, a to na dobu nejvýše dvou let. Po dobu přerušení vzdělávání žák není žákem této školy. Po uplynutí doby přerušení vzdělávání pokračuje žák v tom ročníku, ve kterém bylo vzdělávání přerušeno, popřípadě se souhlasem ředitele školy ve vyšším ročníku, prokáže-li odpovídající znalosti. </w:t>
      </w:r>
      <w:r w:rsidRPr="00CC593D">
        <w:rPr>
          <w:rFonts w:eastAsia="Times New Roman" w:cs="Times New Roman"/>
          <w:szCs w:val="24"/>
          <w:lang w:eastAsia="cs-CZ"/>
        </w:rPr>
        <w:lastRenderedPageBreak/>
        <w:t>Ředitel školy na žádost ukončí přerušení vzdělávání i před uplynutím doby přerušení, nebrání-li tomu závažné důvody.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Ředitel školy je povinen přerušit vzdělávání žákyni z důvodu těhotenství a mateřství, jestliže praktické vyučování probíhá na pracovištích nebo na pracích zakázaných těhotným ženám a matkám do konce devátého měsíce po porodu, nebo jestliže vyučování podle lékařského posudku ohrožuje těhotenství žákyně.</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Ředitel školy může žákovi, který splnil povinnou školní docházku a který na konci druhého pololetí neprospěl nebo nemohl být hodnocen, povolit opakování ročníku po posouzení jeho dosavadních studijních výsledků a důvodů uvedených v žádosti; žák, který plní povinnou školní docházku, v těchto případech opakuje ročník vždy.</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67</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Zletilý žák nebo zákonný zástupce nezletilého žáka je povinen doložit důvody nepřítomnosti žáka ve vyučování nejpozději do 3 kalendářních dnů od počátku jeho nepřítomnosti.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Ředitel školy může ze závažných důvodů, zejména zdravotních, uvolnit žáka na žádost zcela nebo zčásti z vyučování některého předmětu; žáka uvedeného v § 16 odst. 9 může také uvolnit z provádění určitých činností, popřípadě rozhodnout, že tento žák nebude v některých předmětech hodnocen. Žák nemůže být uvolněn z předmětu rozhodujícího pro odborné zaměření absolventa. V předmětu tělesná výchova ředitel školy uvolní žáka z vyučování na základě posudku vydaného registrujícím lékařem, pokud má být žák uvolněn na pololetí školního roku nebo na školní rok. Žák není z předmětu, z něhož byl zcela uvolněn, hodnocen.</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Podmínky pro omlouvání neúčasti žáka ve vyučování a pro uvolňování žáka z vyučování stanoví školní řád.</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68</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Žák, který splnil povinnou školní docházku, může zanechat vzdělávání na základě písemného sdělení doručeného řediteli školy. Součástí sdělení nezletilého žáka je souhlas jeho zákonného zástupce. Žák přestává být žákem střední školy dnem následujícím po dni doručení tohoto sdělení řediteli školy, popřípadě dnem uvedeným ve sdělení o zanechání vzdělávání, pokud jde o den pozdější.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Jestliže se žák, který splnil povinnou školní docházku, neúčastní po dobu nejméně 5 vyučovacích dnů vyučování a jeho neúčast není omluvena, vyzve ředitel školy písemně zletilého žáka nebo zákonného zástupce nezletilého žáka, aby neprodleně doložil důvody žákovy nepřítomnosti; zároveň upozorní, že jinak bude žák posuzován, jako by vzdělávání zanechal. Žák, který do 10 dnů od doručení výzvy do školy nenastoupí nebo nedoloží důvod nepřítomnosti, se posuzuje, jako by vzdělávání zanechal posledním dnem této lhůty; tímto dnem přestává být žákem školy.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Žák, který po splnění povinné školní docházky nepostoupil do vyššího ročníku, přestává být žákem školy posledním dnem příslušného školního roku nebo po tomto dni dnem následujícím po dni, kdy nevykonal opravnou zkoušku nebo neprospěl při hodnocení v náhradním termínu, </w:t>
      </w:r>
      <w:r w:rsidRPr="00CC593D">
        <w:rPr>
          <w:rFonts w:eastAsia="Times New Roman" w:cs="Times New Roman"/>
          <w:szCs w:val="24"/>
          <w:lang w:eastAsia="cs-CZ"/>
        </w:rPr>
        <w:lastRenderedPageBreak/>
        <w:t>anebo dnem následujícím po dni nabytí právní moci rozhodnutí o nepovolení opakování ročníku.</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69</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Hodnocení výsledků vzdělávání žáků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Každé pololetí se vydává žákovi vysvědčení. Za první pololetí lze žákovi vydat místo vysvědčení výpis z vysvědčení.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Hodnocení výsledků vzdělávání žáka na vysvědčení je vyjádřeno klasifikací nebo slovně nebo kombinací obou způsobů. O způsobu hodnocení rozhoduje ředitel školy se souhlasem školské rady.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Škola převede slovní hodnocení do klasifikace nebo klasifikaci do slovního hodnocení v případě přestupu žáka na školu, která hodnotí odlišným způsobem, a to na žádost této školy, zletilého žáka nebo zákonného zástupce nezletilého žáka.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Do vyššího ročníku postoupí žák, který na konci druhého pololetí příslušného ročníku prospěl ze všech povinných předmětů stanovených školním vzdělávacím programem, s výjimkou předmětů, z nichž se žák nehodnotí. Hodnocení žáka v odborných předmětech, které stanoví rámcový vzdělávací program v uměleckých oborech, se uskutečňuje po vykonání komisionální zkoušky.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Nelze-li žáka hodnotit na konci prvního pololetí, určí ředitel školy pro jeho hodnocení náhradní termín, a to tak, aby hodnocení za první pololetí bylo provedeno nejpozději do konce června. Není-li možné žáka hodnotit ani v náhradním termínu, žák se za první pololetí nehodnotí. Není-li žák hodnocen z povinného předmětu vyučovaného pouze v prvním pololetí ani v náhradním termínu, neprospěl.</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Nelze-li žáka hodnotit na konci druhého pololetí, určí ředitel školy pro jeho hodnocení náhradní termín, a to tak, aby hodnocení za druhé pololetí bylo provedeno nejpozději do konce září následujícího školního roku. Do doby hodnocení navštěvuje žák nejbližší vyšší ročník. Není-li žák hodnocen ani v tomto termínu, neprospěl.</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Žák, který na konci druhého pololetí neprospěl nejvýše ze 2 povinných předmětů, nebo žák, který neprospěl na konci prvního pololetí nejvýše </w:t>
      </w:r>
      <w:proofErr w:type="gramStart"/>
      <w:r w:rsidRPr="00CC593D">
        <w:rPr>
          <w:rFonts w:eastAsia="Times New Roman" w:cs="Times New Roman"/>
          <w:szCs w:val="24"/>
          <w:lang w:eastAsia="cs-CZ"/>
        </w:rPr>
        <w:t>ze</w:t>
      </w:r>
      <w:proofErr w:type="gramEnd"/>
      <w:r w:rsidRPr="00CC593D">
        <w:rPr>
          <w:rFonts w:eastAsia="Times New Roman" w:cs="Times New Roman"/>
          <w:szCs w:val="24"/>
          <w:lang w:eastAsia="cs-CZ"/>
        </w:rPr>
        <w:t xml:space="preserve"> 2 povinných předmětů vyučovaných pouze v prvním pololetí, koná z těchto předmětů opravnou zkoušku nejpozději do konce příslušného školního roku v termínu stanoveném ředitelem školy. Opravné zkoušky jsou komisionální.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(8)</w:t>
      </w:r>
      <w:r w:rsidRPr="00CC593D">
        <w:rPr>
          <w:rFonts w:eastAsia="Times New Roman" w:cs="Times New Roman"/>
          <w:szCs w:val="24"/>
          <w:lang w:eastAsia="cs-CZ"/>
        </w:rPr>
        <w:t xml:space="preserve"> Žák, který nevykoná opravnou zkoušku úspěšně nebo se k jejímu konání nedostaví, neprospěl. Ze závažných důvodů může ředitel školy žákovi stanovit náhradní termín opravné zkoušky nejpozději do konce září následujícího školního roku. Do doby náhradního termínu opravné zkoušky navštěvuje žák nejbližší vyšší ročník.</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(9)</w:t>
      </w:r>
      <w:r w:rsidRPr="00CC593D">
        <w:rPr>
          <w:rFonts w:eastAsia="Times New Roman" w:cs="Times New Roman"/>
          <w:szCs w:val="24"/>
          <w:lang w:eastAsia="cs-CZ"/>
        </w:rPr>
        <w:t xml:space="preserve"> Má-li zletilý žák nebo zákonný zástupce nezletilého žáka pochybnosti o správnosti hodnocení na konci prvního nebo druhého pololetí, může do 3 pracovních dnů ode dne, kdy se o hodnocení prokazatelně dozvěděl, nejpozději však do 3 pracovních dnů od vydání vysvědčení, požádat ředitele školy o přezkoumání výsledků hodnocení žáka; je-li vyučujícím žáka v daném </w:t>
      </w:r>
      <w:r w:rsidRPr="00CC593D">
        <w:rPr>
          <w:rFonts w:eastAsia="Times New Roman" w:cs="Times New Roman"/>
          <w:szCs w:val="24"/>
          <w:lang w:eastAsia="cs-CZ"/>
        </w:rPr>
        <w:lastRenderedPageBreak/>
        <w:t>předmětu ředitel školy, krajský úřad. Pokud není dále stanoveno jinak, ředitel školy nebo krajský úřad nařídí komisionální přezkoušení žáka, které se koná nejpozději do 14 dnů od doručení žádosti nebo v termínu dohodnutém se zákonným zástupcem žáka. Česká školní inspekce poskytne součinnost na žádost ředitele školy nebo krajského úřadu.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(10)</w:t>
      </w:r>
      <w:r w:rsidRPr="00CC593D">
        <w:rPr>
          <w:rFonts w:eastAsia="Times New Roman" w:cs="Times New Roman"/>
          <w:szCs w:val="24"/>
          <w:lang w:eastAsia="cs-CZ"/>
        </w:rPr>
        <w:t xml:space="preserve"> V případě, že se žádost o přezkoumání výsledků hodnocení týká hodnocení chování nebo předmětů výchovného zaměření, posoudí ředitel školy, je-li vyučujícím žáka v daném předmětu výchovného zaměření ředitel školy, krajský úřad, dodržení pravidel pro hodnocení výsledků vzdělávání žáků podle § 30 odst. 2. V případě zjištění porušení těchto pravidel ředitel školy nebo krajský úřad výsledek hodnocení změní; nebyla-li pravidla pro hodnocení výsledků vzdělávání žáků porušena, výsledek hodnocení potvrdí, a to nejpozději do 14 dnů ode dne doručení žádosti. Česká školní inspekce poskytne součinnost na žádost ředitele školy nebo krajského úřadu.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(11)</w:t>
      </w:r>
      <w:r w:rsidRPr="00CC593D">
        <w:rPr>
          <w:rFonts w:eastAsia="Times New Roman" w:cs="Times New Roman"/>
          <w:szCs w:val="24"/>
          <w:lang w:eastAsia="cs-CZ"/>
        </w:rPr>
        <w:t xml:space="preserve"> V odůvodněných případech může krajský úřad rozhodnout o konání opravné zkoušky a komisionálního přezkoušení podle odstavce 9 na jiné střední škole. Zkoušky se na žádost krajského úřadu účastní školní inspektor.</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(12)</w:t>
      </w:r>
      <w:r w:rsidRPr="00CC593D">
        <w:rPr>
          <w:rFonts w:eastAsia="Times New Roman" w:cs="Times New Roman"/>
          <w:szCs w:val="24"/>
          <w:lang w:eastAsia="cs-CZ"/>
        </w:rPr>
        <w:t xml:space="preserve"> Ustanovení tohoto paragrafu se přiměřeně vztahuje i na hodnocení vzdělávání členěného do jiných ucelených částí učiva.</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70</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Uznávání dosaženého vzdělání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Ředitel školy uzná ucelené dosažené vzdělání žáka podle § 66, pokud je doloženo dokladem o tomto vzdělání nebo jiným prokazatelným způsobem. Částečné vzdělání žáka může ředitel školy uznat, pokud je doloženo dokladem o tomto vzdělání nebo jiným prokazatelným způsobem a od doby jeho dosažení neuplynulo více než 10 let nebo pokud žák znalosti z tohoto vzdělání prokáže při zkoušce stanovené ředitelem školy. Uzná-li ředitel školy dosažené vzdělání žáka, uvolní žáka z vyučování a hodnocení v rozsahu uznaného vzdělání.</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71</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Ministerstvo stanoví prováděcím právním předpisem podrobnosti o organizaci a průběhu středního vzdělávání, teoretickém a praktickém vyučování a výchově mimo vyučování, dále náležitosti smlouvy o obsahu, rozsahu a podmínkách praktického vyučování, podrobnosti o hodnocení výsledků vzdělávání žáků a jeho náležitostech a podmínky uznávání předchozího vzdělání.</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HLAVA II</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UKONČOVÁNÍ STŘEDNÍHO VZDĚLÁVÁNÍ</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Způsoby ukončování středního vzdělávání</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72</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(1)</w:t>
      </w:r>
      <w:r w:rsidRPr="00CC593D">
        <w:rPr>
          <w:rFonts w:eastAsia="Times New Roman" w:cs="Times New Roman"/>
          <w:szCs w:val="24"/>
          <w:lang w:eastAsia="cs-CZ"/>
        </w:rPr>
        <w:t xml:space="preserve"> Vzdělávání ve vzdělávacích programech v oborech vzdělání vedoucích k dosažení středního vzdělání se ukončuje závěrečnou zkouškou. Dokladem o dosažení středního vzdělání je vysvědčení o závěrečné zkoušce.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Vzdělávání ve vzdělávacích programech v oborech vzdělání vedoucích k dosažení středního vzdělání s výučním listem se ukončuje závěrečnou zkouškou. Dokladem o dosažení středního vzdělání s výučním listem je vysvědčení o závěrečné zkoušce a výuční list.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Vzdělávání ve vzdělávacích programech v oborech vzdělání vedoucích k dosažení středního vzdělání s maturitní zkouškou se ukončuje maturitní zkouškou. Dokladem o dosažení středního vzdělání s maturitní zkouškou je vysvědčení o maturitní zkoušce.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Vysvědčení o závěrečné zkoušce a vysvědčení o maturitní zkoušce jsou opatřena doložkou o získání příslušného stupně vzdělání.</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73</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Účelem závěrečné zkoušky a maturitní zkoušky je ověřit, jak žáci dosáhli cílů vzdělávání stanovených rámcovým a školním vzdělávacím programem v příslušném oboru vzdělání, zejména ověřit úroveň klíčových vědomostí, a dovedností žáka, které jsou důležité pro jeho další vzdělávání nebo výkon povolání nebo odborných činností.</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Závěrečná zkouška</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74</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Závěrečná zkouška se skládá</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v oborech vzdělání, v nichž se dosahuje středního vzdělání s výučním listem, z písemné zkoušky a ústní zkoušky a praktické zkoušky z odborného výcviku,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v oborech vzdělání, v nichž se dosahuje středního vzdělání, z praktické zkoušky z odborných předmětů a teoretické zkoušky z odborných předmětů.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Žák může konat závěrečnou zkoušku, pokud úspěšně ukončil poslední ročník středního vzdělávání.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Termíny konání závěrečných zkoušek stanoví ředitel školy. V závěrečných zkouškách podle odstavce 1 písm. a) škola využívá jednotných zadání a související zkušební dokumentace. Tato zadání a zkušební dokumentaci připravuje a školám zpřístupňuje ministerstvo nebo právnická osoba zřízená a pověřená ministerstvem zpracováním jednotných zadání závěrečných zkoušek a zkušební dokumentace. Škola je povinna zabezpečit zadání a související dokumentaci proti jejich zneužití. Pro závěrečné zkoušky podle odstavce 1 písm. b) stanoví témata, obsah, formu a pojetí zkoušek ředitel školy.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Před zahájením ústní zkoušky, popřípadě praktické zkoušky se žáci neúčastní vyučování po dobu 4 vyučovacích dnů v termínu stanoveném ředitelem školy.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(5)</w:t>
      </w:r>
      <w:r w:rsidRPr="00CC593D">
        <w:rPr>
          <w:rFonts w:eastAsia="Times New Roman" w:cs="Times New Roman"/>
          <w:szCs w:val="24"/>
          <w:lang w:eastAsia="cs-CZ"/>
        </w:rPr>
        <w:t xml:space="preserve"> Závěrečná zkouška je veřejná s výjimkou písemných zkoušek a jednání zkušební komise o hodnocení žáka; praktické zkoušky jsou neveřejné v případech, kdy je to nutné z důvodu ochrany zdraví, bezpečnosti práce a u zdravotnických oborů z důvodu ochrany soukromí pacienta.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Závěrečná zkouška se koná před zkušební komisí. V případě, že organizace či délka písemné nebo praktické zkoušky vylučuje stálou přítomnost zkušební komise při zkoušce, určí její předseda člena zkušební komise, který odpovídá za řádný průběh zkoušky.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Předsedu zkušební komise jmenuje do konce února příslušného školního roku krajský úřad. Jmenování je platné pro zkoušky konané v daném kalendářním roce. Krajský úřad může pro termín opravných zkoušek a náhradních zkoušek omezit počet zkušebních komisí a určit žákovi v dané škole jinou komisi, než před kterou konal nebo měl konat zkoušku v řádném termínu; v takovém případě pozbývá platnosti jmenování předsedy zkušební komise, před níž nebudou opravné zkoušky ani náhradní zkoušky konány; o této skutečnosti informuje krajský úřad ředitele školy a předsedu zkušební komise nejpozději do 30. června. Ostatní členy zkušební komise jmenuje ředitel školy. V oborech vzdělání, v nichž se dosahuje středního vzdělání s výučním listem, jmenuje ředitel školy členem zkušební komise také odborníka z praxe.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(8)</w:t>
      </w:r>
      <w:r w:rsidRPr="00CC593D">
        <w:rPr>
          <w:rFonts w:eastAsia="Times New Roman" w:cs="Times New Roman"/>
          <w:szCs w:val="24"/>
          <w:lang w:eastAsia="cs-CZ"/>
        </w:rPr>
        <w:t xml:space="preserve"> Předseda zkušební komise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má odbornou kvalifikaci v příslušném nebo příbuzném oboru a vykonával přímou pedagogickou činnost nejméně 5 let,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nesmí být v základním pracovněprávním ani jiném obdobném vztahu ke škole, na níž bude funkci vykonávat,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nebyl vyučujícím žáků, kteří konají závěrečnou zkoušku, v průběhu jejich středního vzdělávání.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(9)</w:t>
      </w:r>
      <w:r w:rsidRPr="00CC593D">
        <w:rPr>
          <w:rFonts w:eastAsia="Times New Roman" w:cs="Times New Roman"/>
          <w:szCs w:val="24"/>
          <w:lang w:eastAsia="cs-CZ"/>
        </w:rPr>
        <w:t xml:space="preserve"> Předseda zkušební komise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řídí práci zkušební komise a odpovídá za její činnost,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odpovídá za řádný průběh zkoušek a klasifikaci,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je oprávněn vyloučit žáka ze zkoušky v případě, že žák použil nedovolené pomůcky nebo průběh zkoušky jinak vážně narušil; o vyloučení žáka ze zkoušky rozhodne předseda zkušební komise bezprostředně,</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oznamuje žákovi hodnocení jednotlivých zkoušek závěrečné zkoušky.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(10)</w:t>
      </w:r>
      <w:r w:rsidRPr="00CC593D">
        <w:rPr>
          <w:rFonts w:eastAsia="Times New Roman" w:cs="Times New Roman"/>
          <w:szCs w:val="24"/>
          <w:lang w:eastAsia="cs-CZ"/>
        </w:rPr>
        <w:t xml:space="preserve"> Zkušební komise rozhoduje o klasifikaci žáka z jednotlivých zkoušek na návrh členů zkušební komise hlasováním. Při rovnosti hlasů rozhoduje hlas předsedy zkušební komise.</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75</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Žák vykoná závěrečnou zkoušku úspěšně, pokud úspěšně vykoná všechny zkoušky, které jsou její součástí.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(2)</w:t>
      </w:r>
      <w:r w:rsidRPr="00CC593D">
        <w:rPr>
          <w:rFonts w:eastAsia="Times New Roman" w:cs="Times New Roman"/>
          <w:szCs w:val="24"/>
          <w:lang w:eastAsia="cs-CZ"/>
        </w:rPr>
        <w:t xml:space="preserve"> V případě, že žák zkoušku, která je součástí závěrečné zkoušky, vykonal neúspěšně, může konat opravnou zkoušku, a to nejvýše dvakrát z každé zkoušky. Pokud se žák ke zkoušce nedostaví a svou nepřítomnost řádně omluví nejpozději do 3 pracovních dnů od konání zkoušky předsedovi zkušební komise nebo nekoná závěrečnou zkoušku z důvodu neukončení posledního ročníku vzdělávání, má právo konat náhradní zkoušku v termínu stanoveném zkušební komisí. Nedodržení stanovené lhůty může v závažných případech předseda zkušební komise prominout. Konáním náhradní zkoušky není dotčeno právo žáka konat opravnou zkoušku.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Žák přestává být žákem školy dnem následujícím po dni, v němž úspěšně vykonal závěrečnou zkoušku. Nevykonal-li žák závěrečnou zkoušku v řádném termínu, přestává být žákem školy 30. června roku, v němž měl vzdělávání řádně ukončit. Jestliže se žák ke zkoušce bez řádné omluvy nedostavil, jeho omluva nebyla uznána nebo byl ze zkoušky vyloučen, posuzuje se, jako by zkoušku vykonal neúspěšně.</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Žák může závěrečnou zkoušku vykonat nejpozději do 5 let od data, kdy přestal být žákem školy podle odstavce 3 věty druhé.</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76</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Ministerstvo stanoví prováděcím právním předpisem podrobnosti o pojetí, obsahu a průběhu závěrečných zkoušek, termínech jejich konání, stanovení předmětů, z nichž se závěrečná zkouška koná, složení zkušební komise, způsobu hodnocení žáků a o opravných zkouškách a zkouškách v náhradním termínu.</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Maturitní zkouška</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77</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 xml:space="preserve">Maturitní zkouška se skládá ze společné a profilové části. </w:t>
      </w:r>
      <w:r w:rsidR="00AC518C" w:rsidRPr="00AC518C">
        <w:rPr>
          <w:b/>
        </w:rPr>
        <w:t>Žák úspěšně vykoná část maturitní zkoušky, pokud úspěšně vykoná všechny povinné zkoušky, ze kterých se tato část skládá.</w:t>
      </w:r>
      <w:r w:rsidR="00AC518C">
        <w:t xml:space="preserve"> </w:t>
      </w:r>
      <w:r w:rsidRPr="00CC593D">
        <w:rPr>
          <w:rFonts w:eastAsia="Times New Roman" w:cs="Times New Roman"/>
          <w:szCs w:val="24"/>
          <w:lang w:eastAsia="cs-CZ"/>
        </w:rPr>
        <w:t>Žák získá střední vzdělání s maturitní zkouškou, jestliže úspěšně vykoná obě části maturitní zkoušky.</w:t>
      </w:r>
    </w:p>
    <w:p w:rsidR="004B3D56" w:rsidRPr="00BC581B" w:rsidRDefault="004B3D56" w:rsidP="00FC6558">
      <w:pPr>
        <w:spacing w:before="100" w:beforeAutospacing="1" w:after="100" w:afterAutospacing="1"/>
        <w:jc w:val="center"/>
        <w:rPr>
          <w:rFonts w:eastAsia="Times New Roman" w:cs="Times New Roman"/>
          <w:strike/>
          <w:szCs w:val="24"/>
          <w:lang w:eastAsia="cs-CZ"/>
        </w:rPr>
      </w:pPr>
      <w:r w:rsidRPr="00BC581B">
        <w:rPr>
          <w:rFonts w:eastAsia="Times New Roman" w:cs="Times New Roman"/>
          <w:strike/>
          <w:szCs w:val="24"/>
          <w:lang w:eastAsia="cs-CZ"/>
        </w:rPr>
        <w:t>§ 78</w:t>
      </w:r>
    </w:p>
    <w:p w:rsidR="004B3D56" w:rsidRPr="00BC581B" w:rsidRDefault="004B3D56" w:rsidP="00FC6558">
      <w:pPr>
        <w:spacing w:before="100" w:beforeAutospacing="1" w:after="100" w:afterAutospacing="1"/>
        <w:jc w:val="center"/>
        <w:outlineLvl w:val="2"/>
        <w:rPr>
          <w:rFonts w:eastAsia="Times New Roman" w:cs="Times New Roman"/>
          <w:b/>
          <w:bCs/>
          <w:strike/>
          <w:szCs w:val="24"/>
          <w:lang w:eastAsia="cs-CZ"/>
        </w:rPr>
      </w:pPr>
      <w:r w:rsidRPr="00BC581B">
        <w:rPr>
          <w:rFonts w:eastAsia="Times New Roman" w:cs="Times New Roman"/>
          <w:b/>
          <w:bCs/>
          <w:strike/>
          <w:szCs w:val="24"/>
          <w:lang w:eastAsia="cs-CZ"/>
        </w:rPr>
        <w:t>Společná část maturitní zkoušky</w:t>
      </w:r>
    </w:p>
    <w:p w:rsidR="004B3D56" w:rsidRPr="00AC518C" w:rsidRDefault="004B3D56" w:rsidP="00CC593D">
      <w:pPr>
        <w:spacing w:before="100" w:beforeAutospacing="1" w:after="100" w:afterAutospacing="1"/>
        <w:rPr>
          <w:rFonts w:eastAsia="Times New Roman" w:cs="Times New Roman"/>
          <w:strike/>
          <w:szCs w:val="24"/>
          <w:lang w:eastAsia="cs-CZ"/>
        </w:rPr>
      </w:pPr>
      <w:r w:rsidRPr="00AC518C">
        <w:rPr>
          <w:rFonts w:eastAsia="Times New Roman" w:cs="Times New Roman"/>
          <w:iCs/>
          <w:strike/>
          <w:szCs w:val="24"/>
          <w:lang w:eastAsia="cs-CZ"/>
        </w:rPr>
        <w:t>(1)</w:t>
      </w:r>
      <w:r w:rsidRPr="00AC518C">
        <w:rPr>
          <w:rFonts w:eastAsia="Times New Roman" w:cs="Times New Roman"/>
          <w:strike/>
          <w:szCs w:val="24"/>
          <w:lang w:eastAsia="cs-CZ"/>
        </w:rPr>
        <w:t xml:space="preserve"> Zkušebními předměty společné části maturitní zkoušky jsou</w:t>
      </w:r>
    </w:p>
    <w:p w:rsidR="004B3D56" w:rsidRPr="00AC518C" w:rsidRDefault="004B3D56" w:rsidP="00CC593D">
      <w:pPr>
        <w:spacing w:before="100" w:beforeAutospacing="1" w:after="100" w:afterAutospacing="1"/>
        <w:rPr>
          <w:rFonts w:eastAsia="Times New Roman" w:cs="Times New Roman"/>
          <w:strike/>
          <w:szCs w:val="24"/>
          <w:lang w:eastAsia="cs-CZ"/>
        </w:rPr>
      </w:pPr>
      <w:r w:rsidRPr="00AC518C">
        <w:rPr>
          <w:rFonts w:eastAsia="Times New Roman" w:cs="Times New Roman"/>
          <w:iCs/>
          <w:strike/>
          <w:szCs w:val="24"/>
          <w:lang w:eastAsia="cs-CZ"/>
        </w:rPr>
        <w:t>a)</w:t>
      </w:r>
      <w:r w:rsidRPr="00AC518C">
        <w:rPr>
          <w:rFonts w:eastAsia="Times New Roman" w:cs="Times New Roman"/>
          <w:strike/>
          <w:szCs w:val="24"/>
          <w:lang w:eastAsia="cs-CZ"/>
        </w:rPr>
        <w:t xml:space="preserve"> český jazyk a literatura,</w:t>
      </w:r>
    </w:p>
    <w:p w:rsidR="004B3D56" w:rsidRPr="00AC518C" w:rsidRDefault="004B3D56" w:rsidP="00CC593D">
      <w:pPr>
        <w:spacing w:before="100" w:beforeAutospacing="1" w:after="100" w:afterAutospacing="1"/>
        <w:rPr>
          <w:rFonts w:eastAsia="Times New Roman" w:cs="Times New Roman"/>
          <w:strike/>
          <w:szCs w:val="24"/>
          <w:lang w:eastAsia="cs-CZ"/>
        </w:rPr>
      </w:pPr>
      <w:r w:rsidRPr="00AC518C">
        <w:rPr>
          <w:rFonts w:eastAsia="Times New Roman" w:cs="Times New Roman"/>
          <w:iCs/>
          <w:strike/>
          <w:szCs w:val="24"/>
          <w:lang w:eastAsia="cs-CZ"/>
        </w:rPr>
        <w:t>b)</w:t>
      </w:r>
      <w:r w:rsidRPr="00AC518C">
        <w:rPr>
          <w:rFonts w:eastAsia="Times New Roman" w:cs="Times New Roman"/>
          <w:strike/>
          <w:szCs w:val="24"/>
          <w:lang w:eastAsia="cs-CZ"/>
        </w:rPr>
        <w:t xml:space="preserve"> cizí jazyk, který si žák zvolí z nabídky stanovené prováděcím právním předpisem; žák může zvolit pouze takový cizí jazyk, který je vyučován ve škole, jíž je žákem, a</w:t>
      </w:r>
    </w:p>
    <w:p w:rsidR="004B3D56" w:rsidRPr="00AC518C" w:rsidRDefault="004B3D56" w:rsidP="00CC593D">
      <w:pPr>
        <w:spacing w:before="100" w:beforeAutospacing="1" w:after="100" w:afterAutospacing="1"/>
        <w:rPr>
          <w:rFonts w:eastAsia="Times New Roman" w:cs="Times New Roman"/>
          <w:strike/>
          <w:szCs w:val="24"/>
          <w:lang w:eastAsia="cs-CZ"/>
        </w:rPr>
      </w:pPr>
      <w:r w:rsidRPr="00AC518C">
        <w:rPr>
          <w:rFonts w:eastAsia="Times New Roman" w:cs="Times New Roman"/>
          <w:iCs/>
          <w:strike/>
          <w:szCs w:val="24"/>
          <w:lang w:eastAsia="cs-CZ"/>
        </w:rPr>
        <w:t>c)</w:t>
      </w:r>
      <w:r w:rsidRPr="00AC518C">
        <w:rPr>
          <w:rFonts w:eastAsia="Times New Roman" w:cs="Times New Roman"/>
          <w:strike/>
          <w:szCs w:val="24"/>
          <w:lang w:eastAsia="cs-CZ"/>
        </w:rPr>
        <w:t xml:space="preserve"> matematika.</w:t>
      </w:r>
    </w:p>
    <w:p w:rsidR="004B3D56" w:rsidRPr="00AC518C" w:rsidRDefault="004B3D56" w:rsidP="00CC593D">
      <w:pPr>
        <w:spacing w:before="100" w:beforeAutospacing="1" w:after="100" w:afterAutospacing="1"/>
        <w:rPr>
          <w:rFonts w:eastAsia="Times New Roman" w:cs="Times New Roman"/>
          <w:strike/>
          <w:szCs w:val="24"/>
          <w:lang w:eastAsia="cs-CZ"/>
        </w:rPr>
      </w:pPr>
      <w:r w:rsidRPr="00AC518C">
        <w:rPr>
          <w:rFonts w:eastAsia="Times New Roman" w:cs="Times New Roman"/>
          <w:iCs/>
          <w:strike/>
          <w:szCs w:val="24"/>
          <w:lang w:eastAsia="cs-CZ"/>
        </w:rPr>
        <w:lastRenderedPageBreak/>
        <w:t>(2)</w:t>
      </w:r>
      <w:r w:rsidRPr="00AC518C">
        <w:rPr>
          <w:rFonts w:eastAsia="Times New Roman" w:cs="Times New Roman"/>
          <w:strike/>
          <w:szCs w:val="24"/>
          <w:lang w:eastAsia="cs-CZ"/>
        </w:rPr>
        <w:t xml:space="preserve"> Společná část maturitní zkoušky se skládá ze zkoušky z českého jazyka a literatury a druhé zkoušky, pro kterou si žák na přihlášce k maturitní zkoušce zvolí jeden ze zkušebních předmětů uvedených v odstavci 1 písm. b) a c).</w:t>
      </w:r>
    </w:p>
    <w:p w:rsidR="004B3D56" w:rsidRPr="00C4627E" w:rsidRDefault="00564522" w:rsidP="00CC593D">
      <w:pPr>
        <w:spacing w:before="100" w:beforeAutospacing="1" w:after="100" w:afterAutospacing="1"/>
        <w:rPr>
          <w:rFonts w:eastAsia="Times New Roman" w:cs="Times New Roman"/>
          <w:strike/>
          <w:szCs w:val="24"/>
          <w:lang w:eastAsia="cs-CZ"/>
        </w:rPr>
      </w:pPr>
      <w:r w:rsidRPr="00C4627E">
        <w:rPr>
          <w:rFonts w:eastAsia="Times New Roman" w:cs="Times New Roman"/>
          <w:iCs/>
          <w:strike/>
          <w:szCs w:val="24"/>
          <w:lang w:eastAsia="cs-CZ"/>
        </w:rPr>
        <w:t xml:space="preserve"> </w:t>
      </w:r>
      <w:r w:rsidR="004B3D56" w:rsidRPr="00C4627E">
        <w:rPr>
          <w:rFonts w:eastAsia="Times New Roman" w:cs="Times New Roman"/>
          <w:iCs/>
          <w:strike/>
          <w:szCs w:val="24"/>
          <w:lang w:eastAsia="cs-CZ"/>
        </w:rPr>
        <w:t>(3)</w:t>
      </w:r>
      <w:r w:rsidR="004B3D56" w:rsidRPr="00C4627E">
        <w:rPr>
          <w:rFonts w:eastAsia="Times New Roman" w:cs="Times New Roman"/>
          <w:strike/>
          <w:szCs w:val="24"/>
          <w:lang w:eastAsia="cs-CZ"/>
        </w:rPr>
        <w:t xml:space="preserve"> Zkouška ze zkušebního předmětu český jazyk a literatura a zkouška ze zkušebního předmětu cizí jazyk se skládají z dílčích zkoušek konaných</w:t>
      </w:r>
    </w:p>
    <w:p w:rsidR="004B3D56" w:rsidRPr="00C4627E" w:rsidRDefault="004B3D56" w:rsidP="00CC593D">
      <w:pPr>
        <w:spacing w:before="100" w:beforeAutospacing="1" w:after="100" w:afterAutospacing="1"/>
        <w:rPr>
          <w:rFonts w:eastAsia="Times New Roman" w:cs="Times New Roman"/>
          <w:strike/>
          <w:szCs w:val="24"/>
          <w:lang w:eastAsia="cs-CZ"/>
        </w:rPr>
      </w:pPr>
      <w:r w:rsidRPr="00C4627E">
        <w:rPr>
          <w:rFonts w:eastAsia="Times New Roman" w:cs="Times New Roman"/>
          <w:iCs/>
          <w:strike/>
          <w:szCs w:val="24"/>
          <w:lang w:eastAsia="cs-CZ"/>
        </w:rPr>
        <w:t>a)</w:t>
      </w:r>
      <w:r w:rsidRPr="00C4627E">
        <w:rPr>
          <w:rFonts w:eastAsia="Times New Roman" w:cs="Times New Roman"/>
          <w:strike/>
          <w:szCs w:val="24"/>
          <w:lang w:eastAsia="cs-CZ"/>
        </w:rPr>
        <w:t xml:space="preserve"> formou didaktického testu,</w:t>
      </w:r>
    </w:p>
    <w:p w:rsidR="004B3D56" w:rsidRPr="00C4627E" w:rsidRDefault="004B3D56" w:rsidP="00CC593D">
      <w:pPr>
        <w:spacing w:before="100" w:beforeAutospacing="1" w:after="100" w:afterAutospacing="1"/>
        <w:rPr>
          <w:rFonts w:eastAsia="Times New Roman" w:cs="Times New Roman"/>
          <w:strike/>
          <w:szCs w:val="24"/>
          <w:lang w:eastAsia="cs-CZ"/>
        </w:rPr>
      </w:pPr>
      <w:r w:rsidRPr="00C4627E">
        <w:rPr>
          <w:rFonts w:eastAsia="Times New Roman" w:cs="Times New Roman"/>
          <w:iCs/>
          <w:strike/>
          <w:szCs w:val="24"/>
          <w:lang w:eastAsia="cs-CZ"/>
        </w:rPr>
        <w:t>b)</w:t>
      </w:r>
      <w:r w:rsidRPr="00C4627E">
        <w:rPr>
          <w:rFonts w:eastAsia="Times New Roman" w:cs="Times New Roman"/>
          <w:strike/>
          <w:szCs w:val="24"/>
          <w:lang w:eastAsia="cs-CZ"/>
        </w:rPr>
        <w:t xml:space="preserve"> formou písemné práce a</w:t>
      </w:r>
    </w:p>
    <w:p w:rsidR="004B3D56" w:rsidRPr="00C4627E" w:rsidRDefault="004B3D56" w:rsidP="00CC593D">
      <w:pPr>
        <w:spacing w:before="100" w:beforeAutospacing="1" w:after="100" w:afterAutospacing="1"/>
        <w:rPr>
          <w:rFonts w:eastAsia="Times New Roman" w:cs="Times New Roman"/>
          <w:strike/>
          <w:szCs w:val="24"/>
          <w:lang w:eastAsia="cs-CZ"/>
        </w:rPr>
      </w:pPr>
      <w:r w:rsidRPr="00C4627E">
        <w:rPr>
          <w:rFonts w:eastAsia="Times New Roman" w:cs="Times New Roman"/>
          <w:iCs/>
          <w:strike/>
          <w:szCs w:val="24"/>
          <w:lang w:eastAsia="cs-CZ"/>
        </w:rPr>
        <w:t>c)</w:t>
      </w:r>
      <w:r w:rsidRPr="00C4627E">
        <w:rPr>
          <w:rFonts w:eastAsia="Times New Roman" w:cs="Times New Roman"/>
          <w:strike/>
          <w:szCs w:val="24"/>
          <w:lang w:eastAsia="cs-CZ"/>
        </w:rPr>
        <w:t xml:space="preserve"> ústní formou před zkušební maturitní komisí.</w:t>
      </w:r>
    </w:p>
    <w:p w:rsidR="004B3D56" w:rsidRPr="00C4627E" w:rsidRDefault="004B3D56" w:rsidP="00CC593D">
      <w:pPr>
        <w:spacing w:before="100" w:beforeAutospacing="1" w:after="100" w:afterAutospacing="1"/>
        <w:rPr>
          <w:rFonts w:eastAsia="Times New Roman" w:cs="Times New Roman"/>
          <w:strike/>
          <w:szCs w:val="24"/>
          <w:lang w:eastAsia="cs-CZ"/>
        </w:rPr>
      </w:pPr>
      <w:r w:rsidRPr="00C4627E">
        <w:rPr>
          <w:rFonts w:eastAsia="Times New Roman" w:cs="Times New Roman"/>
          <w:iCs/>
          <w:strike/>
          <w:szCs w:val="24"/>
          <w:lang w:eastAsia="cs-CZ"/>
        </w:rPr>
        <w:t>(4)</w:t>
      </w:r>
      <w:r w:rsidRPr="00C4627E">
        <w:rPr>
          <w:rFonts w:eastAsia="Times New Roman" w:cs="Times New Roman"/>
          <w:strike/>
          <w:szCs w:val="24"/>
          <w:lang w:eastAsia="cs-CZ"/>
        </w:rPr>
        <w:t xml:space="preserve"> Zkouška ze zkušebního předmětu matematika se koná formou didaktického testu. Didaktickým testem se pro potřebu tohoto zákona rozumí písemný test, který je jednotně zadáván a centrálně vyhodnocován, a to způsobem a podle kritérií stanovených prováděcím právním předpisem.</w:t>
      </w:r>
    </w:p>
    <w:p w:rsidR="004B3D56" w:rsidRPr="00C4627E" w:rsidRDefault="004B3D56" w:rsidP="00CC593D">
      <w:pPr>
        <w:spacing w:before="100" w:beforeAutospacing="1" w:after="100" w:afterAutospacing="1"/>
        <w:rPr>
          <w:rFonts w:eastAsia="Times New Roman" w:cs="Times New Roman"/>
          <w:strike/>
          <w:szCs w:val="24"/>
          <w:lang w:eastAsia="cs-CZ"/>
        </w:rPr>
      </w:pPr>
      <w:r w:rsidRPr="00C4627E">
        <w:rPr>
          <w:rFonts w:eastAsia="Times New Roman" w:cs="Times New Roman"/>
          <w:iCs/>
          <w:strike/>
          <w:szCs w:val="24"/>
          <w:lang w:eastAsia="cs-CZ"/>
        </w:rPr>
        <w:t>(5)</w:t>
      </w:r>
      <w:r w:rsidRPr="00C4627E">
        <w:rPr>
          <w:rFonts w:eastAsia="Times New Roman" w:cs="Times New Roman"/>
          <w:strike/>
          <w:szCs w:val="24"/>
          <w:lang w:eastAsia="cs-CZ"/>
        </w:rPr>
        <w:t xml:space="preserve"> Žák se může ve společné části dále přihlásit až ke dvěma nepovinným zkouškám z předmětů podle odstavce 1 písm. b) a c).</w:t>
      </w:r>
    </w:p>
    <w:p w:rsidR="004B3D56" w:rsidRDefault="004B3D56" w:rsidP="00CC593D">
      <w:pPr>
        <w:spacing w:before="100" w:beforeAutospacing="1" w:after="100" w:afterAutospacing="1"/>
        <w:rPr>
          <w:rFonts w:eastAsia="Times New Roman" w:cs="Times New Roman"/>
          <w:strike/>
          <w:szCs w:val="24"/>
          <w:lang w:eastAsia="cs-CZ"/>
        </w:rPr>
      </w:pPr>
      <w:r w:rsidRPr="00C4627E">
        <w:rPr>
          <w:rFonts w:eastAsia="Times New Roman" w:cs="Times New Roman"/>
          <w:iCs/>
          <w:strike/>
          <w:szCs w:val="24"/>
          <w:lang w:eastAsia="cs-CZ"/>
        </w:rPr>
        <w:t>(6)</w:t>
      </w:r>
      <w:r w:rsidRPr="00C4627E">
        <w:rPr>
          <w:rFonts w:eastAsia="Times New Roman" w:cs="Times New Roman"/>
          <w:strike/>
          <w:szCs w:val="24"/>
          <w:lang w:eastAsia="cs-CZ"/>
        </w:rPr>
        <w:t xml:space="preserve"> Vláda stanoví nařízením obory vzdělání, v nichž je matematika zkušebním předmětem společné části maturitní zkoušky.</w:t>
      </w:r>
    </w:p>
    <w:p w:rsidR="00BC581B" w:rsidRPr="00CC593D" w:rsidRDefault="00BC581B" w:rsidP="00BC581B">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78</w:t>
      </w:r>
    </w:p>
    <w:p w:rsidR="00BC581B" w:rsidRPr="00BC581B" w:rsidRDefault="00BC581B" w:rsidP="00BC581B">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Společná část maturitní zkoušky</w:t>
      </w:r>
    </w:p>
    <w:p w:rsidR="00C4627E" w:rsidRPr="00C4627E" w:rsidRDefault="00C4627E" w:rsidP="00C4627E">
      <w:pPr>
        <w:spacing w:before="100" w:beforeAutospacing="1" w:after="100" w:afterAutospacing="1"/>
        <w:rPr>
          <w:rFonts w:eastAsia="Times New Roman" w:cs="Times New Roman"/>
          <w:b/>
          <w:szCs w:val="24"/>
          <w:lang w:eastAsia="cs-CZ"/>
        </w:rPr>
      </w:pPr>
      <w:r w:rsidRPr="00C4627E">
        <w:rPr>
          <w:rFonts w:eastAsia="Times New Roman" w:cs="Times New Roman"/>
          <w:b/>
          <w:iCs/>
          <w:szCs w:val="24"/>
          <w:lang w:eastAsia="cs-CZ"/>
        </w:rPr>
        <w:t>(1)</w:t>
      </w:r>
      <w:r w:rsidRPr="00C4627E">
        <w:rPr>
          <w:rFonts w:eastAsia="Times New Roman" w:cs="Times New Roman"/>
          <w:b/>
          <w:szCs w:val="24"/>
          <w:lang w:eastAsia="cs-CZ"/>
        </w:rPr>
        <w:t xml:space="preserve"> Zkušebními předměty společné části maturitní zkoušky jsou</w:t>
      </w:r>
    </w:p>
    <w:p w:rsidR="00C4627E" w:rsidRPr="00C4627E" w:rsidRDefault="00C4627E" w:rsidP="00C4627E">
      <w:pPr>
        <w:spacing w:before="100" w:beforeAutospacing="1" w:after="100" w:afterAutospacing="1"/>
        <w:rPr>
          <w:rFonts w:eastAsia="Times New Roman" w:cs="Times New Roman"/>
          <w:b/>
          <w:szCs w:val="24"/>
          <w:lang w:eastAsia="cs-CZ"/>
        </w:rPr>
      </w:pPr>
      <w:r w:rsidRPr="00C4627E">
        <w:rPr>
          <w:rFonts w:eastAsia="Times New Roman" w:cs="Times New Roman"/>
          <w:b/>
          <w:iCs/>
          <w:szCs w:val="24"/>
          <w:lang w:eastAsia="cs-CZ"/>
        </w:rPr>
        <w:t>a)</w:t>
      </w:r>
      <w:r w:rsidRPr="00C4627E">
        <w:rPr>
          <w:rFonts w:eastAsia="Times New Roman" w:cs="Times New Roman"/>
          <w:b/>
          <w:szCs w:val="24"/>
          <w:lang w:eastAsia="cs-CZ"/>
        </w:rPr>
        <w:t xml:space="preserve"> český jazyk a literatura,</w:t>
      </w:r>
    </w:p>
    <w:p w:rsidR="00C4627E" w:rsidRPr="00C4627E" w:rsidRDefault="00C4627E" w:rsidP="00C4627E">
      <w:pPr>
        <w:spacing w:before="100" w:beforeAutospacing="1" w:after="100" w:afterAutospacing="1"/>
        <w:rPr>
          <w:rFonts w:eastAsia="Times New Roman" w:cs="Times New Roman"/>
          <w:b/>
          <w:szCs w:val="24"/>
          <w:lang w:eastAsia="cs-CZ"/>
        </w:rPr>
      </w:pPr>
      <w:r w:rsidRPr="00C4627E">
        <w:rPr>
          <w:rFonts w:eastAsia="Times New Roman" w:cs="Times New Roman"/>
          <w:b/>
          <w:iCs/>
          <w:szCs w:val="24"/>
          <w:lang w:eastAsia="cs-CZ"/>
        </w:rPr>
        <w:t>b)</w:t>
      </w:r>
      <w:r w:rsidRPr="00C4627E">
        <w:rPr>
          <w:rFonts w:eastAsia="Times New Roman" w:cs="Times New Roman"/>
          <w:b/>
          <w:szCs w:val="24"/>
          <w:lang w:eastAsia="cs-CZ"/>
        </w:rPr>
        <w:t xml:space="preserve"> cizí jazyk, který si žák zvolí z nabídky stanovené prováděcím právním předpisem; žák může zvolit pouze takový cizí jazyk, který je vyučován ve škole, jíž je žákem, a</w:t>
      </w:r>
    </w:p>
    <w:p w:rsidR="00C4627E" w:rsidRPr="00C4627E" w:rsidRDefault="00C4627E" w:rsidP="00C4627E">
      <w:pPr>
        <w:spacing w:before="100" w:beforeAutospacing="1" w:after="100" w:afterAutospacing="1"/>
        <w:rPr>
          <w:rFonts w:eastAsia="Times New Roman" w:cs="Times New Roman"/>
          <w:b/>
          <w:szCs w:val="24"/>
          <w:lang w:eastAsia="cs-CZ"/>
        </w:rPr>
      </w:pPr>
      <w:r w:rsidRPr="00C4627E">
        <w:rPr>
          <w:rFonts w:eastAsia="Times New Roman" w:cs="Times New Roman"/>
          <w:b/>
          <w:iCs/>
          <w:szCs w:val="24"/>
          <w:lang w:eastAsia="cs-CZ"/>
        </w:rPr>
        <w:t>c)</w:t>
      </w:r>
      <w:r w:rsidRPr="00C4627E">
        <w:rPr>
          <w:rFonts w:eastAsia="Times New Roman" w:cs="Times New Roman"/>
          <w:b/>
          <w:szCs w:val="24"/>
          <w:lang w:eastAsia="cs-CZ"/>
        </w:rPr>
        <w:t xml:space="preserve"> matematika.</w:t>
      </w:r>
    </w:p>
    <w:p w:rsidR="00C4627E" w:rsidRPr="00C4627E" w:rsidRDefault="00C4627E" w:rsidP="00C4627E">
      <w:pPr>
        <w:spacing w:before="100" w:beforeAutospacing="1" w:after="100" w:afterAutospacing="1"/>
        <w:rPr>
          <w:rFonts w:eastAsia="Times New Roman" w:cs="Times New Roman"/>
          <w:b/>
          <w:szCs w:val="24"/>
          <w:lang w:eastAsia="cs-CZ"/>
        </w:rPr>
      </w:pPr>
      <w:r w:rsidRPr="00C4627E">
        <w:rPr>
          <w:rFonts w:eastAsia="Times New Roman" w:cs="Times New Roman"/>
          <w:b/>
          <w:iCs/>
          <w:szCs w:val="24"/>
          <w:lang w:eastAsia="cs-CZ"/>
        </w:rPr>
        <w:t>(2)</w:t>
      </w:r>
      <w:r w:rsidRPr="00C4627E">
        <w:rPr>
          <w:rFonts w:eastAsia="Times New Roman" w:cs="Times New Roman"/>
          <w:b/>
          <w:szCs w:val="24"/>
          <w:lang w:eastAsia="cs-CZ"/>
        </w:rPr>
        <w:t xml:space="preserve"> Společná část maturitní zkoušky se skládá ze zkoušky z českého jazyka a literatury a druhé zkoušky, pro kterou si žák na přihlášce k maturitní zkoušce zvolí jeden ze zkušebních předmětů uvedených v odstavci 1 písm. b) a c).</w:t>
      </w:r>
    </w:p>
    <w:p w:rsidR="00C4627E" w:rsidRDefault="00C4627E" w:rsidP="00C4627E">
      <w:pPr>
        <w:spacing w:before="100" w:beforeAutospacing="1" w:after="100" w:afterAutospacing="1"/>
        <w:rPr>
          <w:rFonts w:eastAsia="Times New Roman" w:cs="Times New Roman"/>
          <w:b/>
          <w:iCs/>
          <w:szCs w:val="24"/>
          <w:lang w:eastAsia="cs-CZ"/>
        </w:rPr>
      </w:pPr>
      <w:r w:rsidRPr="00C4627E">
        <w:rPr>
          <w:rFonts w:eastAsia="Times New Roman" w:cs="Times New Roman"/>
          <w:b/>
          <w:iCs/>
          <w:szCs w:val="24"/>
          <w:lang w:eastAsia="cs-CZ"/>
        </w:rPr>
        <w:t xml:space="preserve"> (3)</w:t>
      </w:r>
      <w:r w:rsidRPr="00C4627E">
        <w:rPr>
          <w:rFonts w:eastAsia="Times New Roman" w:cs="Times New Roman"/>
          <w:b/>
          <w:szCs w:val="24"/>
          <w:lang w:eastAsia="cs-CZ"/>
        </w:rPr>
        <w:t xml:space="preserve"> Zkoušk</w:t>
      </w:r>
      <w:r>
        <w:rPr>
          <w:rFonts w:eastAsia="Times New Roman" w:cs="Times New Roman"/>
          <w:b/>
          <w:szCs w:val="24"/>
          <w:lang w:eastAsia="cs-CZ"/>
        </w:rPr>
        <w:t>y</w:t>
      </w:r>
      <w:r w:rsidRPr="00C4627E">
        <w:rPr>
          <w:rFonts w:eastAsia="Times New Roman" w:cs="Times New Roman"/>
          <w:b/>
          <w:szCs w:val="24"/>
          <w:lang w:eastAsia="cs-CZ"/>
        </w:rPr>
        <w:t xml:space="preserve"> společné části maturitní zkoušky se konají formou didaktického testu. Didaktickým testem se pro účely tohoto zákona rozumí písemný test, který je jednotně zadáván a centrálně vyhodnocován, a to způsobem a podle kritérií stanovených prováděcím právním předpisem.</w:t>
      </w:r>
      <w:r w:rsidRPr="00C4627E">
        <w:rPr>
          <w:rFonts w:eastAsia="Times New Roman" w:cs="Times New Roman"/>
          <w:b/>
          <w:iCs/>
          <w:szCs w:val="24"/>
          <w:lang w:eastAsia="cs-CZ"/>
        </w:rPr>
        <w:t xml:space="preserve"> </w:t>
      </w:r>
    </w:p>
    <w:p w:rsidR="00C4627E" w:rsidRPr="00C4627E" w:rsidRDefault="00C4627E" w:rsidP="00C4627E">
      <w:pPr>
        <w:spacing w:before="100" w:beforeAutospacing="1" w:after="100" w:afterAutospacing="1"/>
        <w:rPr>
          <w:rFonts w:eastAsia="Times New Roman" w:cs="Times New Roman"/>
          <w:b/>
          <w:szCs w:val="24"/>
          <w:lang w:eastAsia="cs-CZ"/>
        </w:rPr>
      </w:pPr>
      <w:r w:rsidRPr="00C4627E">
        <w:rPr>
          <w:rFonts w:eastAsia="Times New Roman" w:cs="Times New Roman"/>
          <w:b/>
          <w:iCs/>
          <w:szCs w:val="24"/>
          <w:lang w:eastAsia="cs-CZ"/>
        </w:rPr>
        <w:t>(4)</w:t>
      </w:r>
      <w:r w:rsidRPr="00C4627E">
        <w:rPr>
          <w:rFonts w:eastAsia="Times New Roman" w:cs="Times New Roman"/>
          <w:b/>
          <w:szCs w:val="24"/>
          <w:lang w:eastAsia="cs-CZ"/>
        </w:rPr>
        <w:t xml:space="preserve"> Žák se může ve společné části dále přihlásit až ke dvěma nepovinným zkouškám ze zkušebních předmětů podle odstavce 1 písm. b) a c) a ze zkušebního předmětu matematika rozšiřující.</w:t>
      </w:r>
    </w:p>
    <w:p w:rsidR="004B3D56" w:rsidRPr="00CC593D" w:rsidRDefault="004B3D56" w:rsidP="004B5CC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lastRenderedPageBreak/>
        <w:t>§ 78a</w:t>
      </w:r>
    </w:p>
    <w:p w:rsidR="004B5CC1" w:rsidRDefault="004B3D56" w:rsidP="004B5CC1">
      <w:pPr>
        <w:rPr>
          <w:rFonts w:eastAsia="Times New Roman" w:cs="Times New Roman"/>
          <w:b/>
          <w:iCs/>
          <w:noProof/>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Rozsah vědomostí a dovedností, které mohou být ověřovány zkouškami společné části maturitní zkoušky, stanoví ministerstvo v katalozích požadavků zkoušek společné části maturitní zkoušky (dále jen „katalog“) pro příslušný zkušební předmět. Katalogy ministerstvo zveřejní vždy nejpozději 48 měsíců před termínem konání zkoušek způsobem umožňujícím dálkový přístup</w:t>
      </w:r>
      <w:r w:rsidR="00B12A66" w:rsidRPr="004B5CC1">
        <w:rPr>
          <w:b/>
          <w:shd w:val="clear" w:color="auto" w:fill="FBE4D5" w:themeFill="accent2" w:themeFillTint="33"/>
        </w:rPr>
        <w:t>; to neplatí pro zkušební předmět matematika rozšiřující</w:t>
      </w:r>
      <w:r w:rsidR="00B12A66" w:rsidRPr="00BC581B">
        <w:rPr>
          <w:rFonts w:eastAsia="Times New Roman" w:cs="Times New Roman"/>
          <w:iCs/>
          <w:noProof/>
          <w:szCs w:val="24"/>
          <w:shd w:val="clear" w:color="auto" w:fill="FBE4D5" w:themeFill="accent2" w:themeFillTint="33"/>
          <w:lang w:eastAsia="cs-CZ"/>
        </w:rPr>
        <w:t>.</w:t>
      </w:r>
      <w:r w:rsidR="00B12A66">
        <w:rPr>
          <w:rFonts w:eastAsia="Times New Roman" w:cs="Times New Roman"/>
          <w:b/>
          <w:iCs/>
          <w:noProof/>
          <w:szCs w:val="24"/>
          <w:lang w:eastAsia="cs-CZ"/>
        </w:rPr>
        <w:t xml:space="preserve"> </w:t>
      </w:r>
    </w:p>
    <w:p w:rsidR="004B3D56" w:rsidRPr="00CC593D" w:rsidRDefault="00B12A66" w:rsidP="004B5CC1">
      <w:pPr>
        <w:shd w:val="clear" w:color="auto" w:fill="FBE4D5" w:themeFill="accent2" w:themeFillTint="33"/>
        <w:jc w:val="center"/>
        <w:rPr>
          <w:rFonts w:eastAsia="Times New Roman" w:cs="Times New Roman"/>
          <w:szCs w:val="24"/>
          <w:lang w:eastAsia="cs-CZ"/>
        </w:rPr>
      </w:pPr>
      <w:r>
        <w:rPr>
          <w:rFonts w:eastAsia="Times New Roman" w:cs="Times New Roman"/>
          <w:b/>
          <w:iCs/>
          <w:noProof/>
          <w:szCs w:val="24"/>
          <w:lang w:eastAsia="cs-CZ"/>
        </w:rPr>
        <w:t>(</w:t>
      </w:r>
      <w:r w:rsidR="006D1FDA" w:rsidRPr="004B5CC1">
        <w:rPr>
          <w:rFonts w:eastAsia="Times New Roman" w:cs="Times New Roman"/>
          <w:b/>
          <w:i/>
          <w:iCs/>
          <w:noProof/>
          <w:szCs w:val="24"/>
          <w:lang w:eastAsia="cs-CZ"/>
        </w:rPr>
        <w:t>Změna p</w:t>
      </w:r>
      <w:r w:rsidRPr="004B5CC1">
        <w:rPr>
          <w:rFonts w:eastAsia="Times New Roman" w:cs="Times New Roman"/>
          <w:b/>
          <w:i/>
          <w:iCs/>
          <w:noProof/>
          <w:szCs w:val="24"/>
          <w:lang w:eastAsia="cs-CZ"/>
        </w:rPr>
        <w:t>ozbývá platnosti dnem 30. září 2025</w:t>
      </w:r>
      <w:r>
        <w:rPr>
          <w:rFonts w:eastAsia="Times New Roman" w:cs="Times New Roman"/>
          <w:b/>
          <w:iCs/>
          <w:noProof/>
          <w:szCs w:val="24"/>
          <w:lang w:eastAsia="cs-CZ"/>
        </w:rPr>
        <w:t>).</w:t>
      </w:r>
    </w:p>
    <w:p w:rsidR="004B3D56" w:rsidRPr="00CC593D" w:rsidRDefault="004B3D56" w:rsidP="004B5CC1">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Zkoušky </w:t>
      </w:r>
      <w:r w:rsidRPr="00B12A66">
        <w:rPr>
          <w:rFonts w:eastAsia="Times New Roman" w:cs="Times New Roman"/>
          <w:strike/>
          <w:szCs w:val="24"/>
          <w:lang w:eastAsia="cs-CZ"/>
        </w:rPr>
        <w:t>a dílčí zkoušky</w:t>
      </w:r>
      <w:r w:rsidRPr="00CC593D">
        <w:rPr>
          <w:rFonts w:eastAsia="Times New Roman" w:cs="Times New Roman"/>
          <w:szCs w:val="24"/>
          <w:lang w:eastAsia="cs-CZ"/>
        </w:rPr>
        <w:t xml:space="preserve"> společné části maturitní zkoušky </w:t>
      </w:r>
      <w:r w:rsidRPr="00B12A66">
        <w:rPr>
          <w:rFonts w:eastAsia="Times New Roman" w:cs="Times New Roman"/>
          <w:strike/>
          <w:szCs w:val="24"/>
          <w:lang w:eastAsia="cs-CZ"/>
        </w:rPr>
        <w:t>konané formou didaktického testu a písemné práce</w:t>
      </w:r>
      <w:r w:rsidRPr="00CC593D">
        <w:rPr>
          <w:rFonts w:eastAsia="Times New Roman" w:cs="Times New Roman"/>
          <w:szCs w:val="24"/>
          <w:lang w:eastAsia="cs-CZ"/>
        </w:rPr>
        <w:t xml:space="preserve"> jsou neveřejné. Účast je povolena žákům konajícím zkoušku, pedagogickému pracovníkovi pověřenému funkcí zadavatele zkoušky (dále jen „zadavatel“), školnímu maturitnímu komisaři (dále jen „komisař“), řediteli školy a školním inspektorům České školní inspekce. V případě žáků se speciálními vzdělávacími potřebami je povolena též účast osob zajišťujících asistenci nebo službu tlumočení do znakového jazyka nebo do dalších komunikačních systémů, a to za podmínek stanovených prováděcím právním předpisem.</w:t>
      </w:r>
    </w:p>
    <w:p w:rsidR="00BC581B"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w:t>
      </w:r>
      <w:r w:rsidRPr="00B4017B">
        <w:rPr>
          <w:rFonts w:eastAsia="Times New Roman" w:cs="Times New Roman"/>
          <w:strike/>
          <w:szCs w:val="24"/>
          <w:lang w:eastAsia="cs-CZ"/>
        </w:rPr>
        <w:t>Dílčí zkoušky společné části maturitní zkoušky konané ústní formou jsou veřejné</w:t>
      </w:r>
      <w:r w:rsidRPr="00CC593D">
        <w:rPr>
          <w:rFonts w:eastAsia="Times New Roman" w:cs="Times New Roman"/>
          <w:szCs w:val="24"/>
          <w:lang w:eastAsia="cs-CZ"/>
        </w:rPr>
        <w:t>.</w:t>
      </w:r>
      <w:r w:rsidR="00B4017B">
        <w:rPr>
          <w:rFonts w:eastAsia="Times New Roman" w:cs="Times New Roman"/>
          <w:szCs w:val="24"/>
          <w:lang w:eastAsia="cs-CZ"/>
        </w:rPr>
        <w:t xml:space="preserve"> </w:t>
      </w:r>
    </w:p>
    <w:p w:rsidR="004B3D56" w:rsidRPr="00B4017B" w:rsidRDefault="00BC581B" w:rsidP="00CC593D">
      <w:pPr>
        <w:spacing w:before="100" w:beforeAutospacing="1" w:after="100" w:afterAutospacing="1"/>
        <w:rPr>
          <w:rFonts w:eastAsia="Times New Roman" w:cs="Times New Roman"/>
          <w:b/>
          <w:szCs w:val="24"/>
          <w:lang w:eastAsia="cs-CZ"/>
        </w:rPr>
      </w:pPr>
      <w:r>
        <w:rPr>
          <w:rFonts w:eastAsia="Times New Roman" w:cs="Times New Roman"/>
          <w:b/>
          <w:szCs w:val="24"/>
          <w:lang w:eastAsia="cs-CZ"/>
        </w:rPr>
        <w:t xml:space="preserve">(3) </w:t>
      </w:r>
      <w:r w:rsidR="00B4017B" w:rsidRPr="00B4017B">
        <w:rPr>
          <w:rFonts w:eastAsia="Times New Roman" w:cs="Times New Roman"/>
          <w:b/>
          <w:szCs w:val="24"/>
          <w:lang w:eastAsia="cs-CZ"/>
        </w:rPr>
        <w:t xml:space="preserve">Zkoušky </w:t>
      </w:r>
      <w:r w:rsidR="00B4017B" w:rsidRPr="00B4017B">
        <w:rPr>
          <w:b/>
        </w:rPr>
        <w:t>společné části maturitní zkoušky může žák konat, pokud úspěšně ukončil poslední ročník středního vzdělávání.</w:t>
      </w:r>
    </w:p>
    <w:p w:rsidR="004B3D56" w:rsidRPr="00B4017B" w:rsidRDefault="004B3D56" w:rsidP="00CC593D">
      <w:pPr>
        <w:spacing w:before="100" w:beforeAutospacing="1" w:after="100" w:afterAutospacing="1"/>
        <w:rPr>
          <w:rFonts w:eastAsia="Times New Roman" w:cs="Times New Roman"/>
          <w:strike/>
          <w:szCs w:val="24"/>
          <w:lang w:eastAsia="cs-CZ"/>
        </w:rPr>
      </w:pPr>
      <w:r w:rsidRPr="00B4017B">
        <w:rPr>
          <w:rFonts w:eastAsia="Times New Roman" w:cs="Times New Roman"/>
          <w:iCs/>
          <w:strike/>
          <w:szCs w:val="24"/>
          <w:lang w:eastAsia="cs-CZ"/>
        </w:rPr>
        <w:t>(4)</w:t>
      </w:r>
      <w:r w:rsidRPr="00B4017B">
        <w:rPr>
          <w:rFonts w:eastAsia="Times New Roman" w:cs="Times New Roman"/>
          <w:strike/>
          <w:szCs w:val="24"/>
          <w:lang w:eastAsia="cs-CZ"/>
        </w:rPr>
        <w:t xml:space="preserve"> Dílčí zkoušky konané formou didaktického testu a ústní formou může žák konat, pokud úspěšně ukončil poslední ročník středního vzdělávání.</w:t>
      </w:r>
    </w:p>
    <w:p w:rsidR="004B3D56" w:rsidRPr="00CC593D" w:rsidRDefault="004B3D56" w:rsidP="00CC593D">
      <w:pPr>
        <w:spacing w:before="100" w:beforeAutospacing="1" w:after="100" w:afterAutospacing="1"/>
        <w:rPr>
          <w:rFonts w:eastAsia="Times New Roman" w:cs="Times New Roman"/>
          <w:szCs w:val="24"/>
          <w:lang w:eastAsia="cs-CZ"/>
        </w:rPr>
      </w:pPr>
      <w:proofErr w:type="gramStart"/>
      <w:r w:rsidRPr="00CC593D">
        <w:rPr>
          <w:rFonts w:eastAsia="Times New Roman" w:cs="Times New Roman"/>
          <w:iCs/>
          <w:szCs w:val="24"/>
          <w:lang w:eastAsia="cs-CZ"/>
        </w:rPr>
        <w:t>(</w:t>
      </w:r>
      <w:r w:rsidR="0083210C">
        <w:rPr>
          <w:rFonts w:eastAsia="Times New Roman" w:cs="Times New Roman"/>
          <w:iCs/>
          <w:szCs w:val="24"/>
          <w:lang w:eastAsia="cs-CZ"/>
        </w:rPr>
        <w:t>5</w:t>
      </w:r>
      <w:r w:rsidRPr="00CC593D">
        <w:rPr>
          <w:rFonts w:eastAsia="Times New Roman" w:cs="Times New Roman"/>
          <w:iCs/>
          <w:szCs w:val="24"/>
          <w:lang w:eastAsia="cs-CZ"/>
        </w:rPr>
        <w:t>)</w:t>
      </w:r>
      <w:r w:rsidR="0083210C">
        <w:rPr>
          <w:rFonts w:eastAsia="Times New Roman" w:cs="Times New Roman"/>
          <w:iCs/>
          <w:szCs w:val="24"/>
          <w:lang w:eastAsia="cs-CZ"/>
        </w:rPr>
        <w:t xml:space="preserve"> </w:t>
      </w:r>
      <w:r w:rsidR="0083210C" w:rsidRPr="0083210C">
        <w:rPr>
          <w:rFonts w:eastAsia="Times New Roman" w:cs="Times New Roman"/>
          <w:b/>
          <w:szCs w:val="24"/>
          <w:lang w:eastAsia="cs-CZ"/>
        </w:rPr>
        <w:t>(4)</w:t>
      </w:r>
      <w:r w:rsidR="0083210C">
        <w:rPr>
          <w:rFonts w:eastAsia="Times New Roman" w:cs="Times New Roman"/>
          <w:szCs w:val="24"/>
          <w:lang w:eastAsia="cs-CZ"/>
        </w:rPr>
        <w:t xml:space="preserve"> </w:t>
      </w:r>
      <w:r w:rsidRPr="00CC593D">
        <w:rPr>
          <w:rFonts w:eastAsia="Times New Roman" w:cs="Times New Roman"/>
          <w:szCs w:val="24"/>
          <w:lang w:eastAsia="cs-CZ"/>
        </w:rPr>
        <w:t>Před</w:t>
      </w:r>
      <w:proofErr w:type="gramEnd"/>
      <w:r w:rsidRPr="00CC593D">
        <w:rPr>
          <w:rFonts w:eastAsia="Times New Roman" w:cs="Times New Roman"/>
          <w:szCs w:val="24"/>
          <w:lang w:eastAsia="cs-CZ"/>
        </w:rPr>
        <w:t xml:space="preserve"> konáním každé ze zkoušek společné části maturitní zkoušky je žák povinen předložit zadavateli </w:t>
      </w:r>
      <w:r w:rsidRPr="00B4017B">
        <w:rPr>
          <w:rFonts w:eastAsia="Times New Roman" w:cs="Times New Roman"/>
          <w:strike/>
          <w:szCs w:val="24"/>
          <w:lang w:eastAsia="cs-CZ"/>
        </w:rPr>
        <w:t>nebo předsedovi zkušební maturitní komise</w:t>
      </w:r>
      <w:r w:rsidRPr="00CC593D">
        <w:rPr>
          <w:rFonts w:eastAsia="Times New Roman" w:cs="Times New Roman"/>
          <w:szCs w:val="24"/>
          <w:lang w:eastAsia="cs-CZ"/>
        </w:rPr>
        <w:t xml:space="preserve"> svůj průkaz totožnosti opatřený fotografií. Nepředložení průkazu totožnosti nebo důvodné pochybnosti o totožnosti žáka, který jej předkládá, mohou být důvodem pro nepřipuštění žáka ke zkoušce. Důvody nepřipuštění žáka ke zkoušce zaznamená zadavatel </w:t>
      </w:r>
      <w:r w:rsidRPr="00B4017B">
        <w:rPr>
          <w:rFonts w:eastAsia="Times New Roman" w:cs="Times New Roman"/>
          <w:strike/>
          <w:szCs w:val="24"/>
          <w:lang w:eastAsia="cs-CZ"/>
        </w:rPr>
        <w:t>nebo předseda zkušební maturitní komise</w:t>
      </w:r>
      <w:r w:rsidRPr="00CC593D">
        <w:rPr>
          <w:rFonts w:eastAsia="Times New Roman" w:cs="Times New Roman"/>
          <w:szCs w:val="24"/>
          <w:lang w:eastAsia="cs-CZ"/>
        </w:rPr>
        <w:t xml:space="preserve"> v protokolu o maturitní zkoušce.</w:t>
      </w:r>
    </w:p>
    <w:p w:rsidR="004B3D56" w:rsidRPr="00B4017B" w:rsidRDefault="004B3D56" w:rsidP="00CC593D">
      <w:pPr>
        <w:spacing w:before="100" w:beforeAutospacing="1" w:after="100" w:afterAutospacing="1"/>
        <w:rPr>
          <w:rFonts w:eastAsia="Times New Roman" w:cs="Times New Roman"/>
          <w:strike/>
          <w:szCs w:val="24"/>
          <w:lang w:eastAsia="cs-CZ"/>
        </w:rPr>
      </w:pPr>
      <w:proofErr w:type="gramStart"/>
      <w:r w:rsidRPr="00B4017B">
        <w:rPr>
          <w:rFonts w:eastAsia="Times New Roman" w:cs="Times New Roman"/>
          <w:iCs/>
          <w:strike/>
          <w:szCs w:val="24"/>
          <w:lang w:eastAsia="cs-CZ"/>
        </w:rPr>
        <w:t>(</w:t>
      </w:r>
      <w:r w:rsidR="0083210C">
        <w:rPr>
          <w:rFonts w:eastAsia="Times New Roman" w:cs="Times New Roman"/>
          <w:iCs/>
          <w:strike/>
          <w:szCs w:val="24"/>
          <w:lang w:eastAsia="cs-CZ"/>
        </w:rPr>
        <w:t>6</w:t>
      </w:r>
      <w:r w:rsidRPr="00B4017B">
        <w:rPr>
          <w:rFonts w:eastAsia="Times New Roman" w:cs="Times New Roman"/>
          <w:iCs/>
          <w:strike/>
          <w:szCs w:val="24"/>
          <w:lang w:eastAsia="cs-CZ"/>
        </w:rPr>
        <w:t>)</w:t>
      </w:r>
      <w:r w:rsidRPr="00B4017B">
        <w:rPr>
          <w:rFonts w:eastAsia="Times New Roman" w:cs="Times New Roman"/>
          <w:strike/>
          <w:szCs w:val="24"/>
          <w:lang w:eastAsia="cs-CZ"/>
        </w:rPr>
        <w:t xml:space="preserve"> </w:t>
      </w:r>
      <w:r w:rsidR="0083210C" w:rsidRPr="0083210C">
        <w:rPr>
          <w:rFonts w:eastAsia="Times New Roman" w:cs="Times New Roman"/>
          <w:b/>
          <w:strike/>
          <w:szCs w:val="24"/>
          <w:lang w:eastAsia="cs-CZ"/>
        </w:rPr>
        <w:t>(5)</w:t>
      </w:r>
      <w:r w:rsidR="0083210C">
        <w:rPr>
          <w:rFonts w:eastAsia="Times New Roman" w:cs="Times New Roman"/>
          <w:strike/>
          <w:szCs w:val="24"/>
          <w:lang w:eastAsia="cs-CZ"/>
        </w:rPr>
        <w:t xml:space="preserve"> </w:t>
      </w:r>
      <w:r w:rsidRPr="00B4017B">
        <w:rPr>
          <w:rFonts w:eastAsia="Times New Roman" w:cs="Times New Roman"/>
          <w:strike/>
          <w:szCs w:val="24"/>
          <w:lang w:eastAsia="cs-CZ"/>
        </w:rPr>
        <w:t>Žák</w:t>
      </w:r>
      <w:proofErr w:type="gramEnd"/>
      <w:r w:rsidRPr="00B4017B">
        <w:rPr>
          <w:rFonts w:eastAsia="Times New Roman" w:cs="Times New Roman"/>
          <w:strike/>
          <w:szCs w:val="24"/>
          <w:lang w:eastAsia="cs-CZ"/>
        </w:rPr>
        <w:t xml:space="preserve"> vykoná úspěšně společnou část maturitní zkoušky, pokud úspěšně vykoná všechny povinné zkoušky, ze kterých se skládá společná část maturitní zkoušky.</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79</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Profilová část maturitní zkoušky</w:t>
      </w:r>
    </w:p>
    <w:p w:rsidR="00BC581B"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w:t>
      </w:r>
      <w:r w:rsidRPr="00B4017B">
        <w:rPr>
          <w:rFonts w:eastAsia="Times New Roman" w:cs="Times New Roman"/>
          <w:strike/>
          <w:szCs w:val="24"/>
          <w:lang w:eastAsia="cs-CZ"/>
        </w:rPr>
        <w:t xml:space="preserve">Profilová část maturitní zkoušky se skládá </w:t>
      </w:r>
      <w:proofErr w:type="gramStart"/>
      <w:r w:rsidRPr="00B4017B">
        <w:rPr>
          <w:rFonts w:eastAsia="Times New Roman" w:cs="Times New Roman"/>
          <w:strike/>
          <w:szCs w:val="24"/>
          <w:lang w:eastAsia="cs-CZ"/>
        </w:rPr>
        <w:t>ze</w:t>
      </w:r>
      <w:proofErr w:type="gramEnd"/>
      <w:r w:rsidRPr="00B4017B">
        <w:rPr>
          <w:rFonts w:eastAsia="Times New Roman" w:cs="Times New Roman"/>
          <w:strike/>
          <w:szCs w:val="24"/>
          <w:lang w:eastAsia="cs-CZ"/>
        </w:rPr>
        <w:t xml:space="preserve"> 2 nebo 3 povinných zkoušek. Počet povinných zkoušek pro daný obor vzdělání stanoví rámcový vzdělávací program. Ve školách a třídách s vyučovacím jazykem národnostní menšiny je jednou z povinných zkoušek zkouška z jazyka národnostní menšiny.</w:t>
      </w:r>
      <w:r w:rsidR="00B4017B">
        <w:rPr>
          <w:rFonts w:eastAsia="Times New Roman" w:cs="Times New Roman"/>
          <w:szCs w:val="24"/>
          <w:lang w:eastAsia="cs-CZ"/>
        </w:rPr>
        <w:t xml:space="preserve"> </w:t>
      </w:r>
    </w:p>
    <w:p w:rsidR="00B4017B" w:rsidRDefault="00BC581B" w:rsidP="00CC593D">
      <w:pPr>
        <w:spacing w:before="100" w:beforeAutospacing="1" w:after="100" w:afterAutospacing="1"/>
        <w:rPr>
          <w:rFonts w:eastAsia="Times New Roman" w:cs="Times New Roman"/>
          <w:b/>
          <w:szCs w:val="24"/>
          <w:lang w:eastAsia="cs-CZ"/>
        </w:rPr>
      </w:pPr>
      <w:r>
        <w:rPr>
          <w:rFonts w:eastAsia="Times New Roman" w:cs="Times New Roman"/>
          <w:b/>
          <w:szCs w:val="24"/>
          <w:lang w:eastAsia="cs-CZ"/>
        </w:rPr>
        <w:t xml:space="preserve">(1) </w:t>
      </w:r>
      <w:r w:rsidR="00B4017B" w:rsidRPr="00B4017B">
        <w:rPr>
          <w:rFonts w:eastAsia="Times New Roman" w:cs="Times New Roman"/>
          <w:b/>
          <w:szCs w:val="24"/>
          <w:lang w:eastAsia="cs-CZ"/>
        </w:rPr>
        <w:t xml:space="preserve">Profilová část maturitní zkoušky se skládá ze zkoušky z českého jazyka a </w:t>
      </w:r>
      <w:proofErr w:type="gramStart"/>
      <w:r w:rsidR="00B4017B" w:rsidRPr="00B4017B">
        <w:rPr>
          <w:rFonts w:eastAsia="Times New Roman" w:cs="Times New Roman"/>
          <w:b/>
          <w:szCs w:val="24"/>
          <w:lang w:eastAsia="cs-CZ"/>
        </w:rPr>
        <w:t>literatury a, pokud</w:t>
      </w:r>
      <w:proofErr w:type="gramEnd"/>
      <w:r w:rsidR="00B4017B" w:rsidRPr="00B4017B">
        <w:rPr>
          <w:rFonts w:eastAsia="Times New Roman" w:cs="Times New Roman"/>
          <w:b/>
          <w:szCs w:val="24"/>
          <w:lang w:eastAsia="cs-CZ"/>
        </w:rPr>
        <w:t xml:space="preserve"> si žák ve společné části maturitní zkoušky zvolil cizí jazyk, ze zkoušky z tohoto cizího jazyka, a z dalších 2 nebo 3 povinných zkoušek. Počet dalších povinných zkoušek pro daný obor vzdělání stanoví rámcový vzdělávací program. Ve školách a třídách s </w:t>
      </w:r>
      <w:r w:rsidR="00B4017B" w:rsidRPr="00B4017B">
        <w:rPr>
          <w:rFonts w:eastAsia="Times New Roman" w:cs="Times New Roman"/>
          <w:b/>
          <w:szCs w:val="24"/>
          <w:lang w:eastAsia="cs-CZ"/>
        </w:rPr>
        <w:lastRenderedPageBreak/>
        <w:t>vyučovacím jazykem národnostní menšiny je jednou z povinných zkoušek zkouška z jazyka národnostní menšiny.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Žák může dále v rámci profilové části maturitní zkoušky konat nejvýše 2 nepovinné zkoušky. Žák může volit nepovinné zkoušky z nabídky stanovené ředitelem školy. Zvolené nepovinné zkoušky se uvedou v přihlášce podle § 81 odst. 1.</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Ředitel školy v souladu s prováděcím právním předpisem určí nabídku povinných a nepovinných zkoušek podle rámcového a školního vzdělávacího programu, včetně formy a témat těchto zkoušek, a zveřejní toto své rozhodnutí na veřejně přístupném místě ve škole a současně též způsobem umožňujícím dálkový přístup, a to nejpozději 7 měsíců před konáním první zkoušky profilové části maturitní zkoušky.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Zkoušky profilové části maturitní zkoušky se konají formou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vypracování maturitní práce a její obhajoby před zkušební maturitní komisí,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ústní zkoušky před zkušební maturitní komisí,</w:t>
      </w:r>
    </w:p>
    <w:p w:rsidR="004B3D56"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písemné zkoušky,</w:t>
      </w:r>
    </w:p>
    <w:p w:rsidR="00B4017B" w:rsidRPr="00B4017B" w:rsidRDefault="00B4017B" w:rsidP="00CC593D">
      <w:pPr>
        <w:spacing w:before="100" w:beforeAutospacing="1" w:after="100" w:afterAutospacing="1"/>
        <w:rPr>
          <w:rFonts w:eastAsia="Times New Roman" w:cs="Times New Roman"/>
          <w:b/>
          <w:szCs w:val="24"/>
          <w:lang w:eastAsia="cs-CZ"/>
        </w:rPr>
      </w:pPr>
      <w:r w:rsidRPr="00B4017B">
        <w:rPr>
          <w:rFonts w:eastAsia="Times New Roman" w:cs="Times New Roman"/>
          <w:b/>
          <w:iCs/>
          <w:szCs w:val="24"/>
          <w:lang w:eastAsia="cs-CZ"/>
        </w:rPr>
        <w:t>d)</w:t>
      </w:r>
      <w:r w:rsidRPr="00CC593D">
        <w:rPr>
          <w:rFonts w:eastAsia="Times New Roman" w:cs="Times New Roman"/>
          <w:szCs w:val="24"/>
          <w:lang w:eastAsia="cs-CZ"/>
        </w:rPr>
        <w:t xml:space="preserve"> </w:t>
      </w:r>
      <w:r w:rsidRPr="00B4017B">
        <w:rPr>
          <w:rFonts w:eastAsia="Times New Roman" w:cs="Times New Roman"/>
          <w:b/>
          <w:szCs w:val="24"/>
          <w:lang w:eastAsia="cs-CZ"/>
        </w:rPr>
        <w:t>písemné práce,</w:t>
      </w:r>
    </w:p>
    <w:p w:rsidR="004B3D56" w:rsidRPr="00CC593D" w:rsidRDefault="00BC581B" w:rsidP="00CC593D">
      <w:pPr>
        <w:spacing w:before="100" w:beforeAutospacing="1" w:after="100" w:afterAutospacing="1"/>
        <w:rPr>
          <w:rFonts w:eastAsia="Times New Roman" w:cs="Times New Roman"/>
          <w:szCs w:val="24"/>
          <w:lang w:eastAsia="cs-CZ"/>
        </w:rPr>
      </w:pPr>
      <w:r w:rsidRPr="00BC581B">
        <w:rPr>
          <w:rFonts w:eastAsia="Times New Roman" w:cs="Times New Roman"/>
          <w:iCs/>
          <w:strike/>
          <w:szCs w:val="24"/>
          <w:lang w:eastAsia="cs-CZ"/>
        </w:rPr>
        <w:t>d)</w:t>
      </w:r>
      <w:r>
        <w:rPr>
          <w:rFonts w:eastAsia="Times New Roman" w:cs="Times New Roman"/>
          <w:iCs/>
          <w:szCs w:val="24"/>
          <w:lang w:eastAsia="cs-CZ"/>
        </w:rPr>
        <w:t xml:space="preserve"> </w:t>
      </w:r>
      <w:r w:rsidR="00B4017B" w:rsidRPr="00BC581B">
        <w:rPr>
          <w:rFonts w:eastAsia="Times New Roman" w:cs="Times New Roman"/>
          <w:b/>
          <w:iCs/>
          <w:szCs w:val="24"/>
          <w:lang w:eastAsia="cs-CZ"/>
        </w:rPr>
        <w:t>e</w:t>
      </w:r>
      <w:r w:rsidR="004B3D56" w:rsidRPr="00BC581B">
        <w:rPr>
          <w:rFonts w:eastAsia="Times New Roman" w:cs="Times New Roman"/>
          <w:b/>
          <w:iCs/>
          <w:szCs w:val="24"/>
          <w:lang w:eastAsia="cs-CZ"/>
        </w:rPr>
        <w:t>)</w:t>
      </w:r>
      <w:r w:rsidR="004B3D56" w:rsidRPr="00CC593D">
        <w:rPr>
          <w:rFonts w:eastAsia="Times New Roman" w:cs="Times New Roman"/>
          <w:szCs w:val="24"/>
          <w:lang w:eastAsia="cs-CZ"/>
        </w:rPr>
        <w:t xml:space="preserve"> praktické zkoušky, nebo</w:t>
      </w:r>
    </w:p>
    <w:p w:rsidR="004B3D56" w:rsidRPr="00CC593D" w:rsidRDefault="00BC581B" w:rsidP="00CC593D">
      <w:pPr>
        <w:spacing w:before="100" w:beforeAutospacing="1" w:after="100" w:afterAutospacing="1"/>
        <w:rPr>
          <w:rFonts w:eastAsia="Times New Roman" w:cs="Times New Roman"/>
          <w:szCs w:val="24"/>
          <w:lang w:eastAsia="cs-CZ"/>
        </w:rPr>
      </w:pPr>
      <w:r w:rsidRPr="00BC581B">
        <w:rPr>
          <w:rFonts w:eastAsia="Times New Roman" w:cs="Times New Roman"/>
          <w:iCs/>
          <w:strike/>
          <w:szCs w:val="24"/>
          <w:lang w:eastAsia="cs-CZ"/>
        </w:rPr>
        <w:t>e)</w:t>
      </w:r>
      <w:r>
        <w:rPr>
          <w:rFonts w:eastAsia="Times New Roman" w:cs="Times New Roman"/>
          <w:iCs/>
          <w:szCs w:val="24"/>
          <w:lang w:eastAsia="cs-CZ"/>
        </w:rPr>
        <w:t xml:space="preserve"> </w:t>
      </w:r>
      <w:r w:rsidR="00B4017B" w:rsidRPr="00BC581B">
        <w:rPr>
          <w:rFonts w:eastAsia="Times New Roman" w:cs="Times New Roman"/>
          <w:b/>
          <w:iCs/>
          <w:szCs w:val="24"/>
          <w:lang w:eastAsia="cs-CZ"/>
        </w:rPr>
        <w:t>f</w:t>
      </w:r>
      <w:r w:rsidR="004B3D56" w:rsidRPr="00BC581B">
        <w:rPr>
          <w:rFonts w:eastAsia="Times New Roman" w:cs="Times New Roman"/>
          <w:b/>
          <w:iCs/>
          <w:szCs w:val="24"/>
          <w:lang w:eastAsia="cs-CZ"/>
        </w:rPr>
        <w:t>)</w:t>
      </w:r>
      <w:r w:rsidR="004B3D56" w:rsidRPr="00CC593D">
        <w:rPr>
          <w:rFonts w:eastAsia="Times New Roman" w:cs="Times New Roman"/>
          <w:szCs w:val="24"/>
          <w:lang w:eastAsia="cs-CZ"/>
        </w:rPr>
        <w:t xml:space="preserve"> kombinací dvou nebo více forem podle písmen a) až </w:t>
      </w:r>
      <w:r w:rsidR="004B3D56" w:rsidRPr="00B4017B">
        <w:rPr>
          <w:rFonts w:eastAsia="Times New Roman" w:cs="Times New Roman"/>
          <w:strike/>
          <w:szCs w:val="24"/>
          <w:lang w:eastAsia="cs-CZ"/>
        </w:rPr>
        <w:t>d)</w:t>
      </w:r>
      <w:r w:rsidR="00B4017B" w:rsidRPr="00B4017B">
        <w:rPr>
          <w:rFonts w:eastAsia="Times New Roman" w:cs="Times New Roman"/>
          <w:szCs w:val="24"/>
          <w:lang w:eastAsia="cs-CZ"/>
        </w:rPr>
        <w:t xml:space="preserve"> </w:t>
      </w:r>
      <w:r w:rsidR="00B4017B" w:rsidRPr="00B4017B">
        <w:rPr>
          <w:rFonts w:eastAsia="Times New Roman" w:cs="Times New Roman"/>
          <w:b/>
          <w:szCs w:val="24"/>
          <w:lang w:eastAsia="cs-CZ"/>
        </w:rPr>
        <w:t>e)</w:t>
      </w:r>
      <w:r w:rsidR="004B3D56" w:rsidRPr="00B4017B">
        <w:rPr>
          <w:rFonts w:eastAsia="Times New Roman" w:cs="Times New Roman"/>
          <w:szCs w:val="24"/>
          <w:lang w:eastAsia="cs-CZ"/>
        </w:rPr>
        <w:t>.</w:t>
      </w:r>
    </w:p>
    <w:p w:rsidR="004A394C" w:rsidRPr="004A394C" w:rsidRDefault="004B3D56" w:rsidP="00B4017B">
      <w:pPr>
        <w:spacing w:before="100" w:beforeAutospacing="1" w:after="100" w:afterAutospacing="1"/>
        <w:rPr>
          <w:rFonts w:eastAsia="Times New Roman" w:cs="Times New Roman"/>
          <w:b/>
          <w:iCs/>
          <w:szCs w:val="24"/>
          <w:lang w:eastAsia="cs-CZ"/>
        </w:rPr>
      </w:pPr>
      <w:r w:rsidRPr="00B4017B">
        <w:rPr>
          <w:rFonts w:eastAsia="Times New Roman" w:cs="Times New Roman"/>
          <w:b/>
          <w:iCs/>
          <w:szCs w:val="24"/>
          <w:lang w:eastAsia="cs-CZ"/>
        </w:rPr>
        <w:t>(5)</w:t>
      </w:r>
      <w:r w:rsidRPr="00CC593D">
        <w:rPr>
          <w:rFonts w:eastAsia="Times New Roman" w:cs="Times New Roman"/>
          <w:szCs w:val="24"/>
          <w:lang w:eastAsia="cs-CZ"/>
        </w:rPr>
        <w:t xml:space="preserve"> </w:t>
      </w:r>
      <w:r w:rsidR="004A394C" w:rsidRPr="004A394C">
        <w:rPr>
          <w:b/>
        </w:rPr>
        <w:t>Zkoušky z českého jazyka a literatury a z cizího jazyka se konají vždy formou písemné práce a formou ústní zkoušky před zkušební maturitní komisí.</w:t>
      </w:r>
      <w:r w:rsidR="004A394C" w:rsidRPr="004A394C">
        <w:rPr>
          <w:rFonts w:eastAsia="Times New Roman" w:cs="Times New Roman"/>
          <w:b/>
          <w:iCs/>
          <w:szCs w:val="24"/>
          <w:lang w:eastAsia="cs-CZ"/>
        </w:rPr>
        <w:t xml:space="preserve"> </w:t>
      </w:r>
    </w:p>
    <w:p w:rsidR="00B4017B" w:rsidRPr="00CC593D" w:rsidRDefault="00B4017B" w:rsidP="00B4017B">
      <w:pPr>
        <w:spacing w:before="100" w:beforeAutospacing="1" w:after="100" w:afterAutospacing="1"/>
        <w:rPr>
          <w:rFonts w:eastAsia="Times New Roman" w:cs="Times New Roman"/>
          <w:szCs w:val="24"/>
          <w:lang w:eastAsia="cs-CZ"/>
        </w:rPr>
      </w:pPr>
      <w:proofErr w:type="gramStart"/>
      <w:r w:rsidRPr="0083210C">
        <w:rPr>
          <w:rFonts w:eastAsia="Times New Roman" w:cs="Times New Roman"/>
          <w:iCs/>
          <w:strike/>
          <w:szCs w:val="24"/>
          <w:lang w:eastAsia="cs-CZ"/>
        </w:rPr>
        <w:t>(</w:t>
      </w:r>
      <w:r w:rsidR="0083210C" w:rsidRPr="0083210C">
        <w:rPr>
          <w:rFonts w:eastAsia="Times New Roman" w:cs="Times New Roman"/>
          <w:iCs/>
          <w:strike/>
          <w:szCs w:val="24"/>
          <w:lang w:eastAsia="cs-CZ"/>
        </w:rPr>
        <w:t>5</w:t>
      </w:r>
      <w:r w:rsidRPr="0083210C">
        <w:rPr>
          <w:rFonts w:eastAsia="Times New Roman" w:cs="Times New Roman"/>
          <w:iCs/>
          <w:strike/>
          <w:szCs w:val="24"/>
          <w:lang w:eastAsia="cs-CZ"/>
        </w:rPr>
        <w:t>)</w:t>
      </w:r>
      <w:r w:rsidRPr="00CC593D">
        <w:rPr>
          <w:rFonts w:eastAsia="Times New Roman" w:cs="Times New Roman"/>
          <w:szCs w:val="24"/>
          <w:lang w:eastAsia="cs-CZ"/>
        </w:rPr>
        <w:t xml:space="preserve"> </w:t>
      </w:r>
      <w:r w:rsidR="0083210C" w:rsidRPr="0083210C">
        <w:rPr>
          <w:rFonts w:eastAsia="Times New Roman" w:cs="Times New Roman"/>
          <w:b/>
          <w:szCs w:val="24"/>
          <w:lang w:eastAsia="cs-CZ"/>
        </w:rPr>
        <w:t>(6)</w:t>
      </w:r>
      <w:r w:rsidR="0083210C">
        <w:rPr>
          <w:rFonts w:eastAsia="Times New Roman" w:cs="Times New Roman"/>
          <w:szCs w:val="24"/>
          <w:lang w:eastAsia="cs-CZ"/>
        </w:rPr>
        <w:t xml:space="preserve"> </w:t>
      </w:r>
      <w:r w:rsidRPr="00CC593D">
        <w:rPr>
          <w:rFonts w:eastAsia="Times New Roman" w:cs="Times New Roman"/>
          <w:szCs w:val="24"/>
          <w:lang w:eastAsia="cs-CZ"/>
        </w:rPr>
        <w:t>Obhajobu</w:t>
      </w:r>
      <w:proofErr w:type="gramEnd"/>
      <w:r w:rsidRPr="00CC593D">
        <w:rPr>
          <w:rFonts w:eastAsia="Times New Roman" w:cs="Times New Roman"/>
          <w:szCs w:val="24"/>
          <w:lang w:eastAsia="cs-CZ"/>
        </w:rPr>
        <w:t xml:space="preserve"> maturitní práce podle odstavce 4 písm. a) a zkoušky konané formou ústní zkoušky podle odstavce 4 písm. b) koná žák po úspěšném ukončení posledního ročníku vzdělávání. Žák může konat profilovou část maturitní zkoušky i v případě, že nevykonal společnou část maturitní zkoušky úspěšně.</w:t>
      </w:r>
    </w:p>
    <w:p w:rsidR="004B3D56" w:rsidRPr="00CC593D" w:rsidRDefault="004B3D56" w:rsidP="00CC593D">
      <w:pPr>
        <w:spacing w:before="100" w:beforeAutospacing="1" w:after="100" w:afterAutospacing="1"/>
        <w:rPr>
          <w:rFonts w:eastAsia="Times New Roman" w:cs="Times New Roman"/>
          <w:szCs w:val="24"/>
          <w:lang w:eastAsia="cs-CZ"/>
        </w:rPr>
      </w:pPr>
      <w:proofErr w:type="gramStart"/>
      <w:r w:rsidRPr="0083210C">
        <w:rPr>
          <w:rFonts w:eastAsia="Times New Roman" w:cs="Times New Roman"/>
          <w:iCs/>
          <w:strike/>
          <w:szCs w:val="24"/>
          <w:lang w:eastAsia="cs-CZ"/>
        </w:rPr>
        <w:t>(</w:t>
      </w:r>
      <w:r w:rsidR="0083210C">
        <w:rPr>
          <w:rFonts w:eastAsia="Times New Roman" w:cs="Times New Roman"/>
          <w:iCs/>
          <w:strike/>
          <w:szCs w:val="24"/>
          <w:lang w:eastAsia="cs-CZ"/>
        </w:rPr>
        <w:t>6</w:t>
      </w:r>
      <w:r w:rsidRPr="0083210C">
        <w:rPr>
          <w:rFonts w:eastAsia="Times New Roman" w:cs="Times New Roman"/>
          <w:iCs/>
          <w:strike/>
          <w:szCs w:val="24"/>
          <w:lang w:eastAsia="cs-CZ"/>
        </w:rPr>
        <w:t>)</w:t>
      </w:r>
      <w:r w:rsidRPr="00CC593D">
        <w:rPr>
          <w:rFonts w:eastAsia="Times New Roman" w:cs="Times New Roman"/>
          <w:szCs w:val="24"/>
          <w:lang w:eastAsia="cs-CZ"/>
        </w:rPr>
        <w:t xml:space="preserve"> </w:t>
      </w:r>
      <w:r w:rsidR="0083210C" w:rsidRPr="0083210C">
        <w:rPr>
          <w:rFonts w:eastAsia="Times New Roman" w:cs="Times New Roman"/>
          <w:b/>
          <w:szCs w:val="24"/>
          <w:lang w:eastAsia="cs-CZ"/>
        </w:rPr>
        <w:t>(7)</w:t>
      </w:r>
      <w:r w:rsidR="0083210C">
        <w:rPr>
          <w:rFonts w:eastAsia="Times New Roman" w:cs="Times New Roman"/>
          <w:szCs w:val="24"/>
          <w:lang w:eastAsia="cs-CZ"/>
        </w:rPr>
        <w:t xml:space="preserve"> </w:t>
      </w:r>
      <w:r w:rsidRPr="00CC593D">
        <w:rPr>
          <w:rFonts w:eastAsia="Times New Roman" w:cs="Times New Roman"/>
          <w:szCs w:val="24"/>
          <w:lang w:eastAsia="cs-CZ"/>
        </w:rPr>
        <w:t>Profilová</w:t>
      </w:r>
      <w:proofErr w:type="gramEnd"/>
      <w:r w:rsidRPr="00CC593D">
        <w:rPr>
          <w:rFonts w:eastAsia="Times New Roman" w:cs="Times New Roman"/>
          <w:szCs w:val="24"/>
          <w:lang w:eastAsia="cs-CZ"/>
        </w:rPr>
        <w:t xml:space="preserve"> část maturitní zkoušky je veřejná s výjimkou zkoušek konaných formou písemné zkoušky </w:t>
      </w:r>
      <w:r w:rsidR="004A394C" w:rsidRPr="004A394C">
        <w:rPr>
          <w:rFonts w:eastAsia="Times New Roman" w:cs="Times New Roman"/>
          <w:b/>
          <w:szCs w:val="24"/>
          <w:lang w:eastAsia="cs-CZ"/>
        </w:rPr>
        <w:t>a písemné práce</w:t>
      </w:r>
      <w:r w:rsidR="004A394C">
        <w:rPr>
          <w:rFonts w:eastAsia="Times New Roman" w:cs="Times New Roman"/>
          <w:szCs w:val="24"/>
          <w:lang w:eastAsia="cs-CZ"/>
        </w:rPr>
        <w:t xml:space="preserve"> </w:t>
      </w:r>
      <w:r w:rsidRPr="00CC593D">
        <w:rPr>
          <w:rFonts w:eastAsia="Times New Roman" w:cs="Times New Roman"/>
          <w:szCs w:val="24"/>
          <w:lang w:eastAsia="cs-CZ"/>
        </w:rPr>
        <w:t>a jednání zkušební maturitní komise o hodnocení žáka; zkoušky konané formou praktické zkoušky jsou neveřejné v případech, kdy je to nutné z důvodu ochrany zdraví, bezpečnosti práce a u zdravotnických oborů také z důvodu ochrany soukromí pacienta.</w:t>
      </w:r>
    </w:p>
    <w:p w:rsidR="004B3D56" w:rsidRPr="004A394C" w:rsidRDefault="004B3D56" w:rsidP="00CC593D">
      <w:pPr>
        <w:spacing w:before="100" w:beforeAutospacing="1" w:after="100" w:afterAutospacing="1"/>
        <w:rPr>
          <w:rFonts w:eastAsia="Times New Roman" w:cs="Times New Roman"/>
          <w:strike/>
          <w:szCs w:val="24"/>
          <w:lang w:eastAsia="cs-CZ"/>
        </w:rPr>
      </w:pPr>
      <w:proofErr w:type="gramStart"/>
      <w:r w:rsidRPr="004A394C">
        <w:rPr>
          <w:rFonts w:eastAsia="Times New Roman" w:cs="Times New Roman"/>
          <w:iCs/>
          <w:strike/>
          <w:szCs w:val="24"/>
          <w:lang w:eastAsia="cs-CZ"/>
        </w:rPr>
        <w:t>(</w:t>
      </w:r>
      <w:r w:rsidR="0083210C">
        <w:rPr>
          <w:rFonts w:eastAsia="Times New Roman" w:cs="Times New Roman"/>
          <w:iCs/>
          <w:strike/>
          <w:szCs w:val="24"/>
          <w:lang w:eastAsia="cs-CZ"/>
        </w:rPr>
        <w:t>7</w:t>
      </w:r>
      <w:r w:rsidRPr="004A394C">
        <w:rPr>
          <w:rFonts w:eastAsia="Times New Roman" w:cs="Times New Roman"/>
          <w:iCs/>
          <w:strike/>
          <w:szCs w:val="24"/>
          <w:lang w:eastAsia="cs-CZ"/>
        </w:rPr>
        <w:t>)</w:t>
      </w:r>
      <w:r w:rsidRPr="004A394C">
        <w:rPr>
          <w:rFonts w:eastAsia="Times New Roman" w:cs="Times New Roman"/>
          <w:strike/>
          <w:szCs w:val="24"/>
          <w:lang w:eastAsia="cs-CZ"/>
        </w:rPr>
        <w:t xml:space="preserve"> </w:t>
      </w:r>
      <w:r w:rsidR="0083210C" w:rsidRPr="0083210C">
        <w:rPr>
          <w:rFonts w:eastAsia="Times New Roman" w:cs="Times New Roman"/>
          <w:b/>
          <w:strike/>
          <w:szCs w:val="24"/>
          <w:lang w:eastAsia="cs-CZ"/>
        </w:rPr>
        <w:t>(8)</w:t>
      </w:r>
      <w:r w:rsidR="0083210C">
        <w:rPr>
          <w:rFonts w:eastAsia="Times New Roman" w:cs="Times New Roman"/>
          <w:strike/>
          <w:szCs w:val="24"/>
          <w:lang w:eastAsia="cs-CZ"/>
        </w:rPr>
        <w:t xml:space="preserve"> </w:t>
      </w:r>
      <w:r w:rsidRPr="004A394C">
        <w:rPr>
          <w:rFonts w:eastAsia="Times New Roman" w:cs="Times New Roman"/>
          <w:strike/>
          <w:szCs w:val="24"/>
          <w:lang w:eastAsia="cs-CZ"/>
        </w:rPr>
        <w:t>Žák</w:t>
      </w:r>
      <w:proofErr w:type="gramEnd"/>
      <w:r w:rsidRPr="004A394C">
        <w:rPr>
          <w:rFonts w:eastAsia="Times New Roman" w:cs="Times New Roman"/>
          <w:strike/>
          <w:szCs w:val="24"/>
          <w:lang w:eastAsia="cs-CZ"/>
        </w:rPr>
        <w:t xml:space="preserve"> vykoná úspěšně profilovou část maturitní zkoušky, pokud úspěšně vykoná všechny povinné zkoušky, které jsou její součástí.</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80</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Orgány zajišťující maturitní zkoušku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(1)</w:t>
      </w:r>
      <w:r w:rsidRPr="00CC593D">
        <w:rPr>
          <w:rFonts w:eastAsia="Times New Roman" w:cs="Times New Roman"/>
          <w:szCs w:val="24"/>
          <w:lang w:eastAsia="cs-CZ"/>
        </w:rPr>
        <w:t xml:space="preserve"> Ministerstvo odpovídá za přípravu a metodické řízení průběhu společné části maturitní zkoušky, za vedení evidence přihlášek a evidence výsledků maturitních zkoušek. </w:t>
      </w:r>
      <w:r w:rsidRPr="00BC581B">
        <w:rPr>
          <w:rFonts w:eastAsia="Times New Roman" w:cs="Times New Roman"/>
          <w:strike/>
          <w:szCs w:val="24"/>
          <w:lang w:eastAsia="cs-CZ"/>
        </w:rPr>
        <w:t>Ministerstvo určuje obsah zkoušek společné části maturitní zkoušky, k tomu vydává a zveřejňuje katalogy.</w:t>
      </w:r>
      <w:r w:rsidRPr="00CC593D">
        <w:rPr>
          <w:rFonts w:eastAsia="Times New Roman" w:cs="Times New Roman"/>
          <w:szCs w:val="24"/>
          <w:lang w:eastAsia="cs-CZ"/>
        </w:rPr>
        <w:t xml:space="preserve"> </w:t>
      </w:r>
      <w:r w:rsidR="00BC581B" w:rsidRPr="004A394C">
        <w:rPr>
          <w:b/>
        </w:rPr>
        <w:t>Ministerstvo nebo z jeho pověření Centrum připravuje katalogy a zadání zkoušek společné části maturitní zkoušky a označuje zadání zkoušek společné části maturitní zkoušky nebo jejich částí za informace veřejně nepřístupné.</w:t>
      </w:r>
      <w:r w:rsidR="00BC581B">
        <w:rPr>
          <w:rFonts w:eastAsia="Times New Roman" w:cs="Times New Roman"/>
          <w:szCs w:val="24"/>
          <w:lang w:eastAsia="cs-CZ"/>
        </w:rPr>
        <w:t xml:space="preserve"> </w:t>
      </w:r>
      <w:r w:rsidRPr="00CC593D">
        <w:rPr>
          <w:rFonts w:eastAsia="Times New Roman" w:cs="Times New Roman"/>
          <w:szCs w:val="24"/>
          <w:lang w:eastAsia="cs-CZ"/>
        </w:rPr>
        <w:t>Ministerstvo je správcem</w:t>
      </w:r>
      <w:r w:rsidRPr="00CC593D">
        <w:rPr>
          <w:rFonts w:eastAsia="Times New Roman" w:cs="Times New Roman"/>
          <w:szCs w:val="24"/>
          <w:vertAlign w:val="superscript"/>
          <w:lang w:eastAsia="cs-CZ"/>
        </w:rPr>
        <w:t>25</w:t>
      </w:r>
      <w:r w:rsidRPr="00CC593D">
        <w:rPr>
          <w:rFonts w:eastAsia="Times New Roman" w:cs="Times New Roman"/>
          <w:szCs w:val="24"/>
          <w:lang w:eastAsia="cs-CZ"/>
        </w:rPr>
        <w:t>) registru žáků přihlášených k maturitní zkoušce a výsledků maturitních zkoušek. Registr obsahuje za účelem identifikace žáka rodné číslo žáka, a nebylo-li rodné číslo přiděleno, jméno a příjmení žáka a datum a místo jeho narození.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Ministerstvo zřizuje Centrum jako státní příspěvkovou organizaci podle zákona o majetku České republiky a o jejím vystupování v právních vztazích</w:t>
      </w:r>
      <w:r w:rsidRPr="00CC593D">
        <w:rPr>
          <w:rFonts w:eastAsia="Times New Roman" w:cs="Times New Roman"/>
          <w:szCs w:val="24"/>
          <w:vertAlign w:val="superscript"/>
          <w:lang w:eastAsia="cs-CZ"/>
        </w:rPr>
        <w:t>4</w:t>
      </w:r>
      <w:r w:rsidRPr="00CC593D">
        <w:rPr>
          <w:rFonts w:eastAsia="Times New Roman" w:cs="Times New Roman"/>
          <w:szCs w:val="24"/>
          <w:lang w:eastAsia="cs-CZ"/>
        </w:rPr>
        <w:t>) a podle § 169a.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Centrum</w:t>
      </w:r>
    </w:p>
    <w:p w:rsidR="004B3D56" w:rsidRPr="004A394C" w:rsidRDefault="004B3D56" w:rsidP="00CC593D">
      <w:pPr>
        <w:spacing w:before="100" w:beforeAutospacing="1" w:after="100" w:afterAutospacing="1"/>
        <w:rPr>
          <w:rFonts w:eastAsia="Times New Roman" w:cs="Times New Roman"/>
          <w:strike/>
          <w:szCs w:val="24"/>
          <w:lang w:eastAsia="cs-CZ"/>
        </w:rPr>
      </w:pPr>
      <w:r w:rsidRPr="004A394C">
        <w:rPr>
          <w:rFonts w:eastAsia="Times New Roman" w:cs="Times New Roman"/>
          <w:iCs/>
          <w:strike/>
          <w:szCs w:val="24"/>
          <w:lang w:eastAsia="cs-CZ"/>
        </w:rPr>
        <w:t>a)</w:t>
      </w:r>
      <w:r w:rsidRPr="004A394C">
        <w:rPr>
          <w:rFonts w:eastAsia="Times New Roman" w:cs="Times New Roman"/>
          <w:strike/>
          <w:szCs w:val="24"/>
          <w:lang w:eastAsia="cs-CZ"/>
        </w:rPr>
        <w:t xml:space="preserve"> připravuje katalogy a zadání zkoušek společné části maturitní zkoušky,</w:t>
      </w:r>
    </w:p>
    <w:p w:rsidR="004B3D56" w:rsidRPr="00CC593D" w:rsidRDefault="0083210C" w:rsidP="00CC593D">
      <w:pPr>
        <w:spacing w:before="100" w:beforeAutospacing="1" w:after="100" w:afterAutospacing="1"/>
        <w:rPr>
          <w:rFonts w:eastAsia="Times New Roman" w:cs="Times New Roman"/>
          <w:szCs w:val="24"/>
          <w:lang w:eastAsia="cs-CZ"/>
        </w:rPr>
      </w:pPr>
      <w:r w:rsidRPr="0083210C">
        <w:rPr>
          <w:rFonts w:eastAsia="Times New Roman" w:cs="Times New Roman"/>
          <w:iCs/>
          <w:strike/>
          <w:szCs w:val="24"/>
          <w:lang w:eastAsia="cs-CZ"/>
        </w:rPr>
        <w:t>b)</w:t>
      </w:r>
      <w:r>
        <w:rPr>
          <w:rFonts w:eastAsia="Times New Roman" w:cs="Times New Roman"/>
          <w:b/>
          <w:iCs/>
          <w:szCs w:val="24"/>
          <w:lang w:eastAsia="cs-CZ"/>
        </w:rPr>
        <w:t xml:space="preserve"> </w:t>
      </w:r>
      <w:r w:rsidR="004A394C" w:rsidRPr="004A394C">
        <w:rPr>
          <w:rFonts w:eastAsia="Times New Roman" w:cs="Times New Roman"/>
          <w:b/>
          <w:iCs/>
          <w:szCs w:val="24"/>
          <w:lang w:eastAsia="cs-CZ"/>
        </w:rPr>
        <w:t>a</w:t>
      </w:r>
      <w:r w:rsidR="004B3D56" w:rsidRPr="00CC593D">
        <w:rPr>
          <w:rFonts w:eastAsia="Times New Roman" w:cs="Times New Roman"/>
          <w:iCs/>
          <w:szCs w:val="24"/>
          <w:lang w:eastAsia="cs-CZ"/>
        </w:rPr>
        <w:t>)</w:t>
      </w:r>
      <w:r w:rsidR="004B3D56" w:rsidRPr="00CC593D">
        <w:rPr>
          <w:rFonts w:eastAsia="Times New Roman" w:cs="Times New Roman"/>
          <w:szCs w:val="24"/>
          <w:lang w:eastAsia="cs-CZ"/>
        </w:rPr>
        <w:t xml:space="preserve"> zajišťuje výrobu zadání zkoušek společné části maturitní zkoušky a jejich distribuci do škol,</w:t>
      </w:r>
    </w:p>
    <w:p w:rsidR="004B3D56" w:rsidRPr="004A394C" w:rsidRDefault="004B3D56" w:rsidP="00CC593D">
      <w:pPr>
        <w:spacing w:before="100" w:beforeAutospacing="1" w:after="100" w:afterAutospacing="1"/>
        <w:rPr>
          <w:rFonts w:eastAsia="Times New Roman" w:cs="Times New Roman"/>
          <w:strike/>
          <w:szCs w:val="24"/>
          <w:lang w:eastAsia="cs-CZ"/>
        </w:rPr>
      </w:pPr>
      <w:r w:rsidRPr="004A394C">
        <w:rPr>
          <w:rFonts w:eastAsia="Times New Roman" w:cs="Times New Roman"/>
          <w:iCs/>
          <w:strike/>
          <w:szCs w:val="24"/>
          <w:lang w:eastAsia="cs-CZ"/>
        </w:rPr>
        <w:t>c)</w:t>
      </w:r>
      <w:r w:rsidRPr="004A394C">
        <w:rPr>
          <w:rFonts w:eastAsia="Times New Roman" w:cs="Times New Roman"/>
          <w:strike/>
          <w:szCs w:val="24"/>
          <w:lang w:eastAsia="cs-CZ"/>
        </w:rPr>
        <w:t xml:space="preserve"> označuje zadání zkoušek společné části maturitní zkoušky nebo jejich částí za informace veřejně nepřístupné,</w:t>
      </w:r>
    </w:p>
    <w:p w:rsidR="004B3D56" w:rsidRPr="00CC593D" w:rsidRDefault="0083210C" w:rsidP="00CC593D">
      <w:pPr>
        <w:spacing w:before="100" w:beforeAutospacing="1" w:after="100" w:afterAutospacing="1"/>
        <w:rPr>
          <w:rFonts w:eastAsia="Times New Roman" w:cs="Times New Roman"/>
          <w:szCs w:val="24"/>
          <w:lang w:eastAsia="cs-CZ"/>
        </w:rPr>
      </w:pPr>
      <w:r w:rsidRPr="0083210C">
        <w:rPr>
          <w:rFonts w:eastAsia="Times New Roman" w:cs="Times New Roman"/>
          <w:iCs/>
          <w:strike/>
          <w:szCs w:val="24"/>
          <w:lang w:eastAsia="cs-CZ"/>
        </w:rPr>
        <w:t>d)</w:t>
      </w:r>
      <w:r>
        <w:rPr>
          <w:rFonts w:eastAsia="Times New Roman" w:cs="Times New Roman"/>
          <w:iCs/>
          <w:szCs w:val="24"/>
          <w:lang w:eastAsia="cs-CZ"/>
        </w:rPr>
        <w:t xml:space="preserve"> </w:t>
      </w:r>
      <w:r w:rsidR="004A394C" w:rsidRPr="0083210C">
        <w:rPr>
          <w:rFonts w:eastAsia="Times New Roman" w:cs="Times New Roman"/>
          <w:b/>
          <w:iCs/>
          <w:szCs w:val="24"/>
          <w:lang w:eastAsia="cs-CZ"/>
        </w:rPr>
        <w:t>b</w:t>
      </w:r>
      <w:r w:rsidR="004B3D56" w:rsidRPr="0083210C">
        <w:rPr>
          <w:rFonts w:eastAsia="Times New Roman" w:cs="Times New Roman"/>
          <w:b/>
          <w:iCs/>
          <w:szCs w:val="24"/>
          <w:lang w:eastAsia="cs-CZ"/>
        </w:rPr>
        <w:t>)</w:t>
      </w:r>
      <w:r w:rsidR="004B3D56" w:rsidRPr="00CC593D">
        <w:rPr>
          <w:rFonts w:eastAsia="Times New Roman" w:cs="Times New Roman"/>
          <w:szCs w:val="24"/>
          <w:lang w:eastAsia="cs-CZ"/>
        </w:rPr>
        <w:t xml:space="preserve"> zajišťuje zpracování a centrální vyhodnocení výsledků zkoušek společné části maturitní zkoušky, </w:t>
      </w:r>
      <w:r w:rsidR="004B3D56" w:rsidRPr="004A394C">
        <w:rPr>
          <w:rFonts w:eastAsia="Times New Roman" w:cs="Times New Roman"/>
          <w:strike/>
          <w:szCs w:val="24"/>
          <w:lang w:eastAsia="cs-CZ"/>
        </w:rPr>
        <w:t>s výjimkou dílčích zkoušek konaných formou ústní,</w:t>
      </w:r>
    </w:p>
    <w:p w:rsidR="004B3D56" w:rsidRPr="00CC593D" w:rsidRDefault="0083210C" w:rsidP="00CC593D">
      <w:pPr>
        <w:spacing w:before="100" w:beforeAutospacing="1" w:after="100" w:afterAutospacing="1"/>
        <w:rPr>
          <w:rFonts w:eastAsia="Times New Roman" w:cs="Times New Roman"/>
          <w:szCs w:val="24"/>
          <w:lang w:eastAsia="cs-CZ"/>
        </w:rPr>
      </w:pPr>
      <w:r w:rsidRPr="00C73751">
        <w:rPr>
          <w:rFonts w:eastAsia="Times New Roman" w:cs="Times New Roman"/>
          <w:iCs/>
          <w:strike/>
          <w:szCs w:val="24"/>
          <w:lang w:eastAsia="cs-CZ"/>
        </w:rPr>
        <w:t>e)</w:t>
      </w:r>
      <w:r w:rsidR="00C73751">
        <w:rPr>
          <w:rFonts w:eastAsia="Times New Roman" w:cs="Times New Roman"/>
          <w:iCs/>
          <w:szCs w:val="24"/>
          <w:lang w:eastAsia="cs-CZ"/>
        </w:rPr>
        <w:t xml:space="preserve"> </w:t>
      </w:r>
      <w:r w:rsidR="004A394C" w:rsidRPr="00C73751">
        <w:rPr>
          <w:rFonts w:eastAsia="Times New Roman" w:cs="Times New Roman"/>
          <w:b/>
          <w:iCs/>
          <w:szCs w:val="24"/>
          <w:lang w:eastAsia="cs-CZ"/>
        </w:rPr>
        <w:t>c</w:t>
      </w:r>
      <w:r w:rsidR="004B3D56" w:rsidRPr="00C73751">
        <w:rPr>
          <w:rFonts w:eastAsia="Times New Roman" w:cs="Times New Roman"/>
          <w:b/>
          <w:iCs/>
          <w:szCs w:val="24"/>
          <w:lang w:eastAsia="cs-CZ"/>
        </w:rPr>
        <w:t>)</w:t>
      </w:r>
      <w:r w:rsidR="004B3D56" w:rsidRPr="00CC593D">
        <w:rPr>
          <w:rFonts w:eastAsia="Times New Roman" w:cs="Times New Roman"/>
          <w:szCs w:val="24"/>
          <w:lang w:eastAsia="cs-CZ"/>
        </w:rPr>
        <w:t xml:space="preserve"> zajišťuje odbornou přípravu pedagogických pracovníků určených ředitelem školy k odborné přípravě pro výkon funkce zadavatele</w:t>
      </w:r>
      <w:r w:rsidR="004B3D56" w:rsidRPr="00983813">
        <w:rPr>
          <w:rFonts w:eastAsia="Times New Roman" w:cs="Times New Roman"/>
          <w:strike/>
          <w:szCs w:val="24"/>
          <w:lang w:eastAsia="cs-CZ"/>
        </w:rPr>
        <w:t>, komisaře nebo hodnotitele</w:t>
      </w:r>
      <w:r w:rsidR="00983813">
        <w:rPr>
          <w:rFonts w:eastAsia="Times New Roman" w:cs="Times New Roman"/>
          <w:szCs w:val="24"/>
          <w:lang w:eastAsia="cs-CZ"/>
        </w:rPr>
        <w:t xml:space="preserve"> </w:t>
      </w:r>
      <w:r w:rsidR="00983813" w:rsidRPr="00BC581B">
        <w:rPr>
          <w:rFonts w:eastAsia="Times New Roman" w:cs="Times New Roman"/>
          <w:b/>
          <w:szCs w:val="24"/>
          <w:lang w:eastAsia="cs-CZ"/>
        </w:rPr>
        <w:t>nebo komisaře</w:t>
      </w:r>
      <w:r w:rsidR="00983813">
        <w:rPr>
          <w:rFonts w:eastAsia="Times New Roman" w:cs="Times New Roman"/>
          <w:szCs w:val="24"/>
          <w:lang w:eastAsia="cs-CZ"/>
        </w:rPr>
        <w:t>,</w:t>
      </w:r>
    </w:p>
    <w:p w:rsidR="004B3D56" w:rsidRPr="00CC593D" w:rsidRDefault="00C73751" w:rsidP="00CC593D">
      <w:pPr>
        <w:spacing w:before="100" w:beforeAutospacing="1" w:after="100" w:afterAutospacing="1"/>
        <w:rPr>
          <w:rFonts w:eastAsia="Times New Roman" w:cs="Times New Roman"/>
          <w:szCs w:val="24"/>
          <w:lang w:eastAsia="cs-CZ"/>
        </w:rPr>
      </w:pPr>
      <w:r w:rsidRPr="00C73751">
        <w:rPr>
          <w:rFonts w:eastAsia="Times New Roman" w:cs="Times New Roman"/>
          <w:iCs/>
          <w:strike/>
          <w:szCs w:val="24"/>
          <w:lang w:eastAsia="cs-CZ"/>
        </w:rPr>
        <w:t>f)</w:t>
      </w:r>
      <w:r>
        <w:rPr>
          <w:rFonts w:eastAsia="Times New Roman" w:cs="Times New Roman"/>
          <w:iCs/>
          <w:szCs w:val="24"/>
          <w:lang w:eastAsia="cs-CZ"/>
        </w:rPr>
        <w:t xml:space="preserve"> </w:t>
      </w:r>
      <w:r w:rsidR="004A394C" w:rsidRPr="00C73751">
        <w:rPr>
          <w:rFonts w:eastAsia="Times New Roman" w:cs="Times New Roman"/>
          <w:b/>
          <w:iCs/>
          <w:szCs w:val="24"/>
          <w:lang w:eastAsia="cs-CZ"/>
        </w:rPr>
        <w:t>d</w:t>
      </w:r>
      <w:r w:rsidR="004B3D56" w:rsidRPr="00C73751">
        <w:rPr>
          <w:rFonts w:eastAsia="Times New Roman" w:cs="Times New Roman"/>
          <w:b/>
          <w:iCs/>
          <w:szCs w:val="24"/>
          <w:lang w:eastAsia="cs-CZ"/>
        </w:rPr>
        <w:t>)</w:t>
      </w:r>
      <w:r w:rsidR="004B3D56" w:rsidRPr="00CC593D">
        <w:rPr>
          <w:rFonts w:eastAsia="Times New Roman" w:cs="Times New Roman"/>
          <w:szCs w:val="24"/>
          <w:lang w:eastAsia="cs-CZ"/>
        </w:rPr>
        <w:t xml:space="preserve"> zajišťuje konání zkoušek ověřujících znalost právních předpisů upravujících organizaci, obsah a průběh maturitní zkoušky,</w:t>
      </w:r>
    </w:p>
    <w:p w:rsidR="004B3D56" w:rsidRPr="00CC593D" w:rsidRDefault="00C73751" w:rsidP="00CC593D">
      <w:pPr>
        <w:spacing w:before="100" w:beforeAutospacing="1" w:after="100" w:afterAutospacing="1"/>
        <w:rPr>
          <w:rFonts w:eastAsia="Times New Roman" w:cs="Times New Roman"/>
          <w:szCs w:val="24"/>
          <w:lang w:eastAsia="cs-CZ"/>
        </w:rPr>
      </w:pPr>
      <w:r w:rsidRPr="00C73751">
        <w:rPr>
          <w:rFonts w:eastAsia="Times New Roman" w:cs="Times New Roman"/>
          <w:iCs/>
          <w:strike/>
          <w:szCs w:val="24"/>
          <w:lang w:eastAsia="cs-CZ"/>
        </w:rPr>
        <w:t>g)</w:t>
      </w:r>
      <w:r>
        <w:rPr>
          <w:rFonts w:eastAsia="Times New Roman" w:cs="Times New Roman"/>
          <w:iCs/>
          <w:szCs w:val="24"/>
          <w:lang w:eastAsia="cs-CZ"/>
        </w:rPr>
        <w:t xml:space="preserve"> </w:t>
      </w:r>
      <w:r w:rsidR="004A394C" w:rsidRPr="00C73751">
        <w:rPr>
          <w:rFonts w:eastAsia="Times New Roman" w:cs="Times New Roman"/>
          <w:b/>
          <w:iCs/>
          <w:szCs w:val="24"/>
          <w:lang w:eastAsia="cs-CZ"/>
        </w:rPr>
        <w:t>e</w:t>
      </w:r>
      <w:r w:rsidR="004B3D56" w:rsidRPr="00C73751">
        <w:rPr>
          <w:rFonts w:eastAsia="Times New Roman" w:cs="Times New Roman"/>
          <w:b/>
          <w:iCs/>
          <w:szCs w:val="24"/>
          <w:lang w:eastAsia="cs-CZ"/>
        </w:rPr>
        <w:t>)</w:t>
      </w:r>
      <w:r w:rsidR="004B3D56" w:rsidRPr="00CC593D">
        <w:rPr>
          <w:rFonts w:eastAsia="Times New Roman" w:cs="Times New Roman"/>
          <w:szCs w:val="24"/>
          <w:lang w:eastAsia="cs-CZ"/>
        </w:rPr>
        <w:t xml:space="preserve"> vydává pedagogickým pracovníkům, kteří úspěšně vykonali zkoušku podle </w:t>
      </w:r>
      <w:proofErr w:type="gramStart"/>
      <w:r w:rsidR="004B3D56" w:rsidRPr="00983813">
        <w:rPr>
          <w:rFonts w:eastAsia="Times New Roman" w:cs="Times New Roman"/>
          <w:strike/>
          <w:szCs w:val="24"/>
          <w:lang w:eastAsia="cs-CZ"/>
        </w:rPr>
        <w:t>písmene f)</w:t>
      </w:r>
      <w:r w:rsidR="00983813">
        <w:rPr>
          <w:rFonts w:eastAsia="Times New Roman" w:cs="Times New Roman"/>
          <w:strike/>
          <w:szCs w:val="24"/>
          <w:lang w:eastAsia="cs-CZ"/>
        </w:rPr>
        <w:t xml:space="preserve"> </w:t>
      </w:r>
      <w:r w:rsidR="00983813">
        <w:rPr>
          <w:rFonts w:eastAsia="Times New Roman" w:cs="Times New Roman"/>
          <w:szCs w:val="24"/>
          <w:lang w:eastAsia="cs-CZ"/>
        </w:rPr>
        <w:t xml:space="preserve"> </w:t>
      </w:r>
      <w:r w:rsidR="00983813" w:rsidRPr="00983813">
        <w:rPr>
          <w:rFonts w:eastAsia="Times New Roman" w:cs="Times New Roman"/>
          <w:b/>
          <w:szCs w:val="24"/>
          <w:lang w:eastAsia="cs-CZ"/>
        </w:rPr>
        <w:t>písmene</w:t>
      </w:r>
      <w:proofErr w:type="gramEnd"/>
      <w:r w:rsidR="00983813" w:rsidRPr="00983813">
        <w:rPr>
          <w:rFonts w:eastAsia="Times New Roman" w:cs="Times New Roman"/>
          <w:b/>
          <w:szCs w:val="24"/>
          <w:lang w:eastAsia="cs-CZ"/>
        </w:rPr>
        <w:t xml:space="preserve"> d)</w:t>
      </w:r>
      <w:r w:rsidR="00983813">
        <w:rPr>
          <w:rFonts w:eastAsia="Times New Roman" w:cs="Times New Roman"/>
          <w:szCs w:val="24"/>
          <w:lang w:eastAsia="cs-CZ"/>
        </w:rPr>
        <w:t xml:space="preserve">, </w:t>
      </w:r>
      <w:r w:rsidR="004B3D56" w:rsidRPr="00CC593D">
        <w:rPr>
          <w:rFonts w:eastAsia="Times New Roman" w:cs="Times New Roman"/>
          <w:szCs w:val="24"/>
          <w:lang w:eastAsia="cs-CZ"/>
        </w:rPr>
        <w:t>osvědčení o způsobilosti k výkonu funkce zadavatele</w:t>
      </w:r>
      <w:r w:rsidR="004B3D56" w:rsidRPr="00983813">
        <w:rPr>
          <w:rFonts w:eastAsia="Times New Roman" w:cs="Times New Roman"/>
          <w:strike/>
          <w:szCs w:val="24"/>
          <w:lang w:eastAsia="cs-CZ"/>
        </w:rPr>
        <w:t>, komisaře nebo hodnotitele</w:t>
      </w:r>
      <w:r w:rsidR="00983813">
        <w:rPr>
          <w:rFonts w:eastAsia="Times New Roman" w:cs="Times New Roman"/>
          <w:szCs w:val="24"/>
          <w:lang w:eastAsia="cs-CZ"/>
        </w:rPr>
        <w:t xml:space="preserve"> </w:t>
      </w:r>
      <w:r w:rsidR="00983813" w:rsidRPr="00983813">
        <w:rPr>
          <w:rFonts w:eastAsia="Times New Roman" w:cs="Times New Roman"/>
          <w:b/>
          <w:szCs w:val="24"/>
          <w:lang w:eastAsia="cs-CZ"/>
        </w:rPr>
        <w:t>nebo komisaře</w:t>
      </w:r>
      <w:r w:rsidR="004B3D56" w:rsidRPr="00CC593D">
        <w:rPr>
          <w:rFonts w:eastAsia="Times New Roman" w:cs="Times New Roman"/>
          <w:szCs w:val="24"/>
          <w:lang w:eastAsia="cs-CZ"/>
        </w:rPr>
        <w:t>,</w:t>
      </w:r>
    </w:p>
    <w:p w:rsidR="004B3D56" w:rsidRPr="00CC593D" w:rsidRDefault="00C73751" w:rsidP="00CC593D">
      <w:pPr>
        <w:spacing w:before="100" w:beforeAutospacing="1" w:after="100" w:afterAutospacing="1"/>
        <w:rPr>
          <w:rFonts w:eastAsia="Times New Roman" w:cs="Times New Roman"/>
          <w:szCs w:val="24"/>
          <w:lang w:eastAsia="cs-CZ"/>
        </w:rPr>
      </w:pPr>
      <w:r w:rsidRPr="00C73751">
        <w:rPr>
          <w:rFonts w:eastAsia="Times New Roman" w:cs="Times New Roman"/>
          <w:iCs/>
          <w:strike/>
          <w:szCs w:val="24"/>
          <w:lang w:eastAsia="cs-CZ"/>
        </w:rPr>
        <w:t>h)</w:t>
      </w:r>
      <w:r>
        <w:rPr>
          <w:rFonts w:eastAsia="Times New Roman" w:cs="Times New Roman"/>
          <w:iCs/>
          <w:szCs w:val="24"/>
          <w:lang w:eastAsia="cs-CZ"/>
        </w:rPr>
        <w:t xml:space="preserve"> </w:t>
      </w:r>
      <w:r w:rsidR="004A394C" w:rsidRPr="00C73751">
        <w:rPr>
          <w:rFonts w:eastAsia="Times New Roman" w:cs="Times New Roman"/>
          <w:b/>
          <w:iCs/>
          <w:szCs w:val="24"/>
          <w:lang w:eastAsia="cs-CZ"/>
        </w:rPr>
        <w:t>f</w:t>
      </w:r>
      <w:r w:rsidR="004B3D56" w:rsidRPr="00C73751">
        <w:rPr>
          <w:rFonts w:eastAsia="Times New Roman" w:cs="Times New Roman"/>
          <w:b/>
          <w:iCs/>
          <w:szCs w:val="24"/>
          <w:lang w:eastAsia="cs-CZ"/>
        </w:rPr>
        <w:t>)</w:t>
      </w:r>
      <w:r w:rsidR="004B3D56" w:rsidRPr="00CC593D">
        <w:rPr>
          <w:rFonts w:eastAsia="Times New Roman" w:cs="Times New Roman"/>
          <w:szCs w:val="24"/>
          <w:lang w:eastAsia="cs-CZ"/>
        </w:rPr>
        <w:t xml:space="preserve"> jmenuje komisaře a </w:t>
      </w:r>
      <w:r w:rsidR="004B3D56" w:rsidRPr="00CF0FC1">
        <w:rPr>
          <w:rFonts w:eastAsia="Times New Roman" w:cs="Times New Roman"/>
          <w:strike/>
          <w:szCs w:val="24"/>
          <w:lang w:eastAsia="cs-CZ"/>
        </w:rPr>
        <w:t>hodnotitele písemných prací a</w:t>
      </w:r>
      <w:r w:rsidR="004B3D56" w:rsidRPr="00CC593D">
        <w:rPr>
          <w:rFonts w:eastAsia="Times New Roman" w:cs="Times New Roman"/>
          <w:szCs w:val="24"/>
          <w:lang w:eastAsia="cs-CZ"/>
        </w:rPr>
        <w:t xml:space="preserve"> odměňuje je,</w:t>
      </w:r>
    </w:p>
    <w:p w:rsidR="004B3D56" w:rsidRPr="00CC593D" w:rsidRDefault="00C73751" w:rsidP="00CC593D">
      <w:pPr>
        <w:spacing w:before="100" w:beforeAutospacing="1" w:after="100" w:afterAutospacing="1"/>
        <w:rPr>
          <w:rFonts w:eastAsia="Times New Roman" w:cs="Times New Roman"/>
          <w:szCs w:val="24"/>
          <w:lang w:eastAsia="cs-CZ"/>
        </w:rPr>
      </w:pPr>
      <w:r w:rsidRPr="00C73751">
        <w:rPr>
          <w:rFonts w:eastAsia="Times New Roman" w:cs="Times New Roman"/>
          <w:iCs/>
          <w:strike/>
          <w:szCs w:val="24"/>
          <w:lang w:eastAsia="cs-CZ"/>
        </w:rPr>
        <w:t>i)</w:t>
      </w:r>
      <w:r>
        <w:rPr>
          <w:rFonts w:eastAsia="Times New Roman" w:cs="Times New Roman"/>
          <w:iCs/>
          <w:szCs w:val="24"/>
          <w:lang w:eastAsia="cs-CZ"/>
        </w:rPr>
        <w:t xml:space="preserve"> </w:t>
      </w:r>
      <w:r w:rsidR="004A394C" w:rsidRPr="00C73751">
        <w:rPr>
          <w:rFonts w:eastAsia="Times New Roman" w:cs="Times New Roman"/>
          <w:b/>
          <w:iCs/>
          <w:szCs w:val="24"/>
          <w:lang w:eastAsia="cs-CZ"/>
        </w:rPr>
        <w:t>g</w:t>
      </w:r>
      <w:r w:rsidR="004B3D56" w:rsidRPr="00C73751">
        <w:rPr>
          <w:rFonts w:eastAsia="Times New Roman" w:cs="Times New Roman"/>
          <w:b/>
          <w:iCs/>
          <w:szCs w:val="24"/>
          <w:lang w:eastAsia="cs-CZ"/>
        </w:rPr>
        <w:t>)</w:t>
      </w:r>
      <w:r w:rsidR="004B3D56" w:rsidRPr="00CC593D">
        <w:rPr>
          <w:rFonts w:eastAsia="Times New Roman" w:cs="Times New Roman"/>
          <w:szCs w:val="24"/>
          <w:lang w:eastAsia="cs-CZ"/>
        </w:rPr>
        <w:t xml:space="preserve"> je zpracovatelem</w:t>
      </w:r>
      <w:r w:rsidR="004B3D56" w:rsidRPr="00CC593D">
        <w:rPr>
          <w:rFonts w:eastAsia="Times New Roman" w:cs="Times New Roman"/>
          <w:szCs w:val="24"/>
          <w:vertAlign w:val="superscript"/>
          <w:lang w:eastAsia="cs-CZ"/>
        </w:rPr>
        <w:t>25a</w:t>
      </w:r>
      <w:r w:rsidR="004B3D56" w:rsidRPr="00CC593D">
        <w:rPr>
          <w:rFonts w:eastAsia="Times New Roman" w:cs="Times New Roman"/>
          <w:szCs w:val="24"/>
          <w:lang w:eastAsia="cs-CZ"/>
        </w:rPr>
        <w:t>) registru podle odstavce 1,</w:t>
      </w:r>
    </w:p>
    <w:p w:rsidR="004B3D56" w:rsidRPr="00CC593D" w:rsidRDefault="00C73751" w:rsidP="00CC593D">
      <w:pPr>
        <w:spacing w:before="100" w:beforeAutospacing="1" w:after="100" w:afterAutospacing="1"/>
        <w:rPr>
          <w:rFonts w:eastAsia="Times New Roman" w:cs="Times New Roman"/>
          <w:szCs w:val="24"/>
          <w:lang w:eastAsia="cs-CZ"/>
        </w:rPr>
      </w:pPr>
      <w:r w:rsidRPr="00C73751">
        <w:rPr>
          <w:rFonts w:eastAsia="Times New Roman" w:cs="Times New Roman"/>
          <w:iCs/>
          <w:strike/>
          <w:szCs w:val="24"/>
          <w:lang w:eastAsia="cs-CZ"/>
        </w:rPr>
        <w:t>j)</w:t>
      </w:r>
      <w:r>
        <w:rPr>
          <w:rFonts w:eastAsia="Times New Roman" w:cs="Times New Roman"/>
          <w:iCs/>
          <w:szCs w:val="24"/>
          <w:lang w:eastAsia="cs-CZ"/>
        </w:rPr>
        <w:t xml:space="preserve"> </w:t>
      </w:r>
      <w:r w:rsidR="004A394C" w:rsidRPr="00C73751">
        <w:rPr>
          <w:rFonts w:eastAsia="Times New Roman" w:cs="Times New Roman"/>
          <w:b/>
          <w:iCs/>
          <w:szCs w:val="24"/>
          <w:lang w:eastAsia="cs-CZ"/>
        </w:rPr>
        <w:t>h</w:t>
      </w:r>
      <w:r w:rsidR="004B3D56" w:rsidRPr="00C73751">
        <w:rPr>
          <w:rFonts w:eastAsia="Times New Roman" w:cs="Times New Roman"/>
          <w:b/>
          <w:iCs/>
          <w:szCs w:val="24"/>
          <w:lang w:eastAsia="cs-CZ"/>
        </w:rPr>
        <w:t>)</w:t>
      </w:r>
      <w:r w:rsidR="004B3D56" w:rsidRPr="00CC593D">
        <w:rPr>
          <w:rFonts w:eastAsia="Times New Roman" w:cs="Times New Roman"/>
          <w:szCs w:val="24"/>
          <w:lang w:eastAsia="cs-CZ"/>
        </w:rPr>
        <w:t xml:space="preserve"> je správcem</w:t>
      </w:r>
      <w:r w:rsidR="004B3D56" w:rsidRPr="00CC593D">
        <w:rPr>
          <w:rFonts w:eastAsia="Times New Roman" w:cs="Times New Roman"/>
          <w:szCs w:val="24"/>
          <w:vertAlign w:val="superscript"/>
          <w:lang w:eastAsia="cs-CZ"/>
        </w:rPr>
        <w:t>25</w:t>
      </w:r>
      <w:r w:rsidR="004B3D56" w:rsidRPr="00CC593D">
        <w:rPr>
          <w:rFonts w:eastAsia="Times New Roman" w:cs="Times New Roman"/>
          <w:szCs w:val="24"/>
          <w:lang w:eastAsia="cs-CZ"/>
        </w:rPr>
        <w:t>) registru pedagogických pracovníků oprávněných k výkonu funkce komisaře</w:t>
      </w:r>
      <w:r w:rsidR="004B3D56" w:rsidRPr="006C6CCE">
        <w:rPr>
          <w:rFonts w:eastAsia="Times New Roman" w:cs="Times New Roman"/>
          <w:strike/>
          <w:szCs w:val="24"/>
          <w:lang w:eastAsia="cs-CZ"/>
        </w:rPr>
        <w:t>, zadavatele a hodnotitele</w:t>
      </w:r>
      <w:r w:rsidR="006C6CCE" w:rsidRPr="006C6CCE">
        <w:rPr>
          <w:rFonts w:eastAsia="Times New Roman" w:cs="Times New Roman"/>
          <w:szCs w:val="24"/>
          <w:lang w:eastAsia="cs-CZ"/>
        </w:rPr>
        <w:t xml:space="preserve"> </w:t>
      </w:r>
      <w:r w:rsidR="006C6CCE" w:rsidRPr="006C6CCE">
        <w:rPr>
          <w:rFonts w:eastAsia="Times New Roman" w:cs="Times New Roman"/>
          <w:b/>
          <w:szCs w:val="24"/>
          <w:lang w:eastAsia="cs-CZ"/>
        </w:rPr>
        <w:t>a zadavatele</w:t>
      </w:r>
      <w:r w:rsidR="004B3D56" w:rsidRPr="00CC593D">
        <w:rPr>
          <w:rFonts w:eastAsia="Times New Roman" w:cs="Times New Roman"/>
          <w:szCs w:val="24"/>
          <w:lang w:eastAsia="cs-CZ"/>
        </w:rPr>
        <w:t>;</w:t>
      </w:r>
      <w:r w:rsidR="004A394C">
        <w:rPr>
          <w:rFonts w:eastAsia="Times New Roman" w:cs="Times New Roman"/>
          <w:szCs w:val="24"/>
          <w:lang w:eastAsia="cs-CZ"/>
        </w:rPr>
        <w:t xml:space="preserve"> </w:t>
      </w:r>
      <w:r w:rsidR="004B3D56" w:rsidRPr="00CC593D">
        <w:rPr>
          <w:rFonts w:eastAsia="Times New Roman" w:cs="Times New Roman"/>
          <w:szCs w:val="24"/>
          <w:lang w:eastAsia="cs-CZ"/>
        </w:rPr>
        <w:t>registr obsahuje také rodná čísla pedagogických pracovníků, a nebylo-li rodné číslo přiděleno, jméno a příjmení a datum a místo narození.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Krajský úřad jmenuje na návrh ředitele školy předsedy zkušebních maturitních komisí.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Ředitel školy zejména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a)</w:t>
      </w:r>
      <w:r w:rsidRPr="00CC593D">
        <w:rPr>
          <w:rFonts w:eastAsia="Times New Roman" w:cs="Times New Roman"/>
          <w:szCs w:val="24"/>
          <w:lang w:eastAsia="cs-CZ"/>
        </w:rPr>
        <w:t xml:space="preserve"> odpovídá za zajištění podmínek pro řádný průběh maturitní zkoušky ve škole,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jmenuje zadavatele,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jmenuje členy zkušební maturitní komise, vyjma jejího předsedy 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navrhuje pedagogické pracovníky, kteří by měli vykonat odbornou přípravu pro výkon funkce zadavatele</w:t>
      </w:r>
      <w:r w:rsidRPr="00983813">
        <w:rPr>
          <w:rFonts w:eastAsia="Times New Roman" w:cs="Times New Roman"/>
          <w:strike/>
          <w:szCs w:val="24"/>
          <w:lang w:eastAsia="cs-CZ"/>
        </w:rPr>
        <w:t>, komisaře nebo hodnotitele</w:t>
      </w:r>
      <w:r w:rsidRPr="00CC593D">
        <w:rPr>
          <w:rFonts w:eastAsia="Times New Roman" w:cs="Times New Roman"/>
          <w:szCs w:val="24"/>
          <w:lang w:eastAsia="cs-CZ"/>
        </w:rPr>
        <w:t xml:space="preserve"> </w:t>
      </w:r>
      <w:r w:rsidR="00983813" w:rsidRPr="00983813">
        <w:rPr>
          <w:rFonts w:eastAsia="Times New Roman" w:cs="Times New Roman"/>
          <w:b/>
          <w:szCs w:val="24"/>
          <w:lang w:eastAsia="cs-CZ"/>
        </w:rPr>
        <w:t>nebo komisaře</w:t>
      </w:r>
      <w:r w:rsidR="00983813">
        <w:rPr>
          <w:rFonts w:eastAsia="Times New Roman" w:cs="Times New Roman"/>
          <w:szCs w:val="24"/>
          <w:lang w:eastAsia="cs-CZ"/>
        </w:rPr>
        <w:t xml:space="preserve"> </w:t>
      </w:r>
      <w:r w:rsidRPr="00CC593D">
        <w:rPr>
          <w:rFonts w:eastAsia="Times New Roman" w:cs="Times New Roman"/>
          <w:szCs w:val="24"/>
          <w:lang w:eastAsia="cs-CZ"/>
        </w:rPr>
        <w:t xml:space="preserve">podle </w:t>
      </w:r>
      <w:r w:rsidRPr="006C6CCE">
        <w:rPr>
          <w:rFonts w:eastAsia="Times New Roman" w:cs="Times New Roman"/>
          <w:strike/>
          <w:szCs w:val="24"/>
          <w:lang w:eastAsia="cs-CZ"/>
        </w:rPr>
        <w:t>odstavce 3 písm. e)</w:t>
      </w:r>
      <w:r w:rsidR="006C6CCE">
        <w:rPr>
          <w:rFonts w:eastAsia="Times New Roman" w:cs="Times New Roman"/>
          <w:szCs w:val="24"/>
          <w:lang w:eastAsia="cs-CZ"/>
        </w:rPr>
        <w:t xml:space="preserve"> </w:t>
      </w:r>
      <w:r w:rsidR="006C6CCE" w:rsidRPr="006C6CCE">
        <w:rPr>
          <w:rFonts w:eastAsia="Times New Roman" w:cs="Times New Roman"/>
          <w:b/>
          <w:szCs w:val="24"/>
          <w:lang w:eastAsia="cs-CZ"/>
        </w:rPr>
        <w:t>odstavce 3 písm. c)</w:t>
      </w:r>
      <w:r w:rsidRPr="00CC593D">
        <w:rPr>
          <w:rFonts w:eastAsia="Times New Roman" w:cs="Times New Roman"/>
          <w:szCs w:val="24"/>
          <w:lang w:eastAsia="cs-CZ"/>
        </w:rPr>
        <w:t>.</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80a</w:t>
      </w:r>
    </w:p>
    <w:p w:rsidR="004B3D56" w:rsidRPr="00F65404"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w:t>
      </w:r>
      <w:r w:rsidRPr="006C6CCE">
        <w:rPr>
          <w:rFonts w:eastAsia="Times New Roman" w:cs="Times New Roman"/>
          <w:strike/>
          <w:szCs w:val="24"/>
          <w:lang w:eastAsia="cs-CZ"/>
        </w:rPr>
        <w:t>Dílčí zkouška konaná ústní formou a zkoušky</w:t>
      </w:r>
      <w:r w:rsidRPr="00CC593D">
        <w:rPr>
          <w:rFonts w:eastAsia="Times New Roman" w:cs="Times New Roman"/>
          <w:szCs w:val="24"/>
          <w:lang w:eastAsia="cs-CZ"/>
        </w:rPr>
        <w:t xml:space="preserve"> </w:t>
      </w:r>
      <w:proofErr w:type="spellStart"/>
      <w:r w:rsidR="006C6CCE" w:rsidRPr="00974984">
        <w:rPr>
          <w:rFonts w:eastAsia="Times New Roman" w:cs="Times New Roman"/>
          <w:b/>
          <w:szCs w:val="24"/>
          <w:lang w:eastAsia="cs-CZ"/>
        </w:rPr>
        <w:t>Zkoušky</w:t>
      </w:r>
      <w:proofErr w:type="spellEnd"/>
      <w:r w:rsidR="006C6CCE">
        <w:rPr>
          <w:rFonts w:eastAsia="Times New Roman" w:cs="Times New Roman"/>
          <w:szCs w:val="24"/>
          <w:lang w:eastAsia="cs-CZ"/>
        </w:rPr>
        <w:t xml:space="preserve"> </w:t>
      </w:r>
      <w:r w:rsidRPr="00CC593D">
        <w:rPr>
          <w:rFonts w:eastAsia="Times New Roman" w:cs="Times New Roman"/>
          <w:szCs w:val="24"/>
          <w:lang w:eastAsia="cs-CZ"/>
        </w:rPr>
        <w:t xml:space="preserve">profilové části maturitní zkoušky se konají před zkušební maturitní komisí. Zkušební maturitní komise je jmenována pro každou třídu a obor vzdělání nebo pro více tříd nebo více oborů vzdělání, pokud se žáci vzdělávají ve stejné skupině oborů vzdělání. </w:t>
      </w:r>
      <w:r w:rsidRPr="006C6CCE">
        <w:rPr>
          <w:rFonts w:eastAsia="Times New Roman" w:cs="Times New Roman"/>
          <w:strike/>
          <w:szCs w:val="24"/>
          <w:lang w:eastAsia="cs-CZ"/>
        </w:rPr>
        <w:t>Členem zkušební maturitní komise jsou v případě dílčí zkoušky společné části konané ústní formou také hodnotitelé dílčích zkoušek konaných ústní formou.</w:t>
      </w:r>
      <w:r w:rsidRPr="00CC593D">
        <w:rPr>
          <w:rFonts w:eastAsia="Times New Roman" w:cs="Times New Roman"/>
          <w:szCs w:val="24"/>
          <w:lang w:eastAsia="cs-CZ"/>
        </w:rPr>
        <w:t xml:space="preserve"> </w:t>
      </w:r>
      <w:r w:rsidR="00F65404" w:rsidRPr="00F65404">
        <w:rPr>
          <w:b/>
        </w:rPr>
        <w:t>Předsedou zkušební maturitní komise může být ten, kdo má odbornou kvalifikaci učitele všeobecně-vzdělávacích předmětů nebo učitele odborných předmětů střední školy a vykonával přímou pedagogickou činnost nejméně 5 let.</w:t>
      </w:r>
      <w:r w:rsidR="00F65404">
        <w:rPr>
          <w:rFonts w:eastAsia="Times New Roman" w:cs="Times New Roman"/>
          <w:szCs w:val="24"/>
          <w:lang w:eastAsia="cs-CZ"/>
        </w:rPr>
        <w:t xml:space="preserve"> </w:t>
      </w:r>
      <w:r w:rsidRPr="00CC593D">
        <w:rPr>
          <w:rFonts w:eastAsia="Times New Roman" w:cs="Times New Roman"/>
          <w:szCs w:val="24"/>
          <w:lang w:eastAsia="cs-CZ"/>
        </w:rPr>
        <w:t xml:space="preserve">Členem zkušební maturitní komise může být jmenován rovněž odborník z praxe, z vysoké nebo vyšší odborné školy. </w:t>
      </w:r>
      <w:r w:rsidRPr="00F65404">
        <w:rPr>
          <w:rFonts w:eastAsia="Times New Roman" w:cs="Times New Roman"/>
          <w:strike/>
          <w:szCs w:val="24"/>
          <w:lang w:eastAsia="cs-CZ"/>
        </w:rPr>
        <w:t>Na zkušební maturitní komisi se vztahují ustanovení § 74 odst. 6 až 10 obdobně.</w:t>
      </w:r>
      <w:r w:rsidR="00F65404">
        <w:rPr>
          <w:rFonts w:eastAsia="Times New Roman" w:cs="Times New Roman"/>
          <w:szCs w:val="24"/>
          <w:lang w:eastAsia="cs-CZ"/>
        </w:rPr>
        <w:t xml:space="preserve"> </w:t>
      </w:r>
      <w:r w:rsidR="00F65404" w:rsidRPr="00F65404">
        <w:rPr>
          <w:b/>
          <w:szCs w:val="24"/>
        </w:rPr>
        <w:t>Na zkušební maturitní komisi, včetně zkušební maturitní komise při konání písemné práce, se vztahují ustanovení § 74 odst. 6 až 10 s výjimkou § 74 odst. 8 písm. a) obdobně.</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Předseda zkušební maturitní komise zabezpečuje řádný průběh části maturitní zkoušky konané před zkušební maturitní komisí ve škole.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Komisař zabezpečuje řádný průběh společné části maturitní zkoušky ve škole</w:t>
      </w:r>
      <w:r w:rsidRPr="00F65404">
        <w:rPr>
          <w:rFonts w:eastAsia="Times New Roman" w:cs="Times New Roman"/>
          <w:strike/>
          <w:szCs w:val="24"/>
          <w:lang w:eastAsia="cs-CZ"/>
        </w:rPr>
        <w:t>, s výjimkou dílčích zkoušek konaných ústní formou</w:t>
      </w:r>
      <w:r w:rsidRPr="00CC593D">
        <w:rPr>
          <w:rFonts w:eastAsia="Times New Roman" w:cs="Times New Roman"/>
          <w:szCs w:val="24"/>
          <w:lang w:eastAsia="cs-CZ"/>
        </w:rPr>
        <w: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Zadavatel zabezpečuje řádný průběh zkoušek společné části maturitní zkoušky v učebně</w:t>
      </w:r>
      <w:r w:rsidRPr="00F65404">
        <w:rPr>
          <w:rFonts w:eastAsia="Times New Roman" w:cs="Times New Roman"/>
          <w:strike/>
          <w:szCs w:val="24"/>
          <w:lang w:eastAsia="cs-CZ"/>
        </w:rPr>
        <w:t>, s výjimkou dílčích zkoušek konaných ústní formou,</w:t>
      </w:r>
      <w:r w:rsidRPr="00CC593D">
        <w:rPr>
          <w:rFonts w:eastAsia="Times New Roman" w:cs="Times New Roman"/>
          <w:szCs w:val="24"/>
          <w:lang w:eastAsia="cs-CZ"/>
        </w:rPr>
        <w:t xml:space="preserve"> včetně kontroly podmínek, za kterých byla v učebně, kde je zkouška konána, povolena přítomnost osob, zajišťujících asistenční služby žákům se speciálními vzdělávacími potřebami nebo službu tlumočení do znakového jazyka nebo dalších komunikačních systémů. Zadavatel zadává zkoušky společné části maturitní zkoušky</w:t>
      </w:r>
      <w:r w:rsidRPr="00F65404">
        <w:rPr>
          <w:rFonts w:eastAsia="Times New Roman" w:cs="Times New Roman"/>
          <w:strike/>
          <w:szCs w:val="24"/>
          <w:lang w:eastAsia="cs-CZ"/>
        </w:rPr>
        <w:t>, s výjimkou dílčích zkoušek konaných ústní formou</w:t>
      </w:r>
      <w:r w:rsidRPr="00CC593D">
        <w:rPr>
          <w:rFonts w:eastAsia="Times New Roman" w:cs="Times New Roman"/>
          <w:szCs w:val="24"/>
          <w:lang w:eastAsia="cs-CZ"/>
        </w:rPr>
        <w:t>. Zadavatel je oprávněn vyloučit žáka ze zkoušky, a to v případě, že žák vážně nebo opakovaně porušil pravidla pro konání těchto zkoušek nebo jiným způsobem vážně narušil průběh zkoušek; o vyloučení žáka ze zkoušky rozhodne zadavatel bezprostředně. Důvody vyloučení žáka zaznamená zadavatel v protokolu o maturitní zkoušce. Zadavatel je rovněž oprávněn vykázat z učebny osobu zajišťující asistenční službu žákům se speciálními vzdělávacími potřebami nebo službu tlumočení do znakového jazyka nebo dalších komunikačních systémů, a to v případě, že vážně nebo opakovaně porušila podmínky stanovené prováděcím právním předpisem nebo jiným způsobem vážně narušila průběh zkoušek.</w:t>
      </w:r>
    </w:p>
    <w:p w:rsidR="004B3D56" w:rsidRPr="00844FC3" w:rsidRDefault="004B3D56" w:rsidP="00CC593D">
      <w:pPr>
        <w:spacing w:before="100" w:beforeAutospacing="1" w:after="100" w:afterAutospacing="1"/>
        <w:rPr>
          <w:rFonts w:eastAsia="Times New Roman" w:cs="Times New Roman"/>
          <w:strike/>
          <w:szCs w:val="24"/>
          <w:lang w:eastAsia="cs-CZ"/>
        </w:rPr>
      </w:pPr>
      <w:r w:rsidRPr="00844FC3">
        <w:rPr>
          <w:rFonts w:eastAsia="Times New Roman" w:cs="Times New Roman"/>
          <w:iCs/>
          <w:strike/>
          <w:szCs w:val="24"/>
          <w:lang w:eastAsia="cs-CZ"/>
        </w:rPr>
        <w:t>(5)</w:t>
      </w:r>
      <w:r w:rsidRPr="00844FC3">
        <w:rPr>
          <w:rFonts w:eastAsia="Times New Roman" w:cs="Times New Roman"/>
          <w:strike/>
          <w:szCs w:val="24"/>
          <w:lang w:eastAsia="cs-CZ"/>
        </w:rPr>
        <w:t xml:space="preserve"> Hodnotitelé písemných prací hodnotí dílčí zkoušky společné části maturitní zkoušky konané formou písemné práce. Hodnotitel písemné práce nesmí hodnotit písemné práce žáků školy, v níž je pedagogickým pracovníkem.</w:t>
      </w:r>
    </w:p>
    <w:p w:rsidR="004B3D56" w:rsidRPr="00CC593D" w:rsidRDefault="004B3D56" w:rsidP="00CC593D">
      <w:pPr>
        <w:spacing w:before="100" w:beforeAutospacing="1" w:after="100" w:afterAutospacing="1"/>
        <w:rPr>
          <w:rFonts w:eastAsia="Times New Roman" w:cs="Times New Roman"/>
          <w:szCs w:val="24"/>
          <w:lang w:eastAsia="cs-CZ"/>
        </w:rPr>
      </w:pPr>
      <w:proofErr w:type="gramStart"/>
      <w:r w:rsidRPr="00C73751">
        <w:rPr>
          <w:rFonts w:eastAsia="Times New Roman" w:cs="Times New Roman"/>
          <w:iCs/>
          <w:strike/>
          <w:szCs w:val="24"/>
          <w:lang w:eastAsia="cs-CZ"/>
        </w:rPr>
        <w:lastRenderedPageBreak/>
        <w:t>(</w:t>
      </w:r>
      <w:r w:rsidR="00C73751" w:rsidRPr="00C73751">
        <w:rPr>
          <w:rFonts w:eastAsia="Times New Roman" w:cs="Times New Roman"/>
          <w:iCs/>
          <w:strike/>
          <w:szCs w:val="24"/>
          <w:lang w:eastAsia="cs-CZ"/>
        </w:rPr>
        <w:t>6</w:t>
      </w:r>
      <w:r w:rsidRPr="00C73751">
        <w:rPr>
          <w:rFonts w:eastAsia="Times New Roman" w:cs="Times New Roman"/>
          <w:iCs/>
          <w:strike/>
          <w:szCs w:val="24"/>
          <w:lang w:eastAsia="cs-CZ"/>
        </w:rPr>
        <w:t>)</w:t>
      </w:r>
      <w:r w:rsidRPr="00CC593D">
        <w:rPr>
          <w:rFonts w:eastAsia="Times New Roman" w:cs="Times New Roman"/>
          <w:szCs w:val="24"/>
          <w:lang w:eastAsia="cs-CZ"/>
        </w:rPr>
        <w:t xml:space="preserve"> </w:t>
      </w:r>
      <w:r w:rsidR="00C73751" w:rsidRPr="00C73751">
        <w:rPr>
          <w:rFonts w:eastAsia="Times New Roman" w:cs="Times New Roman"/>
          <w:b/>
          <w:szCs w:val="24"/>
          <w:lang w:eastAsia="cs-CZ"/>
        </w:rPr>
        <w:t>(5)</w:t>
      </w:r>
      <w:r w:rsidR="00C73751">
        <w:rPr>
          <w:rFonts w:eastAsia="Times New Roman" w:cs="Times New Roman"/>
          <w:szCs w:val="24"/>
          <w:lang w:eastAsia="cs-CZ"/>
        </w:rPr>
        <w:t xml:space="preserve"> </w:t>
      </w:r>
      <w:r w:rsidRPr="0042608C">
        <w:rPr>
          <w:rFonts w:eastAsia="Times New Roman" w:cs="Times New Roman"/>
          <w:strike/>
          <w:szCs w:val="24"/>
          <w:lang w:eastAsia="cs-CZ"/>
        </w:rPr>
        <w:t>Hodnotitelem</w:t>
      </w:r>
      <w:proofErr w:type="gramEnd"/>
      <w:r w:rsidRPr="0042608C">
        <w:rPr>
          <w:rFonts w:eastAsia="Times New Roman" w:cs="Times New Roman"/>
          <w:strike/>
          <w:szCs w:val="24"/>
          <w:lang w:eastAsia="cs-CZ"/>
        </w:rPr>
        <w:t xml:space="preserve"> pro daný zkušební předmět, komisařem</w:t>
      </w:r>
      <w:r w:rsidRPr="00CC593D">
        <w:rPr>
          <w:rFonts w:eastAsia="Times New Roman" w:cs="Times New Roman"/>
          <w:szCs w:val="24"/>
          <w:lang w:eastAsia="cs-CZ"/>
        </w:rPr>
        <w:t xml:space="preserve"> </w:t>
      </w:r>
      <w:proofErr w:type="spellStart"/>
      <w:r w:rsidR="0042608C" w:rsidRPr="0042608C">
        <w:rPr>
          <w:rFonts w:eastAsia="Times New Roman" w:cs="Times New Roman"/>
          <w:b/>
          <w:szCs w:val="24"/>
          <w:lang w:eastAsia="cs-CZ"/>
        </w:rPr>
        <w:t>Komisařem</w:t>
      </w:r>
      <w:proofErr w:type="spellEnd"/>
      <w:r w:rsidR="0042608C">
        <w:rPr>
          <w:rFonts w:eastAsia="Times New Roman" w:cs="Times New Roman"/>
          <w:szCs w:val="24"/>
          <w:lang w:eastAsia="cs-CZ"/>
        </w:rPr>
        <w:t xml:space="preserve"> </w:t>
      </w:r>
      <w:r w:rsidRPr="00CC593D">
        <w:rPr>
          <w:rFonts w:eastAsia="Times New Roman" w:cs="Times New Roman"/>
          <w:szCs w:val="24"/>
          <w:lang w:eastAsia="cs-CZ"/>
        </w:rPr>
        <w:t>a zadavatelem může být jmenován pouze ten, kdo v souladu se zákonem o pedagogických pracovnících</w:t>
      </w:r>
      <w:r w:rsidRPr="00CC593D">
        <w:rPr>
          <w:rFonts w:eastAsia="Times New Roman" w:cs="Times New Roman"/>
          <w:szCs w:val="24"/>
          <w:vertAlign w:val="superscript"/>
          <w:lang w:eastAsia="cs-CZ"/>
        </w:rPr>
        <w:t>2</w:t>
      </w:r>
      <w:r w:rsidRPr="00CC593D">
        <w:rPr>
          <w:rFonts w:eastAsia="Times New Roman" w:cs="Times New Roman"/>
          <w:szCs w:val="24"/>
          <w:lang w:eastAsia="cs-CZ"/>
        </w:rPr>
        <w:t>) splňuje předpoklady pro výkon činnosti pedagogických pracovníků, splňuje odbornou kvalifikaci stanovenou pro výkon dané funkce v prováděcím právním předpisu a je držitelem platného osvědčení o způsobilosti k výkonu dané funkce, vydaného Centrem.</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80b</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Informace veřejně nepřístupné a povinnost zachovávat mlčenlivost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Zadání zkoušky společné části maturitní zkoušky a jednotlivé zkoušky podle § 113 odst. 2 písm. a), jakož i jeho jakákoli část, je informací veřejně nepřístupnou od okamžiku, kdy je </w:t>
      </w:r>
      <w:r w:rsidRPr="0042608C">
        <w:rPr>
          <w:rFonts w:eastAsia="Times New Roman" w:cs="Times New Roman"/>
          <w:strike/>
          <w:szCs w:val="24"/>
          <w:lang w:eastAsia="cs-CZ"/>
        </w:rPr>
        <w:t>Centrum</w:t>
      </w:r>
      <w:r w:rsidRPr="00CC593D">
        <w:rPr>
          <w:rFonts w:eastAsia="Times New Roman" w:cs="Times New Roman"/>
          <w:szCs w:val="24"/>
          <w:lang w:eastAsia="cs-CZ"/>
        </w:rPr>
        <w:t xml:space="preserve"> </w:t>
      </w:r>
      <w:r w:rsidR="0042608C" w:rsidRPr="0042608C">
        <w:rPr>
          <w:rFonts w:eastAsia="Times New Roman" w:cs="Times New Roman"/>
          <w:b/>
          <w:szCs w:val="24"/>
          <w:lang w:eastAsia="cs-CZ"/>
        </w:rPr>
        <w:t>ministerstvo nebo Centrum</w:t>
      </w:r>
      <w:r w:rsidR="0042608C">
        <w:rPr>
          <w:rFonts w:eastAsia="Times New Roman" w:cs="Times New Roman"/>
          <w:szCs w:val="24"/>
          <w:lang w:eastAsia="cs-CZ"/>
        </w:rPr>
        <w:t xml:space="preserve"> </w:t>
      </w:r>
      <w:r w:rsidRPr="00CC593D">
        <w:rPr>
          <w:rFonts w:eastAsia="Times New Roman" w:cs="Times New Roman"/>
          <w:szCs w:val="24"/>
          <w:lang w:eastAsia="cs-CZ"/>
        </w:rPr>
        <w:t xml:space="preserve">za takovou informaci označí, až do okamžiku, kdy je postupem stanoveným </w:t>
      </w:r>
      <w:r w:rsidRPr="0042608C">
        <w:rPr>
          <w:rFonts w:eastAsia="Times New Roman" w:cs="Times New Roman"/>
          <w:strike/>
          <w:szCs w:val="24"/>
          <w:lang w:eastAsia="cs-CZ"/>
        </w:rPr>
        <w:t>v prováděcím právním předpisu</w:t>
      </w:r>
      <w:r w:rsidRPr="00CC593D">
        <w:rPr>
          <w:rFonts w:eastAsia="Times New Roman" w:cs="Times New Roman"/>
          <w:szCs w:val="24"/>
          <w:lang w:eastAsia="cs-CZ"/>
        </w:rPr>
        <w:t xml:space="preserve"> </w:t>
      </w:r>
      <w:r w:rsidR="0042608C" w:rsidRPr="0042608C">
        <w:rPr>
          <w:rFonts w:eastAsia="Times New Roman" w:cs="Times New Roman"/>
          <w:b/>
          <w:szCs w:val="24"/>
          <w:lang w:eastAsia="cs-CZ"/>
        </w:rPr>
        <w:t>tímto zákonem</w:t>
      </w:r>
      <w:r w:rsidR="0042608C">
        <w:rPr>
          <w:rFonts w:eastAsia="Times New Roman" w:cs="Times New Roman"/>
          <w:szCs w:val="24"/>
          <w:lang w:eastAsia="cs-CZ"/>
        </w:rPr>
        <w:t xml:space="preserve"> </w:t>
      </w:r>
      <w:r w:rsidRPr="00CC593D">
        <w:rPr>
          <w:rFonts w:eastAsia="Times New Roman" w:cs="Times New Roman"/>
          <w:szCs w:val="24"/>
          <w:lang w:eastAsia="cs-CZ"/>
        </w:rPr>
        <w:t>zveřejněno.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w:t>
      </w:r>
      <w:r w:rsidRPr="0042608C">
        <w:rPr>
          <w:rFonts w:eastAsia="Times New Roman" w:cs="Times New Roman"/>
          <w:strike/>
          <w:szCs w:val="24"/>
          <w:lang w:eastAsia="cs-CZ"/>
        </w:rPr>
        <w:t>Centrum</w:t>
      </w:r>
      <w:r w:rsidRPr="00CC593D">
        <w:rPr>
          <w:rFonts w:eastAsia="Times New Roman" w:cs="Times New Roman"/>
          <w:szCs w:val="24"/>
          <w:lang w:eastAsia="cs-CZ"/>
        </w:rPr>
        <w:t xml:space="preserve"> </w:t>
      </w:r>
      <w:r w:rsidR="0042608C" w:rsidRPr="0042608C">
        <w:rPr>
          <w:rFonts w:eastAsia="Times New Roman" w:cs="Times New Roman"/>
          <w:b/>
          <w:szCs w:val="24"/>
          <w:lang w:eastAsia="cs-CZ"/>
        </w:rPr>
        <w:t>Ministerstvo nebo Centrum</w:t>
      </w:r>
      <w:r w:rsidR="0042608C">
        <w:rPr>
          <w:rFonts w:eastAsia="Times New Roman" w:cs="Times New Roman"/>
          <w:szCs w:val="24"/>
          <w:lang w:eastAsia="cs-CZ"/>
        </w:rPr>
        <w:t xml:space="preserve"> </w:t>
      </w:r>
      <w:r w:rsidRPr="00CC593D">
        <w:rPr>
          <w:rFonts w:eastAsia="Times New Roman" w:cs="Times New Roman"/>
          <w:szCs w:val="24"/>
          <w:lang w:eastAsia="cs-CZ"/>
        </w:rPr>
        <w:t>dále může způsobem stanoveným prováděcím právním předpisem označit jako veřejně nepřístupné</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informace o opatřeních přijatých k zajištění ochrany informací veřejně nepřístupných podle odstavce 1,</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informace o způsobu přípravy a výběru zadání zkoušek </w:t>
      </w:r>
      <w:r w:rsidRPr="0042608C">
        <w:rPr>
          <w:rFonts w:eastAsia="Times New Roman" w:cs="Times New Roman"/>
          <w:strike/>
          <w:szCs w:val="24"/>
          <w:lang w:eastAsia="cs-CZ"/>
        </w:rPr>
        <w:t>a dílčích zkoušek</w:t>
      </w:r>
      <w:r w:rsidRPr="00CC593D">
        <w:rPr>
          <w:rFonts w:eastAsia="Times New Roman" w:cs="Times New Roman"/>
          <w:szCs w:val="24"/>
          <w:lang w:eastAsia="cs-CZ"/>
        </w:rPr>
        <w:t xml:space="preserve"> společné části maturitní zkoušky a jednotlivé zkoušky podle § 113 odst. 2 písm. a), a to nejvýše do posledního dne příslušného zkušebního období,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informace o procesech zajišťujících uložení a nakládání s informacemi veřejně nepřístupnými, nebo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informace o tom, které osoby jsou oprávněné seznamovat se s informacemi veřejně nepřístupnými, které osoby vytvářejí a provádějí opatření k zajištění ochrany informací veřejně nepřístupných, podílejí se na přípravě zadání zkoušek </w:t>
      </w:r>
      <w:r w:rsidRPr="0042608C">
        <w:rPr>
          <w:rFonts w:eastAsia="Times New Roman" w:cs="Times New Roman"/>
          <w:strike/>
          <w:szCs w:val="24"/>
          <w:lang w:eastAsia="cs-CZ"/>
        </w:rPr>
        <w:t>a dílčích zkoušek</w:t>
      </w:r>
      <w:r w:rsidRPr="00CC593D">
        <w:rPr>
          <w:rFonts w:eastAsia="Times New Roman" w:cs="Times New Roman"/>
          <w:szCs w:val="24"/>
          <w:lang w:eastAsia="cs-CZ"/>
        </w:rPr>
        <w:t xml:space="preserve"> společné části maturitní zkoušky a jednotlivé zkoušky podle § 113 odst. 2 písm. a) nebo zajišťují nakládání s informacemi veřejně nepřístupnými, a to nejvýše do posledního dne příslušného zkušebního období.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w:t>
      </w:r>
      <w:r w:rsidRPr="0042608C">
        <w:rPr>
          <w:rFonts w:eastAsia="Times New Roman" w:cs="Times New Roman"/>
          <w:strike/>
          <w:szCs w:val="24"/>
          <w:lang w:eastAsia="cs-CZ"/>
        </w:rPr>
        <w:t>Centrum</w:t>
      </w:r>
      <w:r w:rsidRPr="00CC593D">
        <w:rPr>
          <w:rFonts w:eastAsia="Times New Roman" w:cs="Times New Roman"/>
          <w:szCs w:val="24"/>
          <w:lang w:eastAsia="cs-CZ"/>
        </w:rPr>
        <w:t xml:space="preserve"> </w:t>
      </w:r>
      <w:r w:rsidR="0042608C" w:rsidRPr="0042608C">
        <w:rPr>
          <w:rFonts w:eastAsia="Times New Roman" w:cs="Times New Roman"/>
          <w:b/>
          <w:szCs w:val="24"/>
          <w:lang w:eastAsia="cs-CZ"/>
        </w:rPr>
        <w:t>Ministerstvo nebo Centrum</w:t>
      </w:r>
      <w:r w:rsidR="0042608C">
        <w:rPr>
          <w:rFonts w:eastAsia="Times New Roman" w:cs="Times New Roman"/>
          <w:szCs w:val="24"/>
          <w:lang w:eastAsia="cs-CZ"/>
        </w:rPr>
        <w:t xml:space="preserve"> </w:t>
      </w:r>
      <w:r w:rsidRPr="00CC593D">
        <w:rPr>
          <w:rFonts w:eastAsia="Times New Roman" w:cs="Times New Roman"/>
          <w:szCs w:val="24"/>
          <w:lang w:eastAsia="cs-CZ"/>
        </w:rPr>
        <w:t>přijímá opatření nezbytná k tomu, aby informace označené jako veřejně nepřístupné byly zpřístupněny výhradně osobám, které jsou oprávněny se s nimi seznamovat.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Zaměstnanci Centra, jakož i další fyzické osoby, které přijdou do styku s informacemi veřejně nepřístupnými, jsou povinni zachovávat mlčenlivost o těchto informacích a neumožnit přístup k těmto informacím neoprávněným osobám.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Povinnosti mlčenlivosti může zaměstnance Centra zprostit pouze ředitel nebo vedoucí Centra, v případě ředitele nebo vedoucího Centra a další fyzické osoby ministr školství, mládeže a tělovýchovy.</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81</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lastRenderedPageBreak/>
        <w:t>Další podmínky konání maturitní zkoušky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Žák koná maturitní zkoušku ve škole, jíž je žákem, na základě přihlášky podané řediteli školy. Žák, který po podání přihlášky k maturitní zkoušce přestoupí na jinou střední školu, koná společnou část maturitní zkoušky ve škole stanovené Centrem. Koná-li žák zkoušku po skončení školního roku, v němž měl řádně ukončit střední vzdělávání, koná ji na základě přihlášky podané řediteli školy, ve které úspěšně ukončil poslední ročník vzdělávání, přičemž </w:t>
      </w:r>
      <w:r w:rsidRPr="0042608C">
        <w:rPr>
          <w:rFonts w:eastAsia="Times New Roman" w:cs="Times New Roman"/>
          <w:strike/>
          <w:szCs w:val="24"/>
          <w:lang w:eastAsia="cs-CZ"/>
        </w:rPr>
        <w:t>dílčí zkoušky konané formou didaktického testu a písemné práce</w:t>
      </w:r>
      <w:r w:rsidRPr="00CC593D">
        <w:rPr>
          <w:rFonts w:eastAsia="Times New Roman" w:cs="Times New Roman"/>
          <w:szCs w:val="24"/>
          <w:lang w:eastAsia="cs-CZ"/>
        </w:rPr>
        <w:t xml:space="preserve"> </w:t>
      </w:r>
      <w:r w:rsidR="0042608C" w:rsidRPr="0042608C">
        <w:rPr>
          <w:rFonts w:eastAsia="Times New Roman" w:cs="Times New Roman"/>
          <w:b/>
          <w:szCs w:val="24"/>
          <w:lang w:eastAsia="cs-CZ"/>
        </w:rPr>
        <w:t>zkoušky společné části maturitní zkoušky</w:t>
      </w:r>
      <w:r w:rsidR="0042608C">
        <w:rPr>
          <w:rFonts w:eastAsia="Times New Roman" w:cs="Times New Roman"/>
          <w:szCs w:val="24"/>
          <w:lang w:eastAsia="cs-CZ"/>
        </w:rPr>
        <w:t xml:space="preserve"> </w:t>
      </w:r>
      <w:r w:rsidRPr="00CC593D">
        <w:rPr>
          <w:rFonts w:eastAsia="Times New Roman" w:cs="Times New Roman"/>
          <w:szCs w:val="24"/>
          <w:lang w:eastAsia="cs-CZ"/>
        </w:rPr>
        <w:t>koná ve škole stanovené Centrem. Ředitel školy zajistí předání údajů z přihlášek Centru, a to včetně rodných čísel žáků, a nebylo-li rodné číslo žákovi přiděleno, jména a příjmení žáka a data a místa jeho narození.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V případě, že žák povinnou zkoušku společné části nebo profilové části maturitní zkoušky vykonal neúspěšně, může konat opravnou zkoušku, a to nejvýše dvakrát z každé zkoušky. V případě, že žák vykonal neúspěšně nepovinnou zkoušku, opravnou zkoušku nekoná. Pokud se žák ke zkoušce nedostaví a svou nepřítomnost řádně omluví nejpozději do 3 pracovních dnů od termínu konání zkoušky řediteli školy, má právo konat náhradní zkoušku v termínu stanoveném prováděcím právním předpisem. Nedodržení stanovené lhůty může v závažných případech ředitel školy prominout. Konáním náhradní zkoušky není dotčeno právo žáka konat opravnou zkoušku. Koná-li žák opravnou nebo náhradní zkoušku, koná pouze tu část zkoušky, v níž neuspěl nebo ji nekonal. Obdobně se uznávají úspěšně vykonané části zkoušky při konání maturitní zkoušky žákem, který nemohl tuto maturitní zkoušku dokončit v řádném termínu, neboť neukončil úspěšně poslední ročník vzdělávání.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Jestliže se žák ke zkoušce bez řádné omluvy nedostavil, jeho omluva nebyla uznána nebo pokud byl ze zkoušky vyloučen, posuzuje se, jako by zkoušku vykonal neúspěšně.</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Ředitel školy vystaví žákovi, který vykonal úspěšně obě části maturitní zkoušky, vysvědčení o maturitní zkoušce.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Žák může maturitní zkoušku vykonat nejpozději do 5 let od data, kdy přestal být žákem školy podle odstavce 10 věty druhé.</w:t>
      </w:r>
    </w:p>
    <w:p w:rsidR="00BC581B"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w:t>
      </w:r>
      <w:r w:rsidRPr="0042608C">
        <w:rPr>
          <w:rFonts w:eastAsia="Times New Roman" w:cs="Times New Roman"/>
          <w:strike/>
          <w:szCs w:val="24"/>
          <w:lang w:eastAsia="cs-CZ"/>
        </w:rPr>
        <w:t>Žák, který již získal střední vzdělání s maturitní zkouškou vykonáním maturitní zkoušky podle tohoto zákona nebo podle předchozích právních předpisů, nekoná společnou část maturitní zkoušky. Ředitel školy může žákovi uznat zkoušku profilové části maturitní zkoušky, kterou již žák vykonal v předchozím vzdělávání, pokud je obsahově srovnatelná se zkouškou profilové části v dané škole. Pokud se v profilové části maturitní zkoušky konají 3 povinné zkoušky, může ředitel školy stanovit, že za podmínek stanovených prováděcím právním předpisem lze jednu povinnou zkoušku konanou z cizího jazyka nahradit výsledkem úspěšně vykonané standardizované zkoušky z tohoto cizího jazyka doložené jazykovým certifikátem. Totéž může ředitel stanovit za podmínek stanovených prováděcím právním předpisem pro jednu nepovinnou zkoušku profilové části maturitní zkoušky.</w:t>
      </w:r>
      <w:r w:rsidR="0042608C">
        <w:rPr>
          <w:rFonts w:eastAsia="Times New Roman" w:cs="Times New Roman"/>
          <w:szCs w:val="24"/>
          <w:lang w:eastAsia="cs-CZ"/>
        </w:rPr>
        <w:t xml:space="preserve"> </w:t>
      </w:r>
    </w:p>
    <w:p w:rsidR="004B3D56" w:rsidRDefault="00BC581B" w:rsidP="00CC593D">
      <w:pPr>
        <w:spacing w:before="100" w:beforeAutospacing="1" w:after="100" w:afterAutospacing="1"/>
        <w:rPr>
          <w:b/>
        </w:rPr>
      </w:pPr>
      <w:r>
        <w:rPr>
          <w:b/>
        </w:rPr>
        <w:t xml:space="preserve">(6) </w:t>
      </w:r>
      <w:r w:rsidR="0042608C" w:rsidRPr="0042608C">
        <w:rPr>
          <w:b/>
        </w:rPr>
        <w:t xml:space="preserve">Žák, který již získal střední vzdělání s maturitní zkouškou vykonáním maturitní zkoušky podle tohoto zákona nebo podle předchozích právních předpisů, na svou žádost nekoná společnou část maturitní zkoušky a písemnou zkoušku a ústní zkoušku z českého jazyka a literatury a z cizího jazyka v profilové části maturitní zkoušky. Ředitel školy </w:t>
      </w:r>
      <w:r w:rsidR="0042608C" w:rsidRPr="0042608C">
        <w:rPr>
          <w:b/>
        </w:rPr>
        <w:lastRenderedPageBreak/>
        <w:t>může žákovi podle věty první na jeho žádost uznat další zkoušku profilové části maturitní zkoušky, pokud je obsahově srovnatelná se zkouškou profilové části v dané škole.</w:t>
      </w:r>
    </w:p>
    <w:p w:rsidR="0042608C" w:rsidRPr="00AE0304" w:rsidRDefault="0042608C" w:rsidP="0042608C">
      <w:pPr>
        <w:spacing w:before="100" w:beforeAutospacing="1" w:after="100" w:afterAutospacing="1"/>
        <w:rPr>
          <w:rFonts w:eastAsia="Times New Roman" w:cs="Times New Roman"/>
          <w:b/>
          <w:szCs w:val="24"/>
          <w:lang w:eastAsia="cs-CZ"/>
        </w:rPr>
      </w:pPr>
      <w:r w:rsidRPr="00AE0304">
        <w:rPr>
          <w:rFonts w:eastAsia="Times New Roman" w:cs="Times New Roman"/>
          <w:b/>
          <w:iCs/>
          <w:szCs w:val="24"/>
          <w:lang w:eastAsia="cs-CZ"/>
        </w:rPr>
        <w:t>(7)</w:t>
      </w:r>
      <w:r w:rsidRPr="00AE0304">
        <w:rPr>
          <w:rFonts w:eastAsia="Times New Roman" w:cs="Times New Roman"/>
          <w:b/>
          <w:szCs w:val="24"/>
          <w:lang w:eastAsia="cs-CZ"/>
        </w:rPr>
        <w:t xml:space="preserve"> </w:t>
      </w:r>
      <w:r w:rsidRPr="00AE0304">
        <w:rPr>
          <w:b/>
        </w:rPr>
        <w:t>Pokud žák koná v profilové části maturitní zkoušky alespoň 4 povinné zkoušky, může ředitel školy stanovit, že za podmínek stanovených prováděcím právním předpisem lze 1 povinnou zkoušku profilové části maturitní zkoušky konanou z cizího jazyka nahradit výsledkem úspěšně vykonané standardizované zkoušky z tohoto cizího jazyka doložené jazykovým certifikátem. Totéž může ředitel stanovit za podmínek stanovených prováděcím právním předpisem pro 1 nepovinnou zkoušku profilové části maturitní zkoušky.</w:t>
      </w:r>
    </w:p>
    <w:p w:rsidR="004B3D56" w:rsidRPr="00CC593D" w:rsidRDefault="00BC581B" w:rsidP="00CC593D">
      <w:pPr>
        <w:spacing w:before="100" w:beforeAutospacing="1" w:after="100" w:afterAutospacing="1"/>
        <w:rPr>
          <w:rFonts w:eastAsia="Times New Roman" w:cs="Times New Roman"/>
          <w:szCs w:val="24"/>
          <w:lang w:eastAsia="cs-CZ"/>
        </w:rPr>
      </w:pPr>
      <w:proofErr w:type="gramStart"/>
      <w:r w:rsidRPr="00BC581B">
        <w:rPr>
          <w:rFonts w:eastAsia="Times New Roman" w:cs="Times New Roman"/>
          <w:iCs/>
          <w:strike/>
          <w:szCs w:val="24"/>
          <w:lang w:eastAsia="cs-CZ"/>
        </w:rPr>
        <w:t>(7)</w:t>
      </w:r>
      <w:r>
        <w:rPr>
          <w:rFonts w:eastAsia="Times New Roman" w:cs="Times New Roman"/>
          <w:iCs/>
          <w:szCs w:val="24"/>
          <w:lang w:eastAsia="cs-CZ"/>
        </w:rPr>
        <w:t xml:space="preserve"> </w:t>
      </w:r>
      <w:r w:rsidR="004B3D56" w:rsidRPr="00BC581B">
        <w:rPr>
          <w:rFonts w:eastAsia="Times New Roman" w:cs="Times New Roman"/>
          <w:b/>
          <w:iCs/>
          <w:szCs w:val="24"/>
          <w:lang w:eastAsia="cs-CZ"/>
        </w:rPr>
        <w:t>(</w:t>
      </w:r>
      <w:r w:rsidR="0042608C" w:rsidRPr="00BC581B">
        <w:rPr>
          <w:rFonts w:eastAsia="Times New Roman" w:cs="Times New Roman"/>
          <w:b/>
          <w:iCs/>
          <w:szCs w:val="24"/>
          <w:lang w:eastAsia="cs-CZ"/>
        </w:rPr>
        <w:t>8</w:t>
      </w:r>
      <w:r w:rsidR="004B3D56" w:rsidRPr="00BC581B">
        <w:rPr>
          <w:rFonts w:eastAsia="Times New Roman" w:cs="Times New Roman"/>
          <w:b/>
          <w:iCs/>
          <w:szCs w:val="24"/>
          <w:lang w:eastAsia="cs-CZ"/>
        </w:rPr>
        <w:t>)</w:t>
      </w:r>
      <w:r w:rsidR="004B3D56" w:rsidRPr="00CC593D">
        <w:rPr>
          <w:rFonts w:eastAsia="Times New Roman" w:cs="Times New Roman"/>
          <w:szCs w:val="24"/>
          <w:lang w:eastAsia="cs-CZ"/>
        </w:rPr>
        <w:t xml:space="preserve"> Žákům</w:t>
      </w:r>
      <w:proofErr w:type="gramEnd"/>
      <w:r w:rsidR="004B3D56" w:rsidRPr="00CC593D">
        <w:rPr>
          <w:rFonts w:eastAsia="Times New Roman" w:cs="Times New Roman"/>
          <w:szCs w:val="24"/>
          <w:lang w:eastAsia="cs-CZ"/>
        </w:rPr>
        <w:t xml:space="preserve"> náleží 5 vyučovacích dnů volna k přípravě na konání maturitní zkoušky, a to v termínu stanoveném ředitelem školy.</w:t>
      </w:r>
    </w:p>
    <w:p w:rsidR="004B3D56" w:rsidRPr="00CC593D" w:rsidRDefault="00BC581B" w:rsidP="00CC593D">
      <w:pPr>
        <w:spacing w:before="100" w:beforeAutospacing="1" w:after="100" w:afterAutospacing="1"/>
        <w:rPr>
          <w:rFonts w:eastAsia="Times New Roman" w:cs="Times New Roman"/>
          <w:szCs w:val="24"/>
          <w:lang w:eastAsia="cs-CZ"/>
        </w:rPr>
      </w:pPr>
      <w:proofErr w:type="gramStart"/>
      <w:r w:rsidRPr="00BC581B">
        <w:rPr>
          <w:rFonts w:eastAsia="Times New Roman" w:cs="Times New Roman"/>
          <w:iCs/>
          <w:strike/>
          <w:szCs w:val="24"/>
          <w:lang w:eastAsia="cs-CZ"/>
        </w:rPr>
        <w:t>(8)</w:t>
      </w:r>
      <w:r>
        <w:rPr>
          <w:rFonts w:eastAsia="Times New Roman" w:cs="Times New Roman"/>
          <w:iCs/>
          <w:szCs w:val="24"/>
          <w:lang w:eastAsia="cs-CZ"/>
        </w:rPr>
        <w:t xml:space="preserve"> </w:t>
      </w:r>
      <w:r w:rsidR="004B3D56" w:rsidRPr="00BC581B">
        <w:rPr>
          <w:rFonts w:eastAsia="Times New Roman" w:cs="Times New Roman"/>
          <w:b/>
          <w:iCs/>
          <w:szCs w:val="24"/>
          <w:lang w:eastAsia="cs-CZ"/>
        </w:rPr>
        <w:t>(</w:t>
      </w:r>
      <w:r w:rsidR="0042608C" w:rsidRPr="00BC581B">
        <w:rPr>
          <w:rFonts w:eastAsia="Times New Roman" w:cs="Times New Roman"/>
          <w:b/>
          <w:iCs/>
          <w:szCs w:val="24"/>
          <w:lang w:eastAsia="cs-CZ"/>
        </w:rPr>
        <w:t>9</w:t>
      </w:r>
      <w:r w:rsidR="004B3D56" w:rsidRPr="00BC581B">
        <w:rPr>
          <w:rFonts w:eastAsia="Times New Roman" w:cs="Times New Roman"/>
          <w:b/>
          <w:iCs/>
          <w:szCs w:val="24"/>
          <w:lang w:eastAsia="cs-CZ"/>
        </w:rPr>
        <w:t>)</w:t>
      </w:r>
      <w:r w:rsidR="004B3D56" w:rsidRPr="00CC593D">
        <w:rPr>
          <w:rFonts w:eastAsia="Times New Roman" w:cs="Times New Roman"/>
          <w:szCs w:val="24"/>
          <w:lang w:eastAsia="cs-CZ"/>
        </w:rPr>
        <w:t xml:space="preserve"> Žáci</w:t>
      </w:r>
      <w:proofErr w:type="gramEnd"/>
      <w:r w:rsidR="004B3D56" w:rsidRPr="00CC593D">
        <w:rPr>
          <w:rFonts w:eastAsia="Times New Roman" w:cs="Times New Roman"/>
          <w:szCs w:val="24"/>
          <w:lang w:eastAsia="cs-CZ"/>
        </w:rPr>
        <w:t xml:space="preserve"> škol a tříd s vyučovacím jazykem národnostní menšiny mají právo skládat společnou i profilovou část maturitní zkoušky v českém jazyce nebo v jazyce národnostní menšiny s výjimkou zkoušky ze zkušebního předmětu český jazyk a literatura, kterou skládají v českém jazyce.</w:t>
      </w:r>
    </w:p>
    <w:p w:rsidR="004B3D56" w:rsidRPr="00CC593D" w:rsidRDefault="00BC581B" w:rsidP="00CC593D">
      <w:pPr>
        <w:spacing w:before="100" w:beforeAutospacing="1" w:after="100" w:afterAutospacing="1"/>
        <w:rPr>
          <w:rFonts w:eastAsia="Times New Roman" w:cs="Times New Roman"/>
          <w:szCs w:val="24"/>
          <w:lang w:eastAsia="cs-CZ"/>
        </w:rPr>
      </w:pPr>
      <w:proofErr w:type="gramStart"/>
      <w:r w:rsidRPr="00BC581B">
        <w:rPr>
          <w:rFonts w:eastAsia="Times New Roman" w:cs="Times New Roman"/>
          <w:iCs/>
          <w:strike/>
          <w:szCs w:val="24"/>
          <w:lang w:eastAsia="cs-CZ"/>
        </w:rPr>
        <w:t>(9)</w:t>
      </w:r>
      <w:r>
        <w:rPr>
          <w:rFonts w:eastAsia="Times New Roman" w:cs="Times New Roman"/>
          <w:iCs/>
          <w:szCs w:val="24"/>
          <w:lang w:eastAsia="cs-CZ"/>
        </w:rPr>
        <w:t xml:space="preserve"> </w:t>
      </w:r>
      <w:r w:rsidR="004B3D56" w:rsidRPr="00BC581B">
        <w:rPr>
          <w:rFonts w:eastAsia="Times New Roman" w:cs="Times New Roman"/>
          <w:b/>
          <w:iCs/>
          <w:szCs w:val="24"/>
          <w:lang w:eastAsia="cs-CZ"/>
        </w:rPr>
        <w:t>(</w:t>
      </w:r>
      <w:r w:rsidR="0042608C" w:rsidRPr="00BC581B">
        <w:rPr>
          <w:rFonts w:eastAsia="Times New Roman" w:cs="Times New Roman"/>
          <w:b/>
          <w:iCs/>
          <w:szCs w:val="24"/>
          <w:lang w:eastAsia="cs-CZ"/>
        </w:rPr>
        <w:t>10</w:t>
      </w:r>
      <w:proofErr w:type="gramEnd"/>
      <w:r w:rsidR="004B3D56" w:rsidRPr="00BC581B">
        <w:rPr>
          <w:rFonts w:eastAsia="Times New Roman" w:cs="Times New Roman"/>
          <w:b/>
          <w:iCs/>
          <w:szCs w:val="24"/>
          <w:lang w:eastAsia="cs-CZ"/>
        </w:rPr>
        <w:t>)</w:t>
      </w:r>
      <w:r w:rsidR="004B3D56" w:rsidRPr="00CC593D">
        <w:rPr>
          <w:rFonts w:eastAsia="Times New Roman" w:cs="Times New Roman"/>
          <w:szCs w:val="24"/>
          <w:lang w:eastAsia="cs-CZ"/>
        </w:rPr>
        <w:t xml:space="preserve"> Odlišným způsobem může být se souhlasem ministerstva ukončováno vzdělávání podle vzdělávacích programů ve vybraných třídách osmiletých nebo šestiletých gymnázií s výukou některých předmětů v cizím jazyce nebo ve školách zřízených na základě mezinárodní smlouvy, popřípadě se souhlasem ministerstva v dalších oborech vzdělání. Tato maturitní zkouška se považuje za maturitní zkoušku podle tohoto zákona, pokud žák vykoná také zkoušku ze zkušebního předmětu český jazyk a literatura společné </w:t>
      </w:r>
      <w:r w:rsidR="00C21F39" w:rsidRPr="00C21F39">
        <w:rPr>
          <w:b/>
        </w:rPr>
        <w:t>i profilové</w:t>
      </w:r>
      <w:r w:rsidR="00C21F39" w:rsidRPr="00CC593D">
        <w:rPr>
          <w:rFonts w:eastAsia="Times New Roman" w:cs="Times New Roman"/>
          <w:szCs w:val="24"/>
          <w:lang w:eastAsia="cs-CZ"/>
        </w:rPr>
        <w:t xml:space="preserve"> </w:t>
      </w:r>
      <w:r w:rsidR="004B3D56" w:rsidRPr="00CC593D">
        <w:rPr>
          <w:rFonts w:eastAsia="Times New Roman" w:cs="Times New Roman"/>
          <w:szCs w:val="24"/>
          <w:lang w:eastAsia="cs-CZ"/>
        </w:rPr>
        <w:t>části maturitní zkoušky.</w:t>
      </w:r>
    </w:p>
    <w:p w:rsidR="004B3D56" w:rsidRPr="00CC593D" w:rsidRDefault="00BC581B" w:rsidP="00CC593D">
      <w:pPr>
        <w:spacing w:before="100" w:beforeAutospacing="1" w:after="100" w:afterAutospacing="1"/>
        <w:rPr>
          <w:rFonts w:eastAsia="Times New Roman" w:cs="Times New Roman"/>
          <w:szCs w:val="24"/>
          <w:lang w:eastAsia="cs-CZ"/>
        </w:rPr>
      </w:pPr>
      <w:r w:rsidRPr="00BC581B">
        <w:rPr>
          <w:rFonts w:eastAsia="Times New Roman" w:cs="Times New Roman"/>
          <w:iCs/>
          <w:strike/>
          <w:szCs w:val="24"/>
          <w:lang w:eastAsia="cs-CZ"/>
        </w:rPr>
        <w:t>(</w:t>
      </w:r>
      <w:proofErr w:type="gramStart"/>
      <w:r w:rsidRPr="00BC581B">
        <w:rPr>
          <w:rFonts w:eastAsia="Times New Roman" w:cs="Times New Roman"/>
          <w:iCs/>
          <w:strike/>
          <w:szCs w:val="24"/>
          <w:lang w:eastAsia="cs-CZ"/>
        </w:rPr>
        <w:t>10)</w:t>
      </w:r>
      <w:r>
        <w:rPr>
          <w:rFonts w:eastAsia="Times New Roman" w:cs="Times New Roman"/>
          <w:iCs/>
          <w:szCs w:val="24"/>
          <w:lang w:eastAsia="cs-CZ"/>
        </w:rPr>
        <w:t xml:space="preserve"> </w:t>
      </w:r>
      <w:r w:rsidR="004B3D56" w:rsidRPr="00BC581B">
        <w:rPr>
          <w:rFonts w:eastAsia="Times New Roman" w:cs="Times New Roman"/>
          <w:b/>
          <w:iCs/>
          <w:szCs w:val="24"/>
          <w:lang w:eastAsia="cs-CZ"/>
        </w:rPr>
        <w:t>(1</w:t>
      </w:r>
      <w:r w:rsidR="0042608C" w:rsidRPr="00BC581B">
        <w:rPr>
          <w:rFonts w:eastAsia="Times New Roman" w:cs="Times New Roman"/>
          <w:b/>
          <w:iCs/>
          <w:szCs w:val="24"/>
          <w:lang w:eastAsia="cs-CZ"/>
        </w:rPr>
        <w:t>1</w:t>
      </w:r>
      <w:proofErr w:type="gramEnd"/>
      <w:r w:rsidR="004B3D56" w:rsidRPr="00BC581B">
        <w:rPr>
          <w:rFonts w:eastAsia="Times New Roman" w:cs="Times New Roman"/>
          <w:b/>
          <w:iCs/>
          <w:szCs w:val="24"/>
          <w:lang w:eastAsia="cs-CZ"/>
        </w:rPr>
        <w:t>)</w:t>
      </w:r>
      <w:r w:rsidR="004B3D56" w:rsidRPr="00CC593D">
        <w:rPr>
          <w:rFonts w:eastAsia="Times New Roman" w:cs="Times New Roman"/>
          <w:szCs w:val="24"/>
          <w:lang w:eastAsia="cs-CZ"/>
        </w:rPr>
        <w:t xml:space="preserve"> Žák přestává být žákem školy dnem následujícím po dni, kdy úspěšně vykonal maturitní zkoušku. Nevykonal-li žák jednu nebo obě části maturitní zkoušky v řádném termínu, přestává být žákem školy 30. června roku, v němž měl vzdělávání řádně ukončit.</w:t>
      </w:r>
    </w:p>
    <w:p w:rsidR="004B3D56" w:rsidRPr="00CC593D" w:rsidRDefault="00BC581B" w:rsidP="00CC593D">
      <w:pPr>
        <w:spacing w:before="100" w:beforeAutospacing="1" w:after="100" w:afterAutospacing="1"/>
        <w:rPr>
          <w:rFonts w:eastAsia="Times New Roman" w:cs="Times New Roman"/>
          <w:szCs w:val="24"/>
          <w:lang w:eastAsia="cs-CZ"/>
        </w:rPr>
      </w:pPr>
      <w:r w:rsidRPr="00BC581B">
        <w:rPr>
          <w:rFonts w:eastAsia="Times New Roman" w:cs="Times New Roman"/>
          <w:iCs/>
          <w:strike/>
          <w:szCs w:val="24"/>
          <w:lang w:eastAsia="cs-CZ"/>
        </w:rPr>
        <w:t>(</w:t>
      </w:r>
      <w:proofErr w:type="gramStart"/>
      <w:r w:rsidRPr="00BC581B">
        <w:rPr>
          <w:rFonts w:eastAsia="Times New Roman" w:cs="Times New Roman"/>
          <w:iCs/>
          <w:strike/>
          <w:szCs w:val="24"/>
          <w:lang w:eastAsia="cs-CZ"/>
        </w:rPr>
        <w:t>11)</w:t>
      </w:r>
      <w:r>
        <w:rPr>
          <w:rFonts w:eastAsia="Times New Roman" w:cs="Times New Roman"/>
          <w:iCs/>
          <w:szCs w:val="24"/>
          <w:lang w:eastAsia="cs-CZ"/>
        </w:rPr>
        <w:t xml:space="preserve"> </w:t>
      </w:r>
      <w:r w:rsidR="004B3D56" w:rsidRPr="00BC581B">
        <w:rPr>
          <w:rFonts w:eastAsia="Times New Roman" w:cs="Times New Roman"/>
          <w:b/>
          <w:iCs/>
          <w:szCs w:val="24"/>
          <w:lang w:eastAsia="cs-CZ"/>
        </w:rPr>
        <w:t>(1</w:t>
      </w:r>
      <w:r w:rsidR="0042608C" w:rsidRPr="00BC581B">
        <w:rPr>
          <w:rFonts w:eastAsia="Times New Roman" w:cs="Times New Roman"/>
          <w:b/>
          <w:iCs/>
          <w:szCs w:val="24"/>
          <w:lang w:eastAsia="cs-CZ"/>
        </w:rPr>
        <w:t>2</w:t>
      </w:r>
      <w:proofErr w:type="gramEnd"/>
      <w:r w:rsidR="004B3D56" w:rsidRPr="00BC581B">
        <w:rPr>
          <w:rFonts w:eastAsia="Times New Roman" w:cs="Times New Roman"/>
          <w:b/>
          <w:iCs/>
          <w:szCs w:val="24"/>
          <w:lang w:eastAsia="cs-CZ"/>
        </w:rPr>
        <w:t>)</w:t>
      </w:r>
      <w:r w:rsidR="004B3D56" w:rsidRPr="00CC593D">
        <w:rPr>
          <w:rFonts w:eastAsia="Times New Roman" w:cs="Times New Roman"/>
          <w:szCs w:val="24"/>
          <w:lang w:eastAsia="cs-CZ"/>
        </w:rPr>
        <w:t xml:space="preserve"> Ministerstvo stanoví prováděcím právním předpisem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termíny, formu, pravidla průběhu a způsob a kritéria hodnocení zkoušek společné části maturitní zkoušky, pravidla průběhu a způsob a kritéria hodnocení zkoušek profilové části maturitní zkoušky, pravidla zadávání a vyhodnocování didaktických testů; nabídku cizích jazyků ve společné části maturitní zkoušky, pravidla určení nabídky zkoušek profilové části maturitní zkoušky, včetně formy, témat a období konání těchto zkoušek, podmínky pro nahrazení zkoušky profilové části z cizího jazyka výsledkem standardizované zkoušky doložené jazykovým certifikátem, včetně prokazované úrovně znalosti cizího jazyka, termíny a pravidla pro konání opravné a náhradní zkoušky, termíny a pravidla pro opakování </w:t>
      </w:r>
      <w:r w:rsidRPr="00C21F39">
        <w:rPr>
          <w:rFonts w:eastAsia="Times New Roman" w:cs="Times New Roman"/>
          <w:strike/>
          <w:szCs w:val="24"/>
          <w:lang w:eastAsia="cs-CZ"/>
        </w:rPr>
        <w:t>dílčí zkoušky společné části maturitní zkoušky konané formou písemné práce a</w:t>
      </w:r>
      <w:r w:rsidRPr="00CC593D">
        <w:rPr>
          <w:rFonts w:eastAsia="Times New Roman" w:cs="Times New Roman"/>
          <w:szCs w:val="24"/>
          <w:lang w:eastAsia="cs-CZ"/>
        </w:rPr>
        <w:t xml:space="preserve"> zkoušky profilové části maturitní zkoušky konané formou vypracování maturitní práce a její obhajoby před zkušební komisí;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postup a termíny přípravy zadání zkoušek společné části maturitní zkoušky, způsob označování zadání zkoušky společné části maturitní zkoušky nebo jeho části za informaci veřejně nepřístupnou a postup jejich zveřejňování, okruh osob oprávněných seznamovat se s informacemi veřejně nepřístupnými, pravidla pro přípravu, organizaci a řízení společné a profilové části maturitní zkoušky, zajištění podmínek jejich průběhu a vyhodnocení výsledků, </w:t>
      </w:r>
      <w:r w:rsidRPr="00CC593D">
        <w:rPr>
          <w:rFonts w:eastAsia="Times New Roman" w:cs="Times New Roman"/>
          <w:szCs w:val="24"/>
          <w:lang w:eastAsia="cs-CZ"/>
        </w:rPr>
        <w:lastRenderedPageBreak/>
        <w:t>podrobnější vymezení činnosti orgánů a fyzických osob zajišťujících maturitní zkoušky, vymezení předpokladů pro výkon funkce zadavatele</w:t>
      </w:r>
      <w:r w:rsidRPr="00C21F39">
        <w:rPr>
          <w:rFonts w:eastAsia="Times New Roman" w:cs="Times New Roman"/>
          <w:strike/>
          <w:szCs w:val="24"/>
          <w:lang w:eastAsia="cs-CZ"/>
        </w:rPr>
        <w:t>, hodnotitele</w:t>
      </w:r>
      <w:r w:rsidRPr="00CC593D">
        <w:rPr>
          <w:rFonts w:eastAsia="Times New Roman" w:cs="Times New Roman"/>
          <w:szCs w:val="24"/>
          <w:lang w:eastAsia="cs-CZ"/>
        </w:rPr>
        <w:t xml:space="preserve"> a komisaře, obsah a formu osvědčení k výkonu funkce zadavatele</w:t>
      </w:r>
      <w:r w:rsidRPr="00C21F39">
        <w:rPr>
          <w:rFonts w:eastAsia="Times New Roman" w:cs="Times New Roman"/>
          <w:strike/>
          <w:szCs w:val="24"/>
          <w:lang w:eastAsia="cs-CZ"/>
        </w:rPr>
        <w:t>, hodnotitele</w:t>
      </w:r>
      <w:r w:rsidRPr="00CC593D">
        <w:rPr>
          <w:rFonts w:eastAsia="Times New Roman" w:cs="Times New Roman"/>
          <w:szCs w:val="24"/>
          <w:lang w:eastAsia="cs-CZ"/>
        </w:rPr>
        <w:t xml:space="preserve"> nebo komisaře, podrobnosti o činnosti zkušební maturitní komise a počtu, výběru a jmenování jejích členů a pravidla a termíny pro jmenování předsedů zkušebních maturitních komisí, komisařů, zadavatelů a </w:t>
      </w:r>
      <w:r w:rsidRPr="00C21F39">
        <w:rPr>
          <w:rFonts w:eastAsia="Times New Roman" w:cs="Times New Roman"/>
          <w:strike/>
          <w:szCs w:val="24"/>
          <w:lang w:eastAsia="cs-CZ"/>
        </w:rPr>
        <w:t>hodnotitelů a</w:t>
      </w:r>
      <w:r w:rsidRPr="00CC593D">
        <w:rPr>
          <w:rFonts w:eastAsia="Times New Roman" w:cs="Times New Roman"/>
          <w:szCs w:val="24"/>
          <w:lang w:eastAsia="cs-CZ"/>
        </w:rPr>
        <w:t xml:space="preserve"> pravidla pro odměňování předsedů zkušebních maturitních komisí</w:t>
      </w:r>
      <w:r w:rsidRPr="004917C9">
        <w:rPr>
          <w:rFonts w:eastAsia="Times New Roman" w:cs="Times New Roman"/>
          <w:strike/>
          <w:szCs w:val="24"/>
          <w:lang w:eastAsia="cs-CZ"/>
        </w:rPr>
        <w:t xml:space="preserve">, </w:t>
      </w:r>
      <w:r w:rsidRPr="00C21F39">
        <w:rPr>
          <w:rFonts w:eastAsia="Times New Roman" w:cs="Times New Roman"/>
          <w:strike/>
          <w:szCs w:val="24"/>
          <w:lang w:eastAsia="cs-CZ"/>
        </w:rPr>
        <w:t>komisařů a hodnotitelů písemných prací</w:t>
      </w:r>
      <w:r w:rsidR="00C21F39">
        <w:rPr>
          <w:rFonts w:eastAsia="Times New Roman" w:cs="Times New Roman"/>
          <w:szCs w:val="24"/>
          <w:lang w:eastAsia="cs-CZ"/>
        </w:rPr>
        <w:t xml:space="preserve"> </w:t>
      </w:r>
      <w:r w:rsidR="00C21F39" w:rsidRPr="00C21F39">
        <w:rPr>
          <w:rFonts w:eastAsia="Times New Roman" w:cs="Times New Roman"/>
          <w:b/>
          <w:szCs w:val="24"/>
          <w:lang w:eastAsia="cs-CZ"/>
        </w:rPr>
        <w:t>a komisařů</w:t>
      </w:r>
      <w:r w:rsidRPr="00CC593D">
        <w:rPr>
          <w:rFonts w:eastAsia="Times New Roman" w:cs="Times New Roman"/>
          <w:szCs w:val="24"/>
          <w:lang w:eastAsia="cs-CZ"/>
        </w:rPr>
        <w: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podrobnější pravidla o obsahu, formě, způsobu a termínech podání přihlášky k maturitní, náhradní nebo opravné zkoušce, o obsahu, termínech, formě a způsobu předávaní údajů z těchto přihlášek, o rozsahu, obsahu, způsobu a formě vedení evidencí podle § 80 odst. 1 a 3, o způsobu předávání dat do těchto evidencí, o způsobu ochrany údajů v nich obsažených a o náležitostech maturitních protokolů a způsobu jejich zpracování a vydávání;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podmínky a způsob konání maturitní zkoušky žáků uvedených v § 16 odst. 9, žáků s vývojovými poruchami učení nebo zdravotními poruchami vedoucími k poruchám učení a </w:t>
      </w:r>
      <w:r w:rsidR="003D3FA5" w:rsidRPr="003D3FA5">
        <w:rPr>
          <w:rFonts w:eastAsia="Times New Roman" w:cs="Times New Roman"/>
          <w:szCs w:val="24"/>
          <w:lang w:eastAsia="cs-CZ"/>
        </w:rPr>
        <w:t>osob podle § 20 odst. 4 věty třetí</w:t>
      </w:r>
      <w:r w:rsidR="003D3FA5">
        <w:rPr>
          <w:rFonts w:eastAsia="Times New Roman" w:cs="Times New Roman"/>
          <w:szCs w:val="24"/>
          <w:lang w:eastAsia="cs-CZ"/>
        </w:rPr>
        <w:t xml:space="preserve"> </w:t>
      </w:r>
      <w:r w:rsidRPr="00CC593D">
        <w:rPr>
          <w:rFonts w:eastAsia="Times New Roman" w:cs="Times New Roman"/>
          <w:szCs w:val="24"/>
          <w:lang w:eastAsia="cs-CZ"/>
        </w:rPr>
        <w:t>a konání maturitní zkoušky v jazyce národnostní menšiny;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náležitosti žádosti o přezkoumání maturitní zkoušky podle § 82 odst. 1 písm. b) a § 82 odst. 2.</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Přezkoumání průběhu a výsledků závěrečné a maturitní zkoušky</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82</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Každý, kdo konal</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závěrečnou zkoušku,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maturitní zkoušku, kromě </w:t>
      </w:r>
      <w:r w:rsidRPr="00C21F39">
        <w:rPr>
          <w:rFonts w:eastAsia="Times New Roman" w:cs="Times New Roman"/>
          <w:strike/>
          <w:szCs w:val="24"/>
          <w:lang w:eastAsia="cs-CZ"/>
        </w:rPr>
        <w:t>dílčí</w:t>
      </w:r>
      <w:r w:rsidRPr="00CC593D">
        <w:rPr>
          <w:rFonts w:eastAsia="Times New Roman" w:cs="Times New Roman"/>
          <w:szCs w:val="24"/>
          <w:lang w:eastAsia="cs-CZ"/>
        </w:rPr>
        <w:t xml:space="preserve"> zkoušky společné části </w:t>
      </w:r>
      <w:r w:rsidRPr="00C21F39">
        <w:rPr>
          <w:rFonts w:eastAsia="Times New Roman" w:cs="Times New Roman"/>
          <w:strike/>
          <w:szCs w:val="24"/>
          <w:lang w:eastAsia="cs-CZ"/>
        </w:rPr>
        <w:t>konané formou didaktického testu</w:t>
      </w:r>
      <w:r w:rsidRPr="00CC593D">
        <w:rPr>
          <w:rFonts w:eastAsia="Times New Roman" w:cs="Times New Roman"/>
          <w:szCs w:val="24"/>
          <w:lang w:eastAsia="cs-CZ"/>
        </w:rPr>
        <w:t>, anebo byl z konání těchto zkoušek vyloučen,</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 xml:space="preserve">může písemně požádat krajský úřad o přezkoumání průběhu a výsledku této zkoušky nebo rozhodnutí o vyloučení. Krajský úřad rozhodne o žádosti ve lhůtě 30 dnů ode dne jejího doručení, a to tak, že výsledek zkoušky změní, nebo zruší a nařídí opakování zkoušky, pokud zjistí, že při této zkoušce byly porušeny právní předpisy nebo se vyskytly jiné závažné nedostatky, které mohly mít vliv na řádný průběh nebo výsledek zkoušky; v opačném případě výsledek zkoušky potvrdí. Škola, v níž žák konal maturitní zkoušku, Česká školní inspekce a Centrum při plnění úkolů </w:t>
      </w:r>
      <w:r w:rsidRPr="00AE0304">
        <w:rPr>
          <w:rFonts w:eastAsia="Times New Roman" w:cs="Times New Roman"/>
          <w:strike/>
          <w:szCs w:val="24"/>
          <w:lang w:eastAsia="cs-CZ"/>
        </w:rPr>
        <w:t>podle § 80 odst. 3</w:t>
      </w:r>
      <w:r w:rsidRPr="00CC593D">
        <w:rPr>
          <w:rFonts w:eastAsia="Times New Roman" w:cs="Times New Roman"/>
          <w:szCs w:val="24"/>
          <w:lang w:eastAsia="cs-CZ"/>
        </w:rPr>
        <w:t xml:space="preserve"> </w:t>
      </w:r>
      <w:r w:rsidR="00AE0304" w:rsidRPr="00AE0304">
        <w:rPr>
          <w:rFonts w:eastAsia="Times New Roman" w:cs="Times New Roman"/>
          <w:b/>
          <w:szCs w:val="24"/>
          <w:lang w:eastAsia="cs-CZ"/>
        </w:rPr>
        <w:t xml:space="preserve">podle § 80 odst. </w:t>
      </w:r>
      <w:r w:rsidR="00AE0304">
        <w:rPr>
          <w:rFonts w:eastAsia="Times New Roman" w:cs="Times New Roman"/>
          <w:b/>
          <w:szCs w:val="24"/>
          <w:lang w:eastAsia="cs-CZ"/>
        </w:rPr>
        <w:t xml:space="preserve">1 nebo </w:t>
      </w:r>
      <w:r w:rsidR="00AE0304" w:rsidRPr="00AE0304">
        <w:rPr>
          <w:rFonts w:eastAsia="Times New Roman" w:cs="Times New Roman"/>
          <w:b/>
          <w:szCs w:val="24"/>
          <w:lang w:eastAsia="cs-CZ"/>
        </w:rPr>
        <w:t>3</w:t>
      </w:r>
      <w:r w:rsidR="00AE0304" w:rsidRPr="00CC593D">
        <w:rPr>
          <w:rFonts w:eastAsia="Times New Roman" w:cs="Times New Roman"/>
          <w:szCs w:val="24"/>
          <w:lang w:eastAsia="cs-CZ"/>
        </w:rPr>
        <w:t xml:space="preserve"> </w:t>
      </w:r>
      <w:r w:rsidRPr="00CC593D">
        <w:rPr>
          <w:rFonts w:eastAsia="Times New Roman" w:cs="Times New Roman"/>
          <w:szCs w:val="24"/>
          <w:lang w:eastAsia="cs-CZ"/>
        </w:rPr>
        <w:t xml:space="preserve">poskytují krajskému úřadu součinnost při posuzování žádosti. Opakování zkoušky s výjimkou </w:t>
      </w:r>
      <w:r w:rsidRPr="00AE0304">
        <w:rPr>
          <w:rFonts w:eastAsia="Times New Roman" w:cs="Times New Roman"/>
          <w:strike/>
          <w:szCs w:val="24"/>
          <w:lang w:eastAsia="cs-CZ"/>
        </w:rPr>
        <w:t>dílčí zkoušky společné části maturitní zkoušky konané formou písemné práce a</w:t>
      </w:r>
      <w:r w:rsidRPr="00CC593D">
        <w:rPr>
          <w:rFonts w:eastAsia="Times New Roman" w:cs="Times New Roman"/>
          <w:szCs w:val="24"/>
          <w:lang w:eastAsia="cs-CZ"/>
        </w:rPr>
        <w:t xml:space="preserve"> zkoušky profilové části maturitní zkoušky konané formou vypracování maturitní práce a její obhajoby před zkušební komisí se koná nejpozději do 15 dnů ode dne vydání rozhodnutí, a to před zkušební komisí, kterou jmenuje krajský úřad. Opakování dílčí zkoušky společné části maturitní zkoušky konané formou písemné práce a zkoušky profilové části maturitní zkoušky konané formou vypracování maturitní práce a její obhajoby před zkušební komisí se koná v nejbližším možném termínu, který stanoví prováděcí právní předpis.</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(2)</w:t>
      </w:r>
      <w:r w:rsidRPr="00CC593D">
        <w:rPr>
          <w:rFonts w:eastAsia="Times New Roman" w:cs="Times New Roman"/>
          <w:szCs w:val="24"/>
          <w:lang w:eastAsia="cs-CZ"/>
        </w:rPr>
        <w:t xml:space="preserve"> Každý, kdo konal zkoušku společné části maturitní zkoušky </w:t>
      </w:r>
      <w:r w:rsidRPr="00AE0304">
        <w:rPr>
          <w:rFonts w:eastAsia="Times New Roman" w:cs="Times New Roman"/>
          <w:strike/>
          <w:szCs w:val="24"/>
          <w:lang w:eastAsia="cs-CZ"/>
        </w:rPr>
        <w:t>konanou formou didaktického testu</w:t>
      </w:r>
      <w:r w:rsidRPr="00CC593D">
        <w:rPr>
          <w:rFonts w:eastAsia="Times New Roman" w:cs="Times New Roman"/>
          <w:szCs w:val="24"/>
          <w:lang w:eastAsia="cs-CZ"/>
        </w:rPr>
        <w:t>, nebo byl z konání této zkoušky vyloučen, může písemně požádat ministerstvo o přezkoumání výsledku této zkoušky nebo přezkoumání rozhodnutí o vyloučení ze zkoušky. Ministerstvo žadateli odešle písemné vyrozumění o výsledku přezkoumání nejpozději do 30 dnů ode dne doručení žádosti.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Žádost podle odstavce 1 nebo 2 lze podat příslušnému správnímu úřadu do 20 dnů od konce období stanoveného prováděcím právním předpisem pro konání příslušné závěrečné nebo maturitní zkoušky nebo v případě </w:t>
      </w:r>
      <w:r w:rsidRPr="00A40676">
        <w:rPr>
          <w:rFonts w:eastAsia="Times New Roman" w:cs="Times New Roman"/>
          <w:strike/>
          <w:szCs w:val="24"/>
          <w:lang w:eastAsia="cs-CZ"/>
        </w:rPr>
        <w:t>dílčích</w:t>
      </w:r>
      <w:r w:rsidRPr="00CC593D">
        <w:rPr>
          <w:rFonts w:eastAsia="Times New Roman" w:cs="Times New Roman"/>
          <w:szCs w:val="24"/>
          <w:lang w:eastAsia="cs-CZ"/>
        </w:rPr>
        <w:t xml:space="preserve"> zkoušek společné části maturitní zkoušky od konce období stanoveného prováděcím právním předpisem pro konání příslušné </w:t>
      </w:r>
      <w:r w:rsidRPr="00A40676">
        <w:rPr>
          <w:rFonts w:eastAsia="Times New Roman" w:cs="Times New Roman"/>
          <w:strike/>
          <w:szCs w:val="24"/>
          <w:lang w:eastAsia="cs-CZ"/>
        </w:rPr>
        <w:t>dílčí</w:t>
      </w:r>
      <w:r w:rsidRPr="00CC593D">
        <w:rPr>
          <w:rFonts w:eastAsia="Times New Roman" w:cs="Times New Roman"/>
          <w:szCs w:val="24"/>
          <w:lang w:eastAsia="cs-CZ"/>
        </w:rPr>
        <w:t xml:space="preserve"> zkoušky.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Každý má právo nahlédnout do všech materiálů týkajících se jeho osoby, které mají význam pro rozhodnutí o výsledku zkoušky.</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HLAVA III</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NÁSTAVBOVÉ STUDIUM A ZKRÁCENÉ STUDIUM PRO ZÍSKÁNÍ STŘEDNÍHO VZDĚLÁNÍ S VÝUČNÍM LISTEM A STŘEDNÍHO VZDĚLÁNÍ S MATURITNÍ ZKOUŠKOU</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83</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Nástavbové studium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Střední školy mohou organizovat nástavbové studium pro uchazeče, kteří získali střední vzdělání s výučním listem v délce 3 let denní formy vzdělávání. Vzdělávání se uskutečňuje podle rámcového vzdělávacího programu pro příslušný obor vzdělání. Návaznost oborů vzdělání pro uchazeče přijímané do nástavbového studia stanoví vláda nařízením.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Vzdělávání v nástavbovém studiu trvá 2 roky v denní formě vzdělávání.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Součástí přijímacího řízení do nástavbového studia, nejde-li o obor vzdělání s talentovou zkouškou, je vždy jednotná zkouška podle § 60 odst. 5. Ředitel školy může dále stanovit přijímací zkoušku ověřující učivo dalších vzdělávacích oborů nebo jiné dovednosti a předpoklady uchazeče; obsah a formu příjímací zkoušky stanoví v souladu se společným základem rámcových vzdělávacích programů oborů vzdělání, na něž navazuje obor vzdělání nástavbového studia.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Nástavbové studium se ukončuje maturitní zkouškou, dokladem je vysvědčení o maturitní zkoušce. Žák, který úspěšně ukončí nástavbové studium, získá střední vzdělání s maturitní zkouškou.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Ministerstvo stanoví prováděcím právním předpisem podrobnější podmínky organizace vzdělávání v nástavbovém studiu.</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84</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Zkrácené studium pro získání středního vzdělání s výučním listem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(1)</w:t>
      </w:r>
      <w:r w:rsidRPr="00CC593D">
        <w:rPr>
          <w:rFonts w:eastAsia="Times New Roman" w:cs="Times New Roman"/>
          <w:szCs w:val="24"/>
          <w:lang w:eastAsia="cs-CZ"/>
        </w:rPr>
        <w:t xml:space="preserve"> Střední školy, které poskytují střední vzdělání s výučním listem v daném oboru vzdělání, mohou v tomto oboru vzdělání uskutečňovat také zkrácené studium pro získání středního vzdělání s výučním listem pro uchazeče, kteří </w:t>
      </w:r>
      <w:proofErr w:type="gramStart"/>
      <w:r w:rsidRPr="00A40676">
        <w:rPr>
          <w:rFonts w:eastAsia="Times New Roman" w:cs="Times New Roman"/>
          <w:strike/>
          <w:szCs w:val="24"/>
          <w:lang w:eastAsia="cs-CZ"/>
        </w:rPr>
        <w:t>získali</w:t>
      </w:r>
      <w:proofErr w:type="gramEnd"/>
      <w:r w:rsidRPr="00A40676">
        <w:rPr>
          <w:rFonts w:eastAsia="Times New Roman" w:cs="Times New Roman"/>
          <w:strike/>
          <w:szCs w:val="24"/>
          <w:lang w:eastAsia="cs-CZ"/>
        </w:rPr>
        <w:t xml:space="preserve"> střední vzdělání s maturitní zkouškou</w:t>
      </w:r>
      <w:r w:rsidR="00A40676">
        <w:rPr>
          <w:rFonts w:eastAsia="Times New Roman" w:cs="Times New Roman"/>
          <w:szCs w:val="24"/>
          <w:lang w:eastAsia="cs-CZ"/>
        </w:rPr>
        <w:t xml:space="preserve"> </w:t>
      </w:r>
      <w:proofErr w:type="gramStart"/>
      <w:r w:rsidR="00A40676" w:rsidRPr="00A40676">
        <w:rPr>
          <w:b/>
        </w:rPr>
        <w:t>prospěli</w:t>
      </w:r>
      <w:proofErr w:type="gramEnd"/>
      <w:r w:rsidR="00A40676" w:rsidRPr="00A40676">
        <w:rPr>
          <w:b/>
        </w:rPr>
        <w:t xml:space="preserve"> ve druhém pololetí posledního ročníku oboru vzdělání s maturitní zkouškou</w:t>
      </w:r>
      <w:r w:rsidR="00A40676" w:rsidRPr="00A40676">
        <w:rPr>
          <w:rFonts w:eastAsia="Times New Roman" w:cs="Times New Roman"/>
          <w:szCs w:val="24"/>
          <w:lang w:eastAsia="cs-CZ"/>
        </w:rPr>
        <w:t xml:space="preserve"> </w:t>
      </w:r>
      <w:r w:rsidRPr="00A40676">
        <w:rPr>
          <w:rFonts w:eastAsia="Times New Roman" w:cs="Times New Roman"/>
          <w:szCs w:val="24"/>
          <w:lang w:eastAsia="cs-CZ"/>
        </w:rPr>
        <w:t>nebo</w:t>
      </w:r>
      <w:r w:rsidRPr="00CC593D">
        <w:rPr>
          <w:rFonts w:eastAsia="Times New Roman" w:cs="Times New Roman"/>
          <w:szCs w:val="24"/>
          <w:lang w:eastAsia="cs-CZ"/>
        </w:rPr>
        <w:t xml:space="preserve"> pro uchazeče, kteří získali střední vzdělání s výučním listem v jiném oboru vzdělání. Zkrácené studium trvá 1 až 2 roky v denní formě vzdělávání; délku stanoví rámcový vzdělávací program příslušného oboru vzdělání.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V rámci přijímacího řízení může ředitel školy rozhodnout o konání přijímací zkoušky, jejíž obsah a formu stanoví v souladu s rámcovým vzdělávacím programem oboru vzdělání, k jehož studiu se uchazeč hlásí.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Ministerstvo stanoví prováděcím právním předpisem náležitosti a podmínky organizace zkráceného vzdělávání pro získání středního vzdělání s výučním listem.</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85</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Zkrácené studium pro získání středního vzdělání s maturitní zkouškou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Střední školy, které poskytují střední vzdělání s maturitní zkouškou v daném oboru vzdělání, mohou v tomto oboru vzdělání uskutečňovat také zkrácené studium pro získání středního vzdělání s maturitní zkouškou. Zkrácené studium trvá 1 až 2 roky v denní formě vzdělávání; délku stanoví rámcový vzdělávací program příslušného oboru vzdělání.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Ke zkrácenému studiu pro získání středního vzdělání s maturitní zkouškou se mohou hlásit uchazeči, kteří získali střední vzdělání s maturitní zkouškou v jiném oboru vzdělání. V rámci přijímacího řízení může ředitel školy rozhodnout o konání přijímací zkoušky, jejíž obsah a formu stanoví v souladu s rámcovým vzdělávacím programem oboru vzdělání, k jehož studiu se uchazeč hlásí.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Ministerstvo stanoví prováděcím právním předpisem náležitosti a podmínky organizace zkráceného vzdělávání pro získání středního vzdělání s maturitní zkouškou.</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ČÁST PÁTÁ</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VZDĚLÁVÁNÍ V KONZERVATOŘI</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86</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Cíle vzdělávání v konzervatoři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 xml:space="preserve">Vzdělávání v konzervatoři rozvíjí znalosti, dovednosti a další schopnosti žáka získané v základním a v základním uměleckém vzdělávání, poskytuje všeobecné vzdělání a připravuje žáky pro výkon náročných uměleckých nebo uměleckých a </w:t>
      </w:r>
      <w:proofErr w:type="spellStart"/>
      <w:r w:rsidRPr="00CC593D">
        <w:rPr>
          <w:rFonts w:eastAsia="Times New Roman" w:cs="Times New Roman"/>
          <w:szCs w:val="24"/>
          <w:lang w:eastAsia="cs-CZ"/>
        </w:rPr>
        <w:t>umělecko</w:t>
      </w:r>
      <w:proofErr w:type="spellEnd"/>
      <w:r w:rsidRPr="00CC593D">
        <w:rPr>
          <w:rFonts w:eastAsia="Times New Roman" w:cs="Times New Roman"/>
          <w:szCs w:val="24"/>
          <w:lang w:eastAsia="cs-CZ"/>
        </w:rPr>
        <w:t xml:space="preserve"> pedagogických činností v oborech hudba, tanec, zpěv a hudebně dramatické umění. Vzdělávání v konzervatoři vytváří dále předpoklady pro plnoprávný osobní a občanský život, pokračování ve vzdělávání a pro výkon pracovní činnosti.</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87</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lastRenderedPageBreak/>
        <w:t>Stupně vzdělání v konzervatoři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Úspěšným ukončením vzdělávacího programu v konzervatoři se dosahuje těchto stupňů vzdělání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střední vzdělání s maturitní zkouškou,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vyšší odborné vzdělání v konzervatoři.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Střední vzdělání s maturitní zkouškou získá žák úspěšným ukončením odpovídající části vzdělávacího programu v konzervatoři nejdříve po 4 letech v denní formě vzdělávání v šestiletém vzdělávacím programu nebo po 8 letech v denní formě vzdělávání v osmiletém vzdělávacím programu.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Vyšší odborné vzdělání v konzervatoři získá žák úspěšným ukončením šestiletého nebo osmiletého vzdělávacího programu.</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88</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Přijímání ke vzdělávání v konzervatoři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Ke vzdělávání do prvního ročníku šestiletého vzdělávacího programu konzervatoře se přijímají uchazeči, kteří splnili povinnou školní docházku nebo úspěšně ukončili základní vzdělávání před splněním povinné školní docházky, do prvního ročníku osmiletého vzdělávacího programu konzervatoře se přijímají uchazeči, kteří úspěšně ukončili pátý ročník základní školy, a kteří při přijímacím řízení splnili podmínky pro přijetí prokázáním vhodných schopností, vědomostí, zájmů a zdravotní způsobilosti.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Přijímací řízení ke vzdělávání v konzervatoři se koná formou talentové zkoušky. V prvním kole přijímacího řízení se talentová zkouška koná v pracovních dnech v období od 15. ledna do 31. ledna; konkrétní termín stanoví ředitel školy, přičemž pro první kolo přijímacího řízení stanoví 2 termíny talentové zkoušky. Při organizaci talentové zkoušky se § 62 použije obdobně.</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89</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Ukončování vzdělávání v konzervatoři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Vzdělávání v konzervatoři se zpravidla ukončuje absolutoriem v konzervatoři. Dokladem je vysvědčení o absolutoriu v konzervatoři a diplom absolventa konzervatoře. Označení absolventa konzervatoře, které se uvádí za jménem, je "diplomovaný specialista", zkráceně "</w:t>
      </w:r>
      <w:proofErr w:type="spellStart"/>
      <w:r w:rsidRPr="00CC593D">
        <w:rPr>
          <w:rFonts w:eastAsia="Times New Roman" w:cs="Times New Roman"/>
          <w:szCs w:val="24"/>
          <w:lang w:eastAsia="cs-CZ"/>
        </w:rPr>
        <w:t>DiS</w:t>
      </w:r>
      <w:proofErr w:type="spellEnd"/>
      <w:r w:rsidRPr="00CC593D">
        <w:rPr>
          <w:rFonts w:eastAsia="Times New Roman" w:cs="Times New Roman"/>
          <w:szCs w:val="24"/>
          <w:lang w:eastAsia="cs-CZ"/>
        </w:rPr>
        <w:t>.". Žáci mohou ukončit vzdělávání také maturitní zkouškou, nejdříve však po čtvrtém ročníku v případě šestiletého vzdělávacího programu konzervatoře a po osmém ročníku v případě osmiletého vzdělávacího programu konzervatoře.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Vysvědčení o maturitní zkoušce a vysvědčení o absolutoriu v konzervatoři jsou opatřena doložkou o získání příslušného stupně vzdělání.</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90</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lastRenderedPageBreak/>
        <w:t>Absolutorium v konzervatoři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Účelem absolutoria v konzervatoři je ověřit, jak žáci dosáhli cílů vzdělávání stanovených rámcovým a školním vzdělávacím programem v příslušném oboru vzdělání, zejména ověřit úroveň klíčových dovedností, vědomostí a postojů absolventa, které jsou důležité pro jeho další vzdělávání nebo výkon povolání.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Absolutorium v konzervatoři je komplexní odborná zkouška, která se skládá z teoretické zkoušky z odborných předmětů stanovených rámcovým vzdělávacím programem, zkoušky z cizího jazyka, absolventské práce a její obhajoby, absolventského výkonu z jednoho nebo dvou hlavních oborů, popřípadě zkoušky z umělecko-pedagogické přípravy, pokud tak stanoví rámcový vzdělávací program. Absolutorium v konzervatoři pro obor tanec se skládá z teoretické zkoušky z odborných předmětů stanovených rámcovým vzdělávacím programem, absolventské práce a její obhajoby, absolventského výkonu a zkoušky z umělecko-pedagogické přípravy. Obsah a termíny konání zkoušek stanoví ředitel školy.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Žák může konat absolutorium v konzervatoři, pokud úspěšně ukončil poslední ročník vzdělávání v příslušném oboru vzdělání 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v šestiletém vzdělávacím programu úspěšně vykonal závěrečné komisionální zkoušky z českého jazyka a literatury a dějin oboru nebo maturitní zkoušku,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v osmiletém vzdělávacím programu úspěšně vykonal závěrečné komisionální zkoušky z českého jazyka a literatury a cizího jazyka nebo maturitní zkoušku.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Žák, který ukončuje vzdělávání v konzervatoři absolutoriem bez předchozího konání maturitní zkoušky, koná v termínu stanoveném ředitelem školy závěrečnou komisionální zkoušku z předmětů podle odstavce 3 ve školním roce, v němž byla výuka těchto předmětů ukončena, nejpozději však do konce prvního pololetí následujícího školního roku. Neprospěl-li žák u závěrečné komisionální zkoušky, stanoví zkušební komise termín opravné zkoušky. Opravnou závěrečnou komisionální zkoušku může žák konat nejvýše dvakrát. Předsedu a členy zkušební komise pro závěrečnou komisionální zkoušku jmenuje ředitel školy.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Absolutorium v konzervatoři se koná před zkušební komisí. Předsedu zkušební komise jmenuje krajský úřad; předseda zkušební komise musí být pedagogickým pracovníkem z jiné konzervatoře nebo vysoké školy, který má odpovídající odbornou a pedagogickou způsobilost a nejméně pětiletou umělecko-pedagogickou praxi. Místopředsedu a členy zkušební komise pro absolutorium v konzervatoři jmenuje ředitel školy, místopředsedou je jmenován pedagogický pracovník příslušné školy s nejméně pětiletou pedagogickou praxí; členem komise musí být vedoucí absolventské práce, vedoucí absolventského výkonu a oponent. Ustanovení § 74 odst. 9 a 10 se použije obdobně.</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Po dobu 5 vyučovacích dnů před zahájením absolutoria v konzervatoři se žáci nezúčastňují vyučování, tato doba je určena pro přípravu na absolutorium.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Zkušební komise může žákovi povolit odklad závěrečné komisionální zkoušky nebo absolutoria v konzervatoři, popřípadě stanovit žákovi termín náhradní zkoušky, pokud se z vážných důvodů nemohl ke konání závěrečné komisionální zkoušky nebo absolutoria dostavit a do 3 pracovních dnů od konání zkoušky nebo absolutoria se písemně omluvil předsedovi </w:t>
      </w:r>
      <w:r w:rsidRPr="00CC593D">
        <w:rPr>
          <w:rFonts w:eastAsia="Times New Roman" w:cs="Times New Roman"/>
          <w:szCs w:val="24"/>
          <w:lang w:eastAsia="cs-CZ"/>
        </w:rPr>
        <w:lastRenderedPageBreak/>
        <w:t>zkušební komise. Nedodržení stanovené lhůty může v závažných případech předseda zkušební komise prominout.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(8)</w:t>
      </w:r>
      <w:r w:rsidRPr="00CC593D">
        <w:rPr>
          <w:rFonts w:eastAsia="Times New Roman" w:cs="Times New Roman"/>
          <w:szCs w:val="24"/>
          <w:lang w:eastAsia="cs-CZ"/>
        </w:rPr>
        <w:t xml:space="preserve"> Jestliže se žák nedostavil k závěrečné komisionální zkoušce nebo absolutoriu bez řádné omluvy, jeho omluva nebyla uznána nebo byl ze zkoušky vyloučen, posuzuje se, jako by zkoušku vykonal neúspěšně.</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(9)</w:t>
      </w:r>
      <w:r w:rsidRPr="00CC593D">
        <w:rPr>
          <w:rFonts w:eastAsia="Times New Roman" w:cs="Times New Roman"/>
          <w:szCs w:val="24"/>
          <w:lang w:eastAsia="cs-CZ"/>
        </w:rPr>
        <w:t xml:space="preserve"> Neprospěl-li žák ze zkoušky absolutoria v konzervatoři, popřípadě neobhájil-li absolventskou práci, může konat opravnou zkoušku, popřípadě opravnou obhajobu absolventské práce v termínu, který mu určí zkušební komise. Opravnou zkoušku a opravnou obhajobu absolventské práce je možno konat dvakrát.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(10)</w:t>
      </w:r>
      <w:r w:rsidRPr="00CC593D">
        <w:rPr>
          <w:rFonts w:eastAsia="Times New Roman" w:cs="Times New Roman"/>
          <w:szCs w:val="24"/>
          <w:lang w:eastAsia="cs-CZ"/>
        </w:rPr>
        <w:t xml:space="preserve"> Žák přestává být žákem školy dnem následujícím po dni, kdy úspěšně vykonal absolutorium v konzervatoři. Nevykonal-li žák v určeném termínu úspěšně absolutorium v konzervatoři a byla mu povolena opravná zkouška nebo odklad zkoušky, zachovávají se mu práva a povinnosti žáka do 30. června školního roku, v němž měl vzdělávání řádně ukončit.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(11)</w:t>
      </w:r>
      <w:r w:rsidRPr="00CC593D">
        <w:rPr>
          <w:rFonts w:eastAsia="Times New Roman" w:cs="Times New Roman"/>
          <w:szCs w:val="24"/>
          <w:lang w:eastAsia="cs-CZ"/>
        </w:rPr>
        <w:t xml:space="preserve"> Žák může absolutorium v konzervatoři vykonat nejpozději do 5 let od data, kdy přestal být žákem školy podle odstavce 10 věty druhé.</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(12)</w:t>
      </w:r>
      <w:r w:rsidRPr="00CC593D">
        <w:rPr>
          <w:rFonts w:eastAsia="Times New Roman" w:cs="Times New Roman"/>
          <w:szCs w:val="24"/>
          <w:lang w:eastAsia="cs-CZ"/>
        </w:rPr>
        <w:t xml:space="preserve"> Každý, kdo </w:t>
      </w:r>
      <w:proofErr w:type="gramStart"/>
      <w:r w:rsidRPr="00CC593D">
        <w:rPr>
          <w:rFonts w:eastAsia="Times New Roman" w:cs="Times New Roman"/>
          <w:szCs w:val="24"/>
          <w:lang w:eastAsia="cs-CZ"/>
        </w:rPr>
        <w:t>konal</w:t>
      </w:r>
      <w:proofErr w:type="gramEnd"/>
      <w:r w:rsidRPr="00CC593D">
        <w:rPr>
          <w:rFonts w:eastAsia="Times New Roman" w:cs="Times New Roman"/>
          <w:szCs w:val="24"/>
          <w:lang w:eastAsia="cs-CZ"/>
        </w:rPr>
        <w:t xml:space="preserve"> absolutorium v konzervatoři </w:t>
      </w:r>
      <w:proofErr w:type="gramStart"/>
      <w:r w:rsidRPr="00CC593D">
        <w:rPr>
          <w:rFonts w:eastAsia="Times New Roman" w:cs="Times New Roman"/>
          <w:szCs w:val="24"/>
          <w:lang w:eastAsia="cs-CZ"/>
        </w:rPr>
        <w:t>může</w:t>
      </w:r>
      <w:proofErr w:type="gramEnd"/>
      <w:r w:rsidRPr="00CC593D">
        <w:rPr>
          <w:rFonts w:eastAsia="Times New Roman" w:cs="Times New Roman"/>
          <w:szCs w:val="24"/>
          <w:lang w:eastAsia="cs-CZ"/>
        </w:rPr>
        <w:t xml:space="preserve"> požádat krajský úřad do 8 dnů ode dne, kdy mu byl oznámen výsledek zkoušky, o přezkoumání průběhu a výsledku této zkoušky. Při přezkoumání se postupuje obdobně podle § 82 odst. 1 a 4.</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91</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Ministerstvo stanoví prováděcím právním předpisem podrobnější podmínky průběhu, organizace a ukončování vzdělávání v konzervatoři.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Na vzdělávání v konzervatoři a konzervatoř se vztahují ustanovení tohoto zákona o středním vzdělávání a střední škole, pokud není stanoveno jinak.</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ČÁST ŠESTÁ</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VYŠŠÍ ODBORNÉ VZDĚLÁVÁNÍ</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HLAVA I</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CÍLE A STUPEŇ VYŠŠÍHO ODBORNÉHO VZDĚLÁNÍ, PŘIJÍMÁNÍ KE VZDĚLÁVÁNÍ, JEHO ORGANIZACE, PRŮBĚH A UKONČOVÁNÍ</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92</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Cíle vyššího odborného vzdělávání a stupeň vzdělání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Vyšší odborné vzdělávání rozvíjí a prohlubuje znalosti a dovednosti studenta získané ve středním vzdělávání a poskytuje všeobecné a odborné vzdělání a praktickou přípravu pro výkon náročných činností.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(2)</w:t>
      </w:r>
      <w:r w:rsidRPr="00CC593D">
        <w:rPr>
          <w:rFonts w:eastAsia="Times New Roman" w:cs="Times New Roman"/>
          <w:szCs w:val="24"/>
          <w:lang w:eastAsia="cs-CZ"/>
        </w:rPr>
        <w:t xml:space="preserve"> Úspěšným ukončením příslušného akreditovaného vzdělávacího programu se dosáhne stupně vyššího odborného vzdělání.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Délka vyššího odborného vzdělávání v denní formě je 3 roky včetně odborné praxe, u zdravotnických oborů vzdělání až 3,5 roku.</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Přijímání ke vzdělávání ve vyšší odborné škole</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93</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Podmínky přijetí ke vzdělávání ve vyšší odborné škole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Ke vzdělávání ve vyšší odborné škole lze přijmout uchazeče, kteří získali střední vzdělání s maturitní zkouškou a kteří při přijímacím řízení splnili podmínky pro přijetí prokázáním vhodných schopností, vědomostí, zájmů a zdravotní způsobilosti.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O přijetí uchazeče ke vzdělávání ve vyšší odborné škole rozhoduje ředitel této školy.</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94</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Přijímání do prvního ročníku vzdělávání ve vyšší odborné škole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Uchazeč podává přihlášku ke vzdělávání ve vyšší odborné škole řediteli školy pro první kolo přijímacího řízení v termínu stanoveném prováděcím právním předpisem. V přihlášce se vždy uvádí rodné číslo uchazeče, bylo-li mu přiděleno.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V rámci přijímacího řízení může ředitel školy rozhodnout o konání přijímací zkoušky, jejíž obsah a formu stanoví v souladu s rámcovými vzdělávacími programy poskytujícími střední vzdělání s maturitní zkouškou.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Ředitel školy stanoví jednotná kritéria pro všechny uchazeče přijímané v jednotlivých kolech přijímacího řízení do příslušného oboru a formy vzdělávání pro daný školní rok. V přijímacím řízení ředitel školy hodnotí uchazeče podle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hodnocení znalostí uchazeče získaných ve středním vzdělávání a vyjádřeném na vysvědčení ze střední školy,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výsledků přijímací zkoušky, je-li stanovena, 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dalších skutečností, které osvědčují vhodné schopnosti, vědomosti a zájmy uchazeče.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Předpokladem přijetí uchazeče ke vzdělávání ve vyšší odborné škole je rovněž splnění podmínek zdravotní způsobilosti pro daný obor vzdělání.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Ředitel školy zveřejní v dostatečném předstihu, nejméně však dvouměsíčním, lhůtu pro podání přihlášky ke vzdělávání, doklady, které jsou její součástí, kritéria hodnocení přijímacího řízení, termíny konání přijímací zkoušky a její formu a rámcový obsah, je-li stanovena, popřípadě další podmínky přijetí ke vzdělávání. Tyto skutečnosti musí být zveřejněny na přístupném místě ve škole.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(6)</w:t>
      </w:r>
      <w:r w:rsidRPr="00CC593D">
        <w:rPr>
          <w:rFonts w:eastAsia="Times New Roman" w:cs="Times New Roman"/>
          <w:szCs w:val="24"/>
          <w:lang w:eastAsia="cs-CZ"/>
        </w:rPr>
        <w:t xml:space="preserve"> Pokud splní podmínky přijímacího řízení více uchazečů, než kolik lze přijmout, rozhoduje jejich pořadí podle výsledku hodnocení přijímacího 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Ředitel školy zveřejní seznam přijatých uchazečů a vydá rozhodnutí o nepřijetí uchazeče do 7 dnů po konání přijímací zkoušky nebo po stanovení výsledků přijímacího řízení, pokud se přijímací zkouška nekoná.</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(8)</w:t>
      </w:r>
      <w:r w:rsidRPr="00CC593D">
        <w:rPr>
          <w:rFonts w:eastAsia="Times New Roman" w:cs="Times New Roman"/>
          <w:szCs w:val="24"/>
          <w:lang w:eastAsia="cs-CZ"/>
        </w:rPr>
        <w:t xml:space="preserve"> Ředitel školy může po ukončení prvního kola přijímacího řízení vyhlásit další kola přijímacího řízení k naplnění předpokládaného stavu studentů.</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95</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Přijímání do vyššího ročníku vzdělávání ve vyšší odborné škole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Ředitel školy může uchazeče přijmout do vyššího než prvního ročníku vzdělávání ve vyšší odborné škole. V rámci přijímacího řízení může ředitel školy po posouzení dokladů uchazeče o předchozím vzdělávání stanovit jako podmínku přijetí vykonání zkoušky a určit její obsah, termín, formu a kritéria hodnocení, a to v souladu s akreditovaným vzdělávacím programem příslušného oboru vzdělání. V případě, že ředitel školy rozhodne o přijetí uchazeče, určí ročník, do něhož bude uchazeč zařazen.</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V případě zdravotnických oborů může ředitel školy přijmout uchazeče do vyššího než prvního ročníku vzdělávání ve vyšší odborné škole pouze v případě, že obsah předchozího vzdělávání uchazeče odpovídá obsahu vzdělávání v těch ročnících, které student nebude absolvovat.</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Organizace a průběh vyššího odborného vzdělávání</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96</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Školní rok začíná 1. září a končí 31. srpna následujícího kalendářního roku. Školní rok se člení na dvě období. Zimní období trvá od 1. září do 31. ledna, letní období trvá od 1. února do 31. srpna.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Vyšší odborné vzdělávání obsahuje teoretickou přípravu a praktickou přípravu. Praktická příprava se uskutečňuje formou praktického vyučování ve škole nebo formou odborné praxe na pracovištích fyzických nebo právnických osob, které mají oprávnění k činnosti související s daným oborem vzdělání a které mají se školou uzavřenou smlouvu o obsahu a rozsahu odborné praxe a podmínkách pro její konání.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Na studenty při praktické přípravě se vztahují ustanovení zákoníku práce, která upravují pracovní dobu, bezpečnost a ochranu zdraví při práci, péči o zaměstnance a pracovní podmínky žen a mladistvých, a další předpisy o bezpečnosti a ochraně zdraví při práci.</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97</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Uchazeč se stává studentem vyšší odborné školy dnem zápisu ke vzdělávání. Uchazeči se zapisují ve lhůtě stanovené vyšší odbornou školou, nejpozději však do 31. října.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(2)</w:t>
      </w:r>
      <w:r w:rsidRPr="00CC593D">
        <w:rPr>
          <w:rFonts w:eastAsia="Times New Roman" w:cs="Times New Roman"/>
          <w:szCs w:val="24"/>
          <w:lang w:eastAsia="cs-CZ"/>
        </w:rPr>
        <w:t xml:space="preserve"> Dokladem o vzdělávání ve vyšší odborné škole je výkaz o studiu. Do výkazu o studiu se zapisují předměty nebo jiné ucelené části učiva zvoleného oboru vzdělání a výsledky hodnocení studenta.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V průběhu vyššího odborného vzdělávání se studentovi umožňuje přestup do jiné vyšší odborné školy, změna oboru vzdělání, přerušení vzdělávání, opakování ročníku a uznání předchozího vzdělání, a to na základě písemné žádosti studenta.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Ředitel školy může studentovi povolit změnu oboru vzdělání. V rámci rozhodování o změně oboru vzdělání může ředitel školy stanovit rozdílovou zkoušku a určit její obsah, rozsah, termín a kritéria jejího hodnocení.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O přestupu studenta vyšší odborné školy do jiné vyšší odborné školy rozhoduje ředitel školy, do které se student hlásí. V rámci rozhodování o přestupu studenta, zejména pokud má při přestupu dojít ke změně oboru vzdělání, může ředitel školy stanovit rozdílovou zkoušku a určit její obsah, rozsah, termín a kritéria jejího hodnocení.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Ředitel školy může studentovi přerušit vzdělávání, a to na dobu nejvýše 2 let. Po dobu přerušení vzdělávání student není studentem této vyšší odborné školy. Po uplynutí doby přerušení vzdělávání pokračuje student v tom ročníku, ve kterém bylo vzdělávání přerušeno. Se souhlasem ředitele školy může student pokračovat ve vyšším ročníku, prokáže-li odpovídající znalosti a praktické dovednosti a způsob jejich získání. Ředitel školy na žádost studenta ukončí přerušení vzdělávání i před uplynutím doby přerušení vzdělávání, nebrání-li tomu závažné důvody.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Ředitel školy je povinen přerušit vzdělávání studentce z důvodů těhotenství a mateřství, jestliže praktická příprava probíhá na pracovištích nebo ve formě prací zakázaných těhotným ženám a matkám do konce devátého měsíce po porodu, nebo jestliže vyučování podle lékařského posudku ohrožuje těhotenství studentky.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(8)</w:t>
      </w:r>
      <w:r w:rsidRPr="00CC593D">
        <w:rPr>
          <w:rFonts w:eastAsia="Times New Roman" w:cs="Times New Roman"/>
          <w:szCs w:val="24"/>
          <w:lang w:eastAsia="cs-CZ"/>
        </w:rPr>
        <w:t xml:space="preserve"> Ředitel školy může studentovi, který nesplnil podmínky stanovené akreditovaným vzdělávacím programem pro příslušný ročník, povolit opakování ročníku po posouzení jeho dosavadních studijních výsledků a důvodů uvedených v žádosti.</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98</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Student může zanechat vzdělávání na základě písemného sdělení doručeného řediteli školy. Student přestává být studentem vyšší odborné školy dnem následujícím po dni doručení tohoto sdělení řediteli školy, popřípadě dnem uvedeným ve sdělení o zanechání vzdělávání, pokud jde o den pozdější.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Jestliže se student neúčastní po dobu nejméně 20 vyučovacích dnů vyučování a jeho neúčast není řádně omluvena, vyzve ho ředitel školy písemně, aby neprodleně doložil důvody své nepřítomnosti; zároveň upozorní, že jinak bude student posuzován, jako by vzdělávání zanechal. Jestliže do 3 týdnů od doručení výzvy student do vyšší odborné školy nenastoupí nebo nedoloží důvod nepřítomnosti, posuzuje se, jako by posledním dnem této lhůty vzdělávání zanechal; tímto dnem přestává být studentem vyšší odborné školy.</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99</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lastRenderedPageBreak/>
        <w:t>Hodnocení výsledků vzdělávání studentů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Studenti jsou hodnoceni vždy za příslušné období. Předměty, popřípadě jiné ucelené části učiva, z nichž student koná zkoušku, a předměty, popřípadě jiné ucelené části učiva, z nichž je student hodnocen jiným způsobem, stanoví akreditovaný vzdělávací program. Zkoušky je možné opakovat dvakrát. V případě členění obsahu vzdělávání do jiných ucelených částí učiva než předmětů se vydává studentovi potvrzení o jejich absolvování.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Do vyššího ročníku postoupí student, který úspěšně splnil podmínky stanovené akreditovaným vzdělávacím programem pro příslušný ročník.</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V případě, že nelze studenta hodnotit ze závažných důvodů, určí ředitel školy termín, do kterého má být hodnocení studenta ukončeno. Hodnocení musí být ukončeno nejpozději do konce následujícího období.</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100</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Uznávání dosaženého vzdělání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Ředitel školy uzná ucelené dosažené vzdělání studenta, pokud je doloženo dokladem o tomto vzdělání nebo jiným prokazatelným způsobem. Částečné vzdělání studenta může ředitel školy uznat, pokud je doloženo dokladem o tomto vzdělání nebo jiným prokazatelným způsobem a od doby jeho dosažení neuplynulo více než 10 let nebo pokud student znalosti z tohoto vzdělání prokáže při zkoušce stanovené ředitelem školy. Uzná-li ředitel školy dosažené vzdělání studenta, uvolní žáka zčásti nebo zcela z vyučování a z hodnocení v rozsahu uznaného vzdělání.</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Ukončování vyššího odborného vzdělávání</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101</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Vyšší odborné vzdělávání se ukončuje absolutoriem. Dokladem o dosažení vyššího odborného vzdělání je vysvědčení o absolutoriu a diplom absolventa vyšší odborné školy. Označení absolventa vyšší odborné školy, které se uvádí za jménem, je "diplomovaný specialista" (zkráceně "</w:t>
      </w:r>
      <w:proofErr w:type="spellStart"/>
      <w:r w:rsidRPr="00CC593D">
        <w:rPr>
          <w:rFonts w:eastAsia="Times New Roman" w:cs="Times New Roman"/>
          <w:szCs w:val="24"/>
          <w:lang w:eastAsia="cs-CZ"/>
        </w:rPr>
        <w:t>DiS</w:t>
      </w:r>
      <w:proofErr w:type="spellEnd"/>
      <w:r w:rsidRPr="00CC593D">
        <w:rPr>
          <w:rFonts w:eastAsia="Times New Roman" w:cs="Times New Roman"/>
          <w:szCs w:val="24"/>
          <w:lang w:eastAsia="cs-CZ"/>
        </w:rPr>
        <w:t>.").</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102</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Podmínkou pro absolutorium je úspěšné ukončení posledního ročníku vzdělávání. Absolutorium se skládá ze zkoušky z odborných předmětů, zkoušky z cizího jazyka a obhajoby absolventské práce. Absolventská práce může být zpracována a obhajována společně několika studenty; i v tomto případě jsou studenti hodnoceni jednotlivě. Absolventská práce a její obhajoba může obsahovat též část ověřující praktické dovednosti.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Ředitel školy vyhlašuje nejméně 1 řádný termín absolutoria ve školním roce.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Absolutorium se koná před zkušební komisí a je veřejné s výjimkou jednání zkušební komise o hodnocení studenta.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(4)</w:t>
      </w:r>
      <w:r w:rsidRPr="00CC593D">
        <w:rPr>
          <w:rFonts w:eastAsia="Times New Roman" w:cs="Times New Roman"/>
          <w:szCs w:val="24"/>
          <w:lang w:eastAsia="cs-CZ"/>
        </w:rPr>
        <w:t xml:space="preserve"> Zkušební komise má stálé a další členy, předsedou je pedagogický pracovník z jiné vyšší odborné školy nebo vysoké školy. Stálými členy jsou předseda, místopředseda a vedoucí učitel studijní skupiny. Dalšími členy jsou učitel příslušného předmětu, přísedící, který vyučuje daný předmět,</w:t>
      </w:r>
      <w:r w:rsidR="00872724">
        <w:rPr>
          <w:rFonts w:eastAsia="Times New Roman" w:cs="Times New Roman"/>
          <w:szCs w:val="24"/>
          <w:lang w:eastAsia="cs-CZ"/>
        </w:rPr>
        <w:t xml:space="preserve"> </w:t>
      </w:r>
      <w:r w:rsidR="00872724" w:rsidRPr="00872724">
        <w:rPr>
          <w:rFonts w:eastAsia="Times New Roman" w:cs="Times New Roman"/>
          <w:szCs w:val="24"/>
          <w:lang w:eastAsia="cs-CZ"/>
        </w:rPr>
        <w:t>odborník z praxe,</w:t>
      </w:r>
      <w:r w:rsidRPr="00CC593D">
        <w:rPr>
          <w:rFonts w:eastAsia="Times New Roman" w:cs="Times New Roman"/>
          <w:szCs w:val="24"/>
          <w:lang w:eastAsia="cs-CZ"/>
        </w:rPr>
        <w:t xml:space="preserve"> vedoucí absolventské práce a oponent. Předsedu komise jmenuje krajský úřad, ostatní členy komise ředitel školy. Ustanovení § 74 odst. 9 a 10 se použije obdobně.</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Neprospěl-li student z některé zkoušky nebo neobhájil-li absolventskou práci, může konat opravnou zkoušku z této zkoušky nebo obhájit absolventskou práci do 6 měsíců od řádného termínu absolutoria. Opravnou zkoušku nebo opravnou obhajobu absolventské práce je možné konat nejvýše dvakrát, a to v termínu stanoveném zkušební komisí.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Pokud se student ke zkoušce nebo obhajobě nedostaví a svou nepřítomnost řádně omluví nejpozději do 3 pracovních dnů od konání zkoušky předsedovi zkušební komise nebo nekonal absolutorium z důvodu neukončení posledního ročníku vzdělávání, má právo konat náhradní zkoušku. Nedodržení stanovené lhůty může v závažných případech předseda zkušební komise prominout. Konáním náhradní zkoušky není dotčeno právo studenta konat opravnou zkoušku.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Student přestává být studentem vyšší odborné školy dnem následujícím po dni, kdy úspěšně vykonal absolutorium. Nevykonal-li student úspěšně absolutorium v případě vzdělávacího programu v délce 3 roky v řádném termínu, přestává být studentem školy 30. června roku, v němž měl vzdělávání řádně ukončit, v případě vzdělávacího programu v délce 3,5 roku přestává být studentem školy 31. ledna roku, v němž měl vzdělávání řádně ukončit. Jestliže se student ke zkoušce nebo obhajobě bez řádné omluvy nedostavil, jeho omluva nebyla uznána nebo byl ze zkoušky vyloučen, posuzuje se, jako by zkoušku nebo obhajobu vykonal neúspěšně.</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(8)</w:t>
      </w:r>
      <w:r w:rsidRPr="00CC593D">
        <w:rPr>
          <w:rFonts w:eastAsia="Times New Roman" w:cs="Times New Roman"/>
          <w:szCs w:val="24"/>
          <w:lang w:eastAsia="cs-CZ"/>
        </w:rPr>
        <w:t xml:space="preserve"> Student může absolutorium vykonat nejpozději do 5 let od data, kdy přestal být studentem školy podle odstavce 7 věty druhé.</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(9)</w:t>
      </w:r>
      <w:r w:rsidRPr="00CC593D">
        <w:rPr>
          <w:rFonts w:eastAsia="Times New Roman" w:cs="Times New Roman"/>
          <w:szCs w:val="24"/>
          <w:lang w:eastAsia="cs-CZ"/>
        </w:rPr>
        <w:t xml:space="preserve"> Každý, kdo konal zkoušku absolutoria nebo obhajobu absolventské práce, může do 8 dnů ode dne, kdy mu byl oznámen výsledek zkoušky, požádat krajský úřad o přezkoumání jejího průběhu a výsledku. Při přezkoumání se postupuje obdobně podle § 82 odst. 1 a 4.</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103</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Ministerstvo stanoví prováděcím právním předpisem podrobnosti o organizaci, náležitostech a průběhu přijímacího řízení ke vzdělávání ve vyšších odborných školách, včetně termínů konání přijímacích zkoušek, a o přijímání do vyššího než prvního ročníku, podrobnosti o organizaci a průběhu vyššího odborného vzdělávání, podmínky konání odborné praxe a náležitosti smlouvy o obsahu, rozsahu a podmínkách odborné praxe, pravidla pro hodnocení studentů, pro uznávání předchozího vzdělání a podrobnější podmínky o ukončování vyššího odborného vzdělávání absolutoriem.</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HLAVA II</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AKREDITACE VZDĚLÁVACÍHO PROGRAMU</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104</w:t>
      </w:r>
    </w:p>
    <w:p w:rsidR="004B3D56" w:rsidRDefault="004B3D56" w:rsidP="00315936">
      <w:pPr>
        <w:shd w:val="clear" w:color="auto" w:fill="FFF2CC" w:themeFill="accent4" w:themeFillTint="33"/>
        <w:spacing w:before="100" w:beforeAutospacing="1" w:after="100" w:afterAutospacing="1"/>
        <w:rPr>
          <w:rFonts w:eastAsia="Times New Roman" w:cs="Times New Roman"/>
          <w:b/>
          <w:szCs w:val="24"/>
          <w:lang w:eastAsia="cs-CZ"/>
        </w:rPr>
      </w:pPr>
      <w:r w:rsidRPr="00CC593D">
        <w:rPr>
          <w:rFonts w:eastAsia="Times New Roman" w:cs="Times New Roman"/>
          <w:iCs/>
          <w:szCs w:val="24"/>
          <w:lang w:eastAsia="cs-CZ"/>
        </w:rPr>
        <w:lastRenderedPageBreak/>
        <w:t>(1)</w:t>
      </w:r>
      <w:r w:rsidRPr="00CC593D">
        <w:rPr>
          <w:rFonts w:eastAsia="Times New Roman" w:cs="Times New Roman"/>
          <w:szCs w:val="24"/>
          <w:lang w:eastAsia="cs-CZ"/>
        </w:rPr>
        <w:t xml:space="preserve"> Vzdělávací program v příslušném oboru vzdělání pro jednotlivou vyšší odbornou školu podléhá akreditaci, kterou uděluje ministerstvo; v případě vzdělávacího programu zdravotnického zaměření s předchozím </w:t>
      </w:r>
      <w:r w:rsidRPr="00315936">
        <w:rPr>
          <w:rFonts w:eastAsia="Times New Roman" w:cs="Times New Roman"/>
          <w:strike/>
          <w:szCs w:val="24"/>
          <w:lang w:eastAsia="cs-CZ"/>
        </w:rPr>
        <w:t>souhlasem</w:t>
      </w:r>
      <w:r w:rsidRPr="00CC593D">
        <w:rPr>
          <w:rFonts w:eastAsia="Times New Roman" w:cs="Times New Roman"/>
          <w:szCs w:val="24"/>
          <w:lang w:eastAsia="cs-CZ"/>
        </w:rPr>
        <w:t xml:space="preserve"> </w:t>
      </w:r>
      <w:r w:rsidR="00315936">
        <w:rPr>
          <w:rFonts w:eastAsia="Times New Roman" w:cs="Times New Roman"/>
          <w:b/>
          <w:szCs w:val="24"/>
          <w:lang w:eastAsia="cs-CZ"/>
        </w:rPr>
        <w:t xml:space="preserve">souhlasným stanoviskem </w:t>
      </w:r>
      <w:r w:rsidRPr="00CC593D">
        <w:rPr>
          <w:rFonts w:eastAsia="Times New Roman" w:cs="Times New Roman"/>
          <w:szCs w:val="24"/>
          <w:lang w:eastAsia="cs-CZ"/>
        </w:rPr>
        <w:t xml:space="preserve">Ministerstva zdravotnictví a v případě vzdělávacího programu v oblasti bezpečnostních služeb </w:t>
      </w:r>
      <w:r w:rsidRPr="00315936">
        <w:rPr>
          <w:rFonts w:eastAsia="Times New Roman" w:cs="Times New Roman"/>
          <w:strike/>
          <w:szCs w:val="24"/>
          <w:lang w:eastAsia="cs-CZ"/>
        </w:rPr>
        <w:t>s předchozím souhlasem</w:t>
      </w:r>
      <w:r w:rsidRPr="00CC593D">
        <w:rPr>
          <w:rFonts w:eastAsia="Times New Roman" w:cs="Times New Roman"/>
          <w:szCs w:val="24"/>
          <w:lang w:eastAsia="cs-CZ"/>
        </w:rPr>
        <w:t xml:space="preserve"> </w:t>
      </w:r>
      <w:r w:rsidR="00315936" w:rsidRPr="00315936">
        <w:rPr>
          <w:rFonts w:eastAsia="Times New Roman" w:cs="Times New Roman"/>
          <w:b/>
          <w:szCs w:val="24"/>
          <w:lang w:eastAsia="cs-CZ"/>
        </w:rPr>
        <w:t>s předchozím souhlasným stanoviskem</w:t>
      </w:r>
      <w:r w:rsidR="00315936">
        <w:rPr>
          <w:rFonts w:eastAsia="Times New Roman" w:cs="Times New Roman"/>
          <w:szCs w:val="24"/>
          <w:lang w:eastAsia="cs-CZ"/>
        </w:rPr>
        <w:t xml:space="preserve"> </w:t>
      </w:r>
      <w:r w:rsidRPr="00CC593D">
        <w:rPr>
          <w:rFonts w:eastAsia="Times New Roman" w:cs="Times New Roman"/>
          <w:szCs w:val="24"/>
          <w:lang w:eastAsia="cs-CZ"/>
        </w:rPr>
        <w:t>Ministerstva vnitra a v případě vzdělávacího programu zaměřeného na přípravu k výkonu regulovaného povolání též s předchozím stanoviskem příslušného uznávacího orgánu</w:t>
      </w:r>
      <w:r w:rsidRPr="00CC593D">
        <w:rPr>
          <w:rFonts w:eastAsia="Times New Roman" w:cs="Times New Roman"/>
          <w:szCs w:val="24"/>
          <w:vertAlign w:val="superscript"/>
          <w:lang w:eastAsia="cs-CZ"/>
        </w:rPr>
        <w:t>1</w:t>
      </w:r>
      <w:r w:rsidRPr="00CC593D">
        <w:rPr>
          <w:rFonts w:eastAsia="Times New Roman" w:cs="Times New Roman"/>
          <w:szCs w:val="24"/>
          <w:lang w:eastAsia="cs-CZ"/>
        </w:rPr>
        <w:t xml:space="preserve">), </w:t>
      </w:r>
      <w:r w:rsidRPr="00315936">
        <w:rPr>
          <w:rFonts w:eastAsia="Times New Roman" w:cs="Times New Roman"/>
          <w:strike/>
          <w:szCs w:val="24"/>
          <w:lang w:eastAsia="cs-CZ"/>
        </w:rPr>
        <w:t>zda</w:t>
      </w:r>
      <w:r w:rsidRPr="00CC593D">
        <w:rPr>
          <w:rFonts w:eastAsia="Times New Roman" w:cs="Times New Roman"/>
          <w:szCs w:val="24"/>
          <w:lang w:eastAsia="cs-CZ"/>
        </w:rPr>
        <w:t xml:space="preserve"> </w:t>
      </w:r>
      <w:r w:rsidR="00315936">
        <w:rPr>
          <w:rFonts w:eastAsia="Times New Roman" w:cs="Times New Roman"/>
          <w:b/>
          <w:szCs w:val="24"/>
          <w:lang w:eastAsia="cs-CZ"/>
        </w:rPr>
        <w:t xml:space="preserve">že </w:t>
      </w:r>
      <w:r w:rsidRPr="00CC593D">
        <w:rPr>
          <w:rFonts w:eastAsia="Times New Roman" w:cs="Times New Roman"/>
          <w:szCs w:val="24"/>
          <w:lang w:eastAsia="cs-CZ"/>
        </w:rPr>
        <w:t>absolventi budou připraveni odpovídajícím způsobem k výkonu tohoto povolání.</w:t>
      </w:r>
      <w:r w:rsidR="00315936">
        <w:rPr>
          <w:rFonts w:eastAsia="Times New Roman" w:cs="Times New Roman"/>
          <w:szCs w:val="24"/>
          <w:lang w:eastAsia="cs-CZ"/>
        </w:rPr>
        <w:t xml:space="preserve"> </w:t>
      </w:r>
      <w:r w:rsidR="00315936" w:rsidRPr="00315936">
        <w:rPr>
          <w:rFonts w:eastAsia="Times New Roman" w:cs="Times New Roman"/>
          <w:b/>
          <w:szCs w:val="24"/>
          <w:lang w:eastAsia="cs-CZ"/>
        </w:rPr>
        <w:t>Ministerstvo zdravotnictví, Ministerstvo vnitra nebo příslušný uznávací orgán vydávají stanoviska podle věty první do 90 dnů ode dne, kdy jim byla žádost o stanovisko doručena.</w:t>
      </w:r>
    </w:p>
    <w:p w:rsidR="00315936" w:rsidRPr="00315936" w:rsidRDefault="00315936" w:rsidP="00315936">
      <w:pPr>
        <w:shd w:val="clear" w:color="auto" w:fill="FFF2CC" w:themeFill="accent4" w:themeFillTint="33"/>
        <w:spacing w:before="100" w:beforeAutospacing="1" w:after="100" w:afterAutospacing="1"/>
        <w:jc w:val="center"/>
        <w:rPr>
          <w:rFonts w:eastAsia="Times New Roman" w:cs="Times New Roman"/>
          <w:b/>
          <w:i/>
          <w:szCs w:val="24"/>
          <w:lang w:eastAsia="cs-CZ"/>
        </w:rPr>
      </w:pPr>
      <w:r w:rsidRPr="005D0239">
        <w:rPr>
          <w:rFonts w:eastAsia="Times New Roman" w:cs="Times New Roman"/>
          <w:b/>
          <w:i/>
          <w:szCs w:val="24"/>
          <w:lang w:eastAsia="cs-CZ"/>
        </w:rPr>
        <w:t>Změny nab</w:t>
      </w:r>
      <w:r w:rsidR="007023B5">
        <w:rPr>
          <w:rFonts w:eastAsia="Times New Roman" w:cs="Times New Roman"/>
          <w:b/>
          <w:i/>
          <w:szCs w:val="24"/>
          <w:lang w:eastAsia="cs-CZ"/>
        </w:rPr>
        <w:t>ývají</w:t>
      </w:r>
      <w:r w:rsidRPr="005D0239">
        <w:rPr>
          <w:rFonts w:eastAsia="Times New Roman" w:cs="Times New Roman"/>
          <w:b/>
          <w:i/>
          <w:szCs w:val="24"/>
          <w:lang w:eastAsia="cs-CZ"/>
        </w:rPr>
        <w:t xml:space="preserve"> účinnosti dnem </w:t>
      </w:r>
      <w:r>
        <w:rPr>
          <w:rFonts w:eastAsia="Times New Roman" w:cs="Times New Roman"/>
          <w:b/>
          <w:i/>
          <w:szCs w:val="24"/>
          <w:lang w:eastAsia="cs-CZ"/>
        </w:rPr>
        <w:t>1. 1. 2021</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Je-li vzdělávací program akreditován a zapsán pro příslušnou vyšší odbornou školu do školského rejstříku, lze ke vzdělávání v tomto programu přijímat uchazeče, konat výuku, zkoušky a přiznávat označení absolventa vyšší odborné školy.</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105</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Žádost o akreditaci vzdělávacího programu se podává ministerstvu. Ministerstvo žádost neprodleně postoupí Akreditační komisi pro vyšší odborné vzdělávání (dále jen "Akreditační komise"). Akreditační komise posoudí vzdělávací program z obsahového a odborného hlediska a do 120 dnů ode dne, kdy jí byla žádost doručena, sdělí ministerstvu stanovisko.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Ministerstvo rozhodne o akreditaci vzdělávacího programu do 30 dnů od obdržení stanoviska Akreditační komise.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Ministerstvo akreditaci neudělí, jestliže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vzdělávací program nesplňuje náležitosti uvedené v § 6 odst. 1,</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vzdělávací program není z hlediska obsahu v souladu s cíli a zásadami stanovenými tímto zákonem.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Ministerstvo akreditaci neudělí též v případě, že Akreditační komise vydala k žádosti o akreditaci vzdělávacího programu nesouhlasné stanovisko.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Ministerstvo stanoví prováděcím právním předpisem obsah písemné žádosti o akreditaci vzdělávacího programu.</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106</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Akreditace vzdělávacího programu se uděluje na dobu rovnající se nejvýše dvojnásobku délky vzdělávání v denní formě studia. Platnost akreditace lze i opakovaně prodloužit. Na řízení o prodloužení platnosti akreditace se přiměřeně vztahuje ustanovení § 105.</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Během uskutečňování akreditovaného vzdělávacího programu může vyšší odborná škola požádat o akreditaci změny vzdělávacího programu.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(3)</w:t>
      </w:r>
      <w:r w:rsidRPr="00CC593D">
        <w:rPr>
          <w:rFonts w:eastAsia="Times New Roman" w:cs="Times New Roman"/>
          <w:szCs w:val="24"/>
          <w:lang w:eastAsia="cs-CZ"/>
        </w:rPr>
        <w:t xml:space="preserve"> Akreditace vzdělávacího programu zaniká výmazem příslušného oboru vzdělání ze školského rejstříku.</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107</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Akreditační komise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Akreditační komise vydává stanoviska k vzdělávacím programům v rámci řízení o akreditaci, a dále posuzuje i jiné záležitosti týkající se vyššího odborného vzdělávání, které jí předloží ministr školství, mládeže a tělovýchovy.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Akreditační komise má dvacet jedna členů. Členy akreditační komise jmenuje a odvolává ministr školství, mládeže a tělovýchovy z odborníků z vysokých škol, vyšších odborných škol a z praxe.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Členové Akreditační komise jsou jmenováni na dobu 6 let; jmenováni mohou být nejvýše na dvě po sobě jdoucí funkční období.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Členové Akreditační komise jsou při výkonu své funkce nezávislí.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Vnitřní organizaci, způsob jednání Akreditační komise a důvody pro odvolání jejího člena upraví statut Akreditační komise, který vydá ministerstvo. Ministerstvo může měnit statut Akreditační komise jen po projednání s Akreditační komisí. Statut Akreditační komise a jeho změny ministerstvo zveřejní ve Věstníku.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Činnost Akreditační komise materiálně, organizačně a finančně zabezpečuje ministerstvo.</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ČÁST SEDMÁ</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UZNÁVÁNÍ ZAHRANIČNÍHO VZDĚLÁNÍ</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108</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Absolvent zahraniční školy, který získal doklad o dosažení základního, středního nebo vyššího odborného vzdělání (dále jen „zahraniční vysvědčení“), může požádat krajský úřad příslušný podle místa </w:t>
      </w:r>
      <w:r w:rsidRPr="00A40676">
        <w:rPr>
          <w:rFonts w:eastAsia="Times New Roman" w:cs="Times New Roman"/>
          <w:strike/>
          <w:szCs w:val="24"/>
          <w:lang w:eastAsia="cs-CZ"/>
        </w:rPr>
        <w:t>pobytu žadatele</w:t>
      </w:r>
      <w:r w:rsidRPr="00CC593D">
        <w:rPr>
          <w:rFonts w:eastAsia="Times New Roman" w:cs="Times New Roman"/>
          <w:szCs w:val="24"/>
          <w:lang w:eastAsia="cs-CZ"/>
        </w:rPr>
        <w:t xml:space="preserve"> </w:t>
      </w:r>
      <w:r w:rsidR="00A40676" w:rsidRPr="00A40676">
        <w:rPr>
          <w:b/>
        </w:rPr>
        <w:t>trvalého pobytu žadatele, v případě cizince podle místa pobytu</w:t>
      </w:r>
      <w:r w:rsidR="00A40676">
        <w:rPr>
          <w:b/>
        </w:rPr>
        <w:t xml:space="preserve">, </w:t>
      </w:r>
      <w:r w:rsidR="00A40676" w:rsidRPr="00A40676">
        <w:t>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vydání osvědčení o uznání rovnocennosti zahraničního vysvědčení v České republice, nebo</w:t>
      </w:r>
    </w:p>
    <w:p w:rsidR="004B3D56"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rozhodnutí o uznání platnosti zahraničního vysvědčení v České republice (dále jen „nostrifikace“).</w:t>
      </w:r>
    </w:p>
    <w:p w:rsidR="00A40676" w:rsidRPr="00A40676" w:rsidRDefault="00A40676" w:rsidP="00CC593D">
      <w:pPr>
        <w:spacing w:before="100" w:beforeAutospacing="1" w:after="100" w:afterAutospacing="1"/>
        <w:rPr>
          <w:rFonts w:eastAsia="Times New Roman" w:cs="Times New Roman"/>
          <w:b/>
          <w:szCs w:val="24"/>
          <w:lang w:eastAsia="cs-CZ"/>
        </w:rPr>
      </w:pPr>
      <w:r w:rsidRPr="00A40676">
        <w:rPr>
          <w:b/>
        </w:rPr>
        <w:t>Nelze-li místní příslušnost krajského úřadu určit podle věty první, řídí se místem podání žádosti.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Osvědčení o uznání rovnocennosti zahraničního vysvědčení v České republice vydá na základě žádosti, obsahující v příloze originál zahraničního vysvědčení nebo jeho úředně ověřenou kopii, krajský úřad v případech, kdy je Česká republika na základě svých </w:t>
      </w:r>
      <w:r w:rsidRPr="00CC593D">
        <w:rPr>
          <w:rFonts w:eastAsia="Times New Roman" w:cs="Times New Roman"/>
          <w:szCs w:val="24"/>
          <w:lang w:eastAsia="cs-CZ"/>
        </w:rPr>
        <w:lastRenderedPageBreak/>
        <w:t>mezinárodních závazků zavázána dané zahraniční vysvědčení uznat za rovnocenné s dokladem o vzdělání vydaným v České republice. Pokud ze zahraničního vysvědčení není patrný obsah a rozsah vyučovaných předmětů, předloží žadatel také rámcový obsah vzdělávání v oboru, v němž dosažené vzdělávání získal.</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Pokud Česká republika není vázána mezinárodní smlouvou uznat dané zahraniční vysvědčení za rovnocenné s dokladem o vzdělání vydaným v České republice, krajský úřad rozhoduje o nostrifikaci na základě žádosti obsahující v příloze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originál zahraničního vysvědčení nebo jeho úředně ověřenou kopii,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doklad o obsahu a rozsahu vzdělávání absolvovaného v zahraniční škole,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doklad o skutečnosti, že škola je uznána státem, podle jehož právního řádu bylo zahraniční vysvědčení vydáno, za součást jeho vzdělávací soustavy, pokud ze zahraničního vysvědčení tato skutečnost nevyplývá.</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Pokud mezinárodní smlouva, kterou je Česká republika vázána, nestanoví jinak, pravost podpisů a otisků razítek na originálech zahraničních vysvědčení a skutečnost, že škola je uznána státem, podle jehož právního řádu bylo zahraniční vysvědčení vydáno, musí být ověřena příslušným zastupitelským úřadem České republiky a dále ministerstvem zahraničních věcí státu, podle jehož právního řádu bylo zahraniční vysvědčení vydáno, popřípadě notářem působícím na území takového státu. K žádosti se současně připojí úředně ověřený překlad dokladů uvedených v odstavci 2 nebo 3 do českého jazyka</w:t>
      </w:r>
      <w:r w:rsidRPr="00A40676">
        <w:rPr>
          <w:rFonts w:eastAsia="Times New Roman" w:cs="Times New Roman"/>
          <w:strike/>
          <w:szCs w:val="24"/>
          <w:lang w:eastAsia="cs-CZ"/>
        </w:rPr>
        <w:t>, vyhotovený tlumočníkem zapsaným v České republice do seznamu znalců a tlumočníků</w:t>
      </w:r>
      <w:r w:rsidRPr="00A40676">
        <w:rPr>
          <w:rFonts w:eastAsia="Times New Roman" w:cs="Times New Roman"/>
          <w:strike/>
          <w:szCs w:val="24"/>
          <w:vertAlign w:val="superscript"/>
          <w:lang w:eastAsia="cs-CZ"/>
        </w:rPr>
        <w:t>26c</w:t>
      </w:r>
      <w:r w:rsidRPr="00A40676">
        <w:rPr>
          <w:rFonts w:eastAsia="Times New Roman" w:cs="Times New Roman"/>
          <w:strike/>
          <w:szCs w:val="24"/>
          <w:lang w:eastAsia="cs-CZ"/>
        </w:rPr>
        <w:t>)</w:t>
      </w:r>
      <w:r w:rsidRPr="00CC593D">
        <w:rPr>
          <w:rFonts w:eastAsia="Times New Roman" w:cs="Times New Roman"/>
          <w:szCs w:val="24"/>
          <w:lang w:eastAsia="cs-CZ"/>
        </w:rPr>
        <w:t>. V případě dokladu vyhotoveného ve slovenském jazyce se překlad do českého jazyka nevyžaduje. V případě zahraniční školy nezapsané do školského rejstříku a zřízené na území České republiky cizím státem, právnickou osobou se sídlem mimo území České republiky nebo cizím státním občanem, v níž ministr školství, mládeže a tělovýchovy povolil plnění povinné školní docházky, se doklad podle odstavce 3 písm. c) a ověření podle věty první nepožaduje.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V případě, že krajský úřad v rámci řízení o nostrifikaci zjistí, že obsah a rozsah vzdělávání absolvovaného v zahraniční škole se v porovnání se vzděláváním podle obdobného rámcového vzdělávacího programu v České republice podstatně odlišuje, žádost zamítne. V případě, že se obsah a rozsah vzdělávání v zahraniční škole odlišuje zčásti nebo žadatel nemůže splnit požadavky uvedené v odstavci 3 písm. b) nebo v odstavci 4, nařídí krajský úřad usnesením nostrifikační zkoušku; od vydání usnesení do termínu stanoveného pro konání nostrifikační zkoušky neběží lhůty pro vydání rozhodnutí ve věci. Krajský úřad žádost o nostrifikaci zamítne také v případě, že žadatel nevykoná nostrifikační zkoušku úspěšně. </w:t>
      </w:r>
      <w:r w:rsidR="0019179B" w:rsidRPr="0019179B">
        <w:rPr>
          <w:rFonts w:eastAsia="Times New Roman" w:cs="Times New Roman"/>
          <w:szCs w:val="24"/>
          <w:lang w:eastAsia="cs-CZ"/>
        </w:rPr>
        <w:t>Žadatel, který není státním občanem České republiky, nebo získal vzdělání ve škole mimo území České republiky, nekoná nostrifikační zkoušku z předmětu český jazyk a literatura.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K odlišnostem v obsahu a rozsahu vzdělávání podle odstavce 5 se nepřihlíží, pokud bylo zahraniční vysvědčení vydané podle právního řádu členského státu Evropské unie a pokud jsou výstupy absolvovaného vzdělání srovnatelné s výstupy vzdělávání podle tohoto zákona na základě standardů používaných v Evropské unii. V takovém případě se žádosti o nostrifikaci vyhoví. Žádosti se vyhoví také tehdy, pokud zahraniční vysvědčení vydané podle právního řádu členského státu Evropské unie je v příslušném členském státu považováno za doklad opravňující žadatele k přístupu k vysokoškolskému studiu.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(7)</w:t>
      </w:r>
      <w:r w:rsidRPr="00CC593D">
        <w:rPr>
          <w:rFonts w:eastAsia="Times New Roman" w:cs="Times New Roman"/>
          <w:szCs w:val="24"/>
          <w:lang w:eastAsia="cs-CZ"/>
        </w:rPr>
        <w:t xml:space="preserve"> Ministerstvo vede seznam řízení o žádostech podle odstavce 1. Krajské úřady vkládají do seznamu údaje v tomto rozsahu: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jméno, příjmení a datum narození žadatele,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označení zahraničního vysvědčení, jehož se žádost týká, včetně názvu a sídla školy, která je vydala, a označení státu, podle jehož právního řádu bylo vydáno,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údaje o výsledku řízení o uznání rovnocennosti nebo o nostrifikaci s uvedením správního orgánu, který osvědčení nebo rozhodnutí vydal, a spisové značky, pod kterou je osvědčení nebo rozhodnutí vedeno.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(8)</w:t>
      </w:r>
      <w:r w:rsidRPr="00CC593D">
        <w:rPr>
          <w:rFonts w:eastAsia="Times New Roman" w:cs="Times New Roman"/>
          <w:szCs w:val="24"/>
          <w:lang w:eastAsia="cs-CZ"/>
        </w:rPr>
        <w:t xml:space="preserve"> Údaje ze seznamu podle odstavce 6 poskytne ministerstvo na žádost krajskému úřadu a pro účely přijímacího řízení vysoké škole nebo vyšší odborné škole.</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108a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Ministerstvo vydává na základě žádosti, obsahující v příloze originál zahraničního vysvědčení nebo jeho úředně ověřenou kopii, osvědčení o uznání rovnocennosti zahraničního vysvědčení v České republice absolventům evropské školy.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Ministerstvo rozhoduje o nostrifikaci zahraničního vysvědčení, které bylo vydáno zahraniční školou se vzdělávacím programem, který je uskutečňován v dohodě s ministerstvem. Ustanovení § 108 odst. 3 až 6 se použijí obdobně, doklad podle § 108 odst. 3 písm. b) a c) a ověření podle § 108 odst. 4 věty první se nevyžaduje.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Ministerstvo vnitra vydává osvědčení o uznání rovnocennosti a rozhoduje o nostrifikaci zahraničního vysvědčení v oblasti činnosti policie a požární ochrany. Ministerstvo obrany vydává osvědčení o uznání rovnocennosti a rozhoduje o nostrifikaci zahraničního vysvědčení v oblasti vojenství.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Jde-li o osobu, které byla v České republice nebo v jiném členském státě Evropské unie poskytnuta mezinárodní ochrana formou azylu nebo doplňkové ochrany</w:t>
      </w:r>
      <w:r w:rsidRPr="00CC593D">
        <w:rPr>
          <w:rFonts w:eastAsia="Times New Roman" w:cs="Times New Roman"/>
          <w:szCs w:val="24"/>
          <w:vertAlign w:val="superscript"/>
          <w:lang w:eastAsia="cs-CZ"/>
        </w:rPr>
        <w:t>11</w:t>
      </w:r>
      <w:r w:rsidRPr="00CC593D">
        <w:rPr>
          <w:rFonts w:eastAsia="Times New Roman" w:cs="Times New Roman"/>
          <w:szCs w:val="24"/>
          <w:lang w:eastAsia="cs-CZ"/>
        </w:rPr>
        <w:t>) nebo na kterou je třeba na základě mezinárodních závazků České republiky pohlížet jako na uprchlíka nebo vyhnance nebo osobu v podobné situaci jako uprchlíci, lze předložení dokladu uvedeného v § 108 odst. 1 až 3 a ověření podle § 108 odst. 4 nahradit čestným prohlášením takovéto osoby o skutečnostech jinak prokazovaných takovýmto dokladem nebo ověřením</w:t>
      </w:r>
      <w:r w:rsidRPr="00CC593D">
        <w:rPr>
          <w:rFonts w:eastAsia="Times New Roman" w:cs="Times New Roman"/>
          <w:szCs w:val="24"/>
          <w:vertAlign w:val="superscript"/>
          <w:lang w:eastAsia="cs-CZ"/>
        </w:rPr>
        <w:t>26d</w:t>
      </w:r>
      <w:r w:rsidRPr="00CC593D">
        <w:rPr>
          <w:rFonts w:eastAsia="Times New Roman" w:cs="Times New Roman"/>
          <w:szCs w:val="24"/>
          <w:lang w:eastAsia="cs-CZ"/>
        </w:rPr>
        <w:t>). V případě pochybnosti o dosaženém vzdělání nařídí krajský úřad žadateli nostrifikační zkoušku.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Ministerstvo stanoví prováděcím právním předpisem podmínky uznání rovnocennosti a nostrifikace vysvědčení vydaných zahraničními školami, podmínky organizace nostrifikační zkoušky, složení komise pro vykonání nostrifikační zkoušky a pravidla jejího rozhodování.</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ČÁST OSMÁ</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ZÁKLADNÍ UMĚLECKÉ, JAZYKOVÉ A ZÁJMOVÉ VZDĚLÁVÁNÍ</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109</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lastRenderedPageBreak/>
        <w:t>Základní umělecké vzdělávání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Základní umělecké vzdělávání poskytuje základy vzdělání v jednotlivých uměleckých oborech. Základní umělecké vzdělávání se uskutečňuje v základní umělecké škole. Základní umělecká škola připravuje také pro vzdělávání ve středních školách uměleckého zaměření a v konzervatořích, popřípadě pro studium na vysokých školách s uměleckým nebo pedagogickým zaměřením.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Základní umělecká škola organizuje přípravné studium, základní studium I. a II. stupně, studium s rozšířeným počtem vyučovacích hodin a studium pro dospělé.</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110</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Jazykové vzdělávání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Jazykové vzdělávání poskytuje jazykové vzdělání v cizích jazycích. V případě vzdělávání cizinců se za cizí jazyk považuje také jazyk český. Jazykové vzdělávání podle tohoto zákona se uskutečňuje v jazykové škole s právem státní jazykové zkoušky.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Vzdělávání v jazykové škole s právem státní jazykové zkoušky může být ukončeno státní jazykovou zkouškou základní, státní jazykovou zkouškou všeobecnou a státní jazykovou zkouškou speciální. Státní jazykové zkoušky lze vykonat i bez předchozího vzdělávání v jazykové škole s právem státní jazykové zkoušky. Dokladem o úspěšně vykonané státní jazykové zkoušce je vysvědčení o státní jazykové zkoušce.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Státní jazykové zkoušky se skládají z části písemné a z části ústní. Ministerstvo určuje zadání písemné části zkoušky a stanovuje termíny konání zkoušek.</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Státní jazykové zkoušky v jednotlivých jazycích se konají před zkušební komisí. Předsedu komise pro státní jazykové zkoušky jmenuje krajský úřad, předsedy zkušebních komisí pro jednotlivé jazyky a další členy komisí jmenuje ředitel školy. Předsedou komise pro státní jazykové zkoušky a zkušební komise pro jednotlivé jazyky může být ten, kdo má příslušnou odbornou kvalifikaci a vykonával přímou pedagogickou činnost nejméně 5 let.</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111</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Zájmové vzdělávání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Zájmové vzdělávání poskytuje účastníkům naplnění volného času zájmovou činností se zaměřením na různé oblasti. Zájmové vzdělávání se uskutečňuje ve školských zařízeních pro zájmové vzdělávání, zejména ve střediscích volného času, školních družinách a školních klubech.</w:t>
      </w:r>
    </w:p>
    <w:p w:rsidR="004B3D56"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Střediska volného času se dále podílejí na další péči o nadané děti, žáky a studenty a ve spolupráci se školami a dalšími institucemi rovněž na organizaci soutěží a přehlídek dětí a žáků.</w:t>
      </w:r>
    </w:p>
    <w:p w:rsidR="00AC459D" w:rsidRPr="00AC459D" w:rsidRDefault="00AC459D" w:rsidP="00AC459D">
      <w:pPr>
        <w:spacing w:before="100" w:beforeAutospacing="1" w:after="100" w:afterAutospacing="1"/>
        <w:jc w:val="center"/>
        <w:rPr>
          <w:rFonts w:eastAsia="Times New Roman" w:cs="Times New Roman"/>
          <w:szCs w:val="24"/>
          <w:lang w:eastAsia="cs-CZ"/>
        </w:rPr>
      </w:pPr>
      <w:r w:rsidRPr="00AC459D">
        <w:rPr>
          <w:rFonts w:eastAsia="Times New Roman" w:cs="Times New Roman"/>
          <w:szCs w:val="24"/>
          <w:lang w:eastAsia="cs-CZ"/>
        </w:rPr>
        <w:t>§ 111a</w:t>
      </w:r>
    </w:p>
    <w:p w:rsidR="00AC459D" w:rsidRPr="00AC459D" w:rsidRDefault="00AC459D" w:rsidP="00AC459D">
      <w:pPr>
        <w:spacing w:before="100" w:beforeAutospacing="1" w:after="100" w:afterAutospacing="1"/>
        <w:jc w:val="center"/>
        <w:rPr>
          <w:rFonts w:eastAsia="Times New Roman" w:cs="Times New Roman"/>
          <w:b/>
          <w:szCs w:val="24"/>
          <w:lang w:eastAsia="cs-CZ"/>
        </w:rPr>
      </w:pPr>
      <w:r w:rsidRPr="00AC459D">
        <w:rPr>
          <w:rFonts w:eastAsia="Times New Roman" w:cs="Times New Roman"/>
          <w:b/>
          <w:szCs w:val="24"/>
          <w:lang w:eastAsia="cs-CZ"/>
        </w:rPr>
        <w:t>Organizace činnosti školských zařízení pro zájmové vzdělávání</w:t>
      </w:r>
    </w:p>
    <w:p w:rsidR="00AC459D" w:rsidRPr="00AC468D" w:rsidRDefault="00AC459D" w:rsidP="00AC459D">
      <w:pPr>
        <w:spacing w:before="100" w:beforeAutospacing="1" w:after="100" w:afterAutospacing="1"/>
        <w:rPr>
          <w:rFonts w:eastAsia="Times New Roman" w:cs="Times New Roman"/>
          <w:szCs w:val="24"/>
          <w:lang w:eastAsia="cs-CZ"/>
        </w:rPr>
      </w:pPr>
      <w:r w:rsidRPr="00AC468D">
        <w:rPr>
          <w:rFonts w:eastAsia="Times New Roman" w:cs="Times New Roman"/>
          <w:szCs w:val="24"/>
          <w:lang w:eastAsia="cs-CZ"/>
        </w:rPr>
        <w:lastRenderedPageBreak/>
        <w:t>(1) Vzdělávací hodina v zájmovém vzdělávání trvá 60 minut.</w:t>
      </w:r>
    </w:p>
    <w:p w:rsidR="00AC459D" w:rsidRPr="00AC468D" w:rsidRDefault="00AC459D" w:rsidP="00AC459D">
      <w:pPr>
        <w:spacing w:before="100" w:beforeAutospacing="1" w:after="100" w:afterAutospacing="1"/>
        <w:rPr>
          <w:rFonts w:eastAsia="Times New Roman" w:cs="Times New Roman"/>
          <w:szCs w:val="24"/>
          <w:lang w:eastAsia="cs-CZ"/>
        </w:rPr>
      </w:pPr>
      <w:r w:rsidRPr="00AC468D">
        <w:rPr>
          <w:rFonts w:eastAsia="Times New Roman" w:cs="Times New Roman"/>
          <w:szCs w:val="24"/>
          <w:lang w:eastAsia="cs-CZ"/>
        </w:rPr>
        <w:t>(2) Školní družina se organizačně člení na oddělení; členění ostatních školských zařízení pro zájmové vzdělávání stanoví ředitel.</w:t>
      </w:r>
    </w:p>
    <w:p w:rsidR="00AC459D" w:rsidRPr="00AC468D" w:rsidRDefault="00AC459D" w:rsidP="00AC459D">
      <w:pPr>
        <w:spacing w:before="100" w:beforeAutospacing="1" w:after="100" w:afterAutospacing="1"/>
        <w:rPr>
          <w:rFonts w:eastAsia="Times New Roman" w:cs="Times New Roman"/>
          <w:szCs w:val="24"/>
          <w:lang w:eastAsia="cs-CZ"/>
        </w:rPr>
      </w:pPr>
      <w:r w:rsidRPr="00AC468D">
        <w:rPr>
          <w:rFonts w:eastAsia="Times New Roman" w:cs="Times New Roman"/>
          <w:szCs w:val="24"/>
          <w:lang w:eastAsia="cs-CZ"/>
        </w:rPr>
        <w:t>(3) Ministerstvo stanoví prováděcím právním předpisem nejnižší a nejvyšší počty dětí a žáků v oddělení školní družiny.</w:t>
      </w:r>
    </w:p>
    <w:p w:rsidR="00AC459D" w:rsidRPr="00AC468D" w:rsidRDefault="00AC459D" w:rsidP="00AC459D">
      <w:pPr>
        <w:spacing w:before="100" w:beforeAutospacing="1" w:after="100" w:afterAutospacing="1"/>
        <w:rPr>
          <w:rFonts w:eastAsia="Times New Roman" w:cs="Times New Roman"/>
          <w:szCs w:val="24"/>
          <w:lang w:eastAsia="cs-CZ"/>
        </w:rPr>
      </w:pPr>
      <w:r w:rsidRPr="00AC468D">
        <w:rPr>
          <w:rFonts w:eastAsia="Times New Roman" w:cs="Times New Roman"/>
          <w:szCs w:val="24"/>
          <w:lang w:eastAsia="cs-CZ"/>
        </w:rPr>
        <w:t>(4) Zřizovatel může povolit výjimku z nejnižšího počtu dětí a žáků stanoveného prováděcím právním předpisem za předpokladu, že uhradí zvýšené výdaje na zájmové vzdělávání ve školní družině, a to nad výši stanovenou normativem. Zřizovatel školy může povolit výjimku z nejvyššího počtu dětí a žáků stanoveného prováděcím právním předpisem do počtu 4 dětí a žáků za předpokladu, že toto zvýšení počtu není na újmu kvalitě zájmového vzdělávání ve školní družině a jsou splněny podmínky bezpečnosti a ochrany zdraví.</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112</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Ministerstvo stanoví prováděcím právním předpisem podrobnější podmínky a náležitosti přijímání do základního uměleckého vzdělávání, jazykového a zájmového vzdělávání, jejich obsahu, rozsahu, organizace, hodnocení a ukončování, podmínky ukončování jazykového vzdělávání státní jazykovou zkouškou, obsah a rozsah státních jazykových zkoušek a jejich zkušební řád, uznávání předchozího vzdělání pro účely konání státních jazykových zkoušek a výši úplaty za tyto zkoušky, a stanoví organizaci zájmového vzdělávání ve školských zařízeních pro zájmové vzdělávání a podmínky organizace a financování soutěží a přehlídek v zájmovém vzdělávání.</w:t>
      </w:r>
    </w:p>
    <w:p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ČÁST DEVÁTÁ</w:t>
      </w:r>
    </w:p>
    <w:p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DALŠÍ VZDĚLÁVÁNÍ VE ŠKOLÁCH</w:t>
      </w:r>
    </w:p>
    <w:p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113</w:t>
      </w:r>
    </w:p>
    <w:p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Jednotlivá zkouška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V rámci dalšího vzdělávání může každý, kdo získal alespoň základní vzdělání a není žákem střední školy, konat za podmínek stanovených v odstavcích 2 až 7 ve střední nebo vyšší odborné škole jednotlivou zkoušku, která svým obsahem a formou odpovídá závěrečné zkoušce, absolutoriu, zkoušce profilové části maturitní zkoušky z příslušného zkušebního předmětu nebo zkoušce společné části maturitní zkoušky z příslušného zkušebního předmětu, uskutečňované v dané škole.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Jednotlivou zkoušku lze konat na základě přihlášky podané</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řediteli Centra, pokud uchazeč hodlá konat jednotlivou zkoušku odpovídající obsahem a formou zkoušce společné části maturitní zkoušky;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řediteli školy podle odstavce 1 v ostatních případech; ředitel školy sdělí uchazeči písemně nejpozději do 20 dnů po obdržení přihlášky, zda může požadovanou zkoušku konat.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lastRenderedPageBreak/>
        <w:t>Přihláška obsahuje rodné číslo uchazeče, bylo-li mu přiděleno, jinak datum a místo jeho narození.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Na konání, organizaci, průběh a hodnocení jednotlivé zkoušky, která svým obsahem a formou odpovídá</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závěrečné zkoušce, se obdobně použijí ustanovení tohoto zákona upravující závěrečnou zkoušku,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absolutoriu, se obdobně použijí ustanovení tohoto zákona upravující absolutorium,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zkoušce maturitní zkoušky, se obdobně použijí ustanovení tohoto zákona upravující maturitní zkoušku s výjimkou: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jmenování předsedy zkušební maturitní komise; </w:t>
      </w:r>
      <w:r w:rsidRPr="00DA0013">
        <w:rPr>
          <w:rFonts w:eastAsia="Times New Roman" w:cs="Times New Roman"/>
          <w:strike/>
          <w:szCs w:val="24"/>
          <w:lang w:eastAsia="cs-CZ"/>
        </w:rPr>
        <w:t>předsedu jmenuje v případech podle odstavce 2 písm. a) ředitel Centra, v případech podle odstavce 2 písm. b) je</w:t>
      </w:r>
      <w:r w:rsidRPr="00CC593D">
        <w:rPr>
          <w:rFonts w:eastAsia="Times New Roman" w:cs="Times New Roman"/>
          <w:szCs w:val="24"/>
          <w:lang w:eastAsia="cs-CZ"/>
        </w:rPr>
        <w:t xml:space="preserve"> předsedou </w:t>
      </w:r>
      <w:r w:rsidR="00DA0013" w:rsidRPr="00DA0013">
        <w:rPr>
          <w:rFonts w:eastAsia="Times New Roman" w:cs="Times New Roman"/>
          <w:b/>
          <w:szCs w:val="24"/>
          <w:lang w:eastAsia="cs-CZ"/>
        </w:rPr>
        <w:t>je</w:t>
      </w:r>
      <w:r w:rsidR="00DA0013">
        <w:rPr>
          <w:rFonts w:eastAsia="Times New Roman" w:cs="Times New Roman"/>
          <w:szCs w:val="24"/>
          <w:lang w:eastAsia="cs-CZ"/>
        </w:rPr>
        <w:t xml:space="preserve"> </w:t>
      </w:r>
      <w:r w:rsidRPr="00CC593D">
        <w:rPr>
          <w:rFonts w:eastAsia="Times New Roman" w:cs="Times New Roman"/>
          <w:szCs w:val="24"/>
          <w:lang w:eastAsia="cs-CZ"/>
        </w:rPr>
        <w:t>ředitel školy nebo ředitelem pověřený pedagogický pracovník;</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termínů konání jednotlivé zkoušky, které v souladu s prováděcím právním předpisem stanovuje a zveřejňuje v případech podle odstavce 2 písm. a) Centrum a v případech podle odstavce 2 písm. b) ředitel školy.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Jednotlivá zkouška podle odstavce 2 písm. a) se koná ve škole</w:t>
      </w:r>
      <w:r w:rsidRPr="00DA0013">
        <w:rPr>
          <w:rFonts w:eastAsia="Times New Roman" w:cs="Times New Roman"/>
          <w:strike/>
          <w:szCs w:val="24"/>
          <w:lang w:eastAsia="cs-CZ"/>
        </w:rPr>
        <w:t>, kterou</w:t>
      </w:r>
      <w:r w:rsidRPr="00CC593D">
        <w:rPr>
          <w:rFonts w:eastAsia="Times New Roman" w:cs="Times New Roman"/>
          <w:szCs w:val="24"/>
          <w:lang w:eastAsia="cs-CZ"/>
        </w:rPr>
        <w:t xml:space="preserve"> </w:t>
      </w:r>
      <w:r w:rsidR="00DA0013" w:rsidRPr="00DA0013">
        <w:rPr>
          <w:b/>
        </w:rPr>
        <w:t>nebo v místě, které</w:t>
      </w:r>
      <w:r w:rsidR="00DA0013" w:rsidRPr="00CC593D">
        <w:rPr>
          <w:rFonts w:eastAsia="Times New Roman" w:cs="Times New Roman"/>
          <w:szCs w:val="24"/>
          <w:lang w:eastAsia="cs-CZ"/>
        </w:rPr>
        <w:t xml:space="preserve"> </w:t>
      </w:r>
      <w:r w:rsidRPr="00CC593D">
        <w:rPr>
          <w:rFonts w:eastAsia="Times New Roman" w:cs="Times New Roman"/>
          <w:szCs w:val="24"/>
          <w:lang w:eastAsia="cs-CZ"/>
        </w:rPr>
        <w:t>určí Centrum. Před konáním jednotlivé zkoušky je uchazeč povinen prokázat se řediteli školy</w:t>
      </w:r>
      <w:r w:rsidR="00DA0013">
        <w:rPr>
          <w:rFonts w:eastAsia="Times New Roman" w:cs="Times New Roman"/>
          <w:szCs w:val="24"/>
          <w:lang w:eastAsia="cs-CZ"/>
        </w:rPr>
        <w:t xml:space="preserve"> </w:t>
      </w:r>
      <w:r w:rsidR="00DA0013" w:rsidRPr="00DA0013">
        <w:rPr>
          <w:b/>
        </w:rPr>
        <w:t>nebo, nekoná-li se zkouška ve škole, zadavateli</w:t>
      </w:r>
      <w:r w:rsidRPr="00CC593D">
        <w:rPr>
          <w:rFonts w:eastAsia="Times New Roman" w:cs="Times New Roman"/>
          <w:szCs w:val="24"/>
          <w:lang w:eastAsia="cs-CZ"/>
        </w:rPr>
        <w:t xml:space="preserve"> průkazem totožnosti opatřeným fotografií. Nepředložení průkazu totožnosti nebo důvodné pochybnosti o totožnosti uchazeče, který jej předkládá, mohou být důvodem pro nepřipuštění uchazeče ke zkoušce.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Pokud se jedná o praktickou zkoušku z odborného výcviku nebo z odborných předmětů závěrečné zkoušky nebo o zkoušku maturitní zkoušky konanou formou praktické zkoušky, je podmínkou konání jednotlivé zkoušky podle odstavce 1 absolvování praktického vyučování v rozsahu stanoveném rámcovým vzdělávacím programem. Absolvování praktického vyučování může ředitel školy zčásti nebo zcela prominout, pokud uchazeč prokáže odpovídající praxi v činnosti, která je předmětem praktického vyučování.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Centrum a v případech podle odstavce 2 písm. b) ředitel školy vyrozumí uchazeče o výsledku jednotlivé zkoušky do 20 pracovních dnů ode dne konání zkoušky.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Pokud uchazeč jednotlivou zkoušku nevykoná úspěšně, může zkoušku opakovat nejvýše dvakrát, a to vždy nejdříve po uplynutí 1 roku od předchozího konání zkoušky. Podmínkou je podání přihlášky podle odstavce 2.</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(8)</w:t>
      </w:r>
      <w:r w:rsidRPr="00CC593D">
        <w:rPr>
          <w:rFonts w:eastAsia="Times New Roman" w:cs="Times New Roman"/>
          <w:szCs w:val="24"/>
          <w:lang w:eastAsia="cs-CZ"/>
        </w:rPr>
        <w:t xml:space="preserve"> Dokladem o úspěšném vykonání jednotlivé zkoušky je osvědčení o jednotlivé zkoušce, které vydává v případech podle odstavce 2 písm. a) Centrum a v případech podle odstavce 2 písm. b) škola. Úspěšným vykonáním jednotlivé zkoušky se nezíská stupeň vzdělání a v případě jednotlivé zkoušky zdravotnického oboru vzdělání ani způsobilost k výkonu zdravotnického povolání.</w:t>
      </w:r>
    </w:p>
    <w:p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113a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(1)</w:t>
      </w:r>
      <w:r w:rsidRPr="00CC593D">
        <w:rPr>
          <w:rFonts w:eastAsia="Times New Roman" w:cs="Times New Roman"/>
          <w:szCs w:val="24"/>
          <w:lang w:eastAsia="cs-CZ"/>
        </w:rPr>
        <w:t xml:space="preserve"> Vykonání jednotlivých zkoušek se poskytuje za úplatu, která je v případě podle § 113 odst. 2 písm. a) příjmem Centra, v ostatních případech příjmem právnické osoby vykonávající činnost školy. Právnická osoba vykonávající činnost školy, v níž se konala zkouška podle § 113 odst. 2 písm. a), má nárok na poskytnutí finančních prostředků ze státního rozpočtu ve výši odpovídající podílu z úplaty za danou zkoušku stanovenému prováděcím právním předpisem.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Ministerstvo stanoví prováděcím právním předpisem pravidla stanovení a zveřejnění termínů konání jednotlivé zkoušky, formu, obsah a termíny podání přihlášky k vykonání jednotlivé zkoušky, formu a obsah dokumentace a osvědčení o vykonání jednotlivé zkoušky, a dále nejvyšší možnou úplatu za zkoušku podle § 113 odst. 2 písm. a), nejvyšší možnou úplatu za zkoušku podle § 113 odst. 2 písm. b) konanou ve škole zřizované státem, krajem, obcí nebo svazkem obcí a podíl z úplaty za zkoušku pro účely poskytnutí finančních prostředků státního rozpočtu právnické osobě vykonávající činnost školy podle odstavce 1 věty druhé.</w:t>
      </w:r>
    </w:p>
    <w:p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113b</w:t>
      </w:r>
    </w:p>
    <w:p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Uznávání dalšího vzdělání a částečného vzdělání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Osvědčení o získání profesní kvalifikace, vydané podle zvláštního právního předpisu</w:t>
      </w:r>
      <w:r w:rsidRPr="00CC593D">
        <w:rPr>
          <w:rFonts w:eastAsia="Times New Roman" w:cs="Times New Roman"/>
          <w:szCs w:val="24"/>
          <w:vertAlign w:val="superscript"/>
          <w:lang w:eastAsia="cs-CZ"/>
        </w:rPr>
        <w:t>26a</w:t>
      </w:r>
      <w:r w:rsidRPr="00CC593D">
        <w:rPr>
          <w:rFonts w:eastAsia="Times New Roman" w:cs="Times New Roman"/>
          <w:szCs w:val="24"/>
          <w:lang w:eastAsia="cs-CZ"/>
        </w:rPr>
        <w:t>), se pro účely § 63 považuje za doklad o předchozím vzdělávání.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Osvědčení o získání profesní kvalifikace, vydané podle zvláštního právního předpisu</w:t>
      </w:r>
      <w:r w:rsidRPr="00CC593D">
        <w:rPr>
          <w:rFonts w:eastAsia="Times New Roman" w:cs="Times New Roman"/>
          <w:szCs w:val="24"/>
          <w:vertAlign w:val="superscript"/>
          <w:lang w:eastAsia="cs-CZ"/>
        </w:rPr>
        <w:t>26a</w:t>
      </w:r>
      <w:r w:rsidRPr="00CC593D">
        <w:rPr>
          <w:rFonts w:eastAsia="Times New Roman" w:cs="Times New Roman"/>
          <w:szCs w:val="24"/>
          <w:lang w:eastAsia="cs-CZ"/>
        </w:rPr>
        <w:t>), se pro účely § 70 považuje za doklad o částečném vzdělání žáka.</w:t>
      </w:r>
    </w:p>
    <w:p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113c</w:t>
      </w:r>
    </w:p>
    <w:p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Vykonání závěrečné zkoušky, maturitní zkoušky nebo absolutoria v konzervatoři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Osoba s alespoň základním vzděláním, která podle zvláštního právního předpisu</w:t>
      </w:r>
      <w:r w:rsidRPr="00CC593D">
        <w:rPr>
          <w:rFonts w:eastAsia="Times New Roman" w:cs="Times New Roman"/>
          <w:szCs w:val="24"/>
          <w:vertAlign w:val="superscript"/>
          <w:lang w:eastAsia="cs-CZ"/>
        </w:rPr>
        <w:t>26a</w:t>
      </w:r>
      <w:r w:rsidRPr="00CC593D">
        <w:rPr>
          <w:rFonts w:eastAsia="Times New Roman" w:cs="Times New Roman"/>
          <w:szCs w:val="24"/>
          <w:lang w:eastAsia="cs-CZ"/>
        </w:rPr>
        <w:t>) získala profesní kvalifikace potvrzující ve svém souhrnu získání všech odborných způsobilostí stanovených podle Národní soustavy kvalifikací k řádnému výkonu všech pracovních činností vykonávaných v rámci určitého povolání, může, i bez předchozího vzdělávání ve střední škole nebo konzervatoři a bez předchozího úspěšného vykonání zkoušek ze všech předmětů či jiných ucelených částí učiva stanovených rámcovým a školním vzdělávacím programem příslušného oboru vzdělání za všechny ročníky vzdělávání, získat stupeň vzdělání úspěšným vykonáním závěrečné zkoušky, maturitní zkoušky nebo absolutoria v konzervatoři v odpovídajícím oboru vzdělání. Ředitel školy s odpovídajícím oborem vzdělání umožní, na základě žádosti osoby uvedené ve větě prvé, této osobě vykonání závěrečné zkoušky, maturitní zkoušky nebo absolutoria v konzervatoři v jím určeném termínu. V případě dílčích zkoušek konaných ústní formou a zkoušek společné části maturitní zkoušky koná žák zkoušky v termínech stanovených prováděcím právním předpisem.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Osoba uvedená v odstavci 1 může závěrečnou zkoušku, maturitní zkoušku nebo absolutorium v konzervatoři konat, i pokud není žákem příslušné školy. V takovém případě zkoušku koná za obdobných podmínek, jako kdyby byla žákem školy. Nejedná-li se o školu zřízenou státem, krajem, svazkem obcí nebo obcí, může ředitel školy podmínit možnost vykonání závěrečné zkoušky, maturitní zkoušky nebo absolutoria v konzervatoři zaplacením úplaty ve výši jím stanovené; úplata je příjmem právnické osoby, která vykonává činnost dané školy.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(3)</w:t>
      </w:r>
      <w:r w:rsidRPr="00CC593D">
        <w:rPr>
          <w:rFonts w:eastAsia="Times New Roman" w:cs="Times New Roman"/>
          <w:szCs w:val="24"/>
          <w:lang w:eastAsia="cs-CZ"/>
        </w:rPr>
        <w:t xml:space="preserve"> Odstavce 1 a 2 se nevztahují na obory vzdělání, v rámci kterých se získává způsobilost k výkonu zdravotnického povolání podle zvláštního právního předpisu</w:t>
      </w:r>
      <w:r w:rsidRPr="00CC593D">
        <w:rPr>
          <w:rFonts w:eastAsia="Times New Roman" w:cs="Times New Roman"/>
          <w:szCs w:val="24"/>
          <w:vertAlign w:val="superscript"/>
          <w:lang w:eastAsia="cs-CZ"/>
        </w:rPr>
        <w:t>26b</w:t>
      </w:r>
      <w:r w:rsidRPr="00CC593D">
        <w:rPr>
          <w:rFonts w:eastAsia="Times New Roman" w:cs="Times New Roman"/>
          <w:szCs w:val="24"/>
          <w:lang w:eastAsia="cs-CZ"/>
        </w:rPr>
        <w:t>).</w:t>
      </w:r>
    </w:p>
    <w:p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113d</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Stupeň vzdělání lze bez předchozího vzdělávání ve střední nebo vyšší odborné škole získat po úspěšném vykonání zkoušek ze všech předmětů či jiných ucelených částí učiva stanovených rámcovým a školním vzdělávacím programem nebo akreditovaným vzdělávacím programem příslušného oboru vzdělání za všechny ročníky vzdělávání a úspěšným vykonáním závěrečné zkoušky, maturitní zkoušky nebo absolutoria podle tohoto zákona.</w:t>
      </w:r>
    </w:p>
    <w:p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114</w:t>
      </w:r>
    </w:p>
    <w:p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Odborné kursy, kursy jednotlivých předmětů, pomaturitní specializační kursy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Právnické osoby a organizační složky státu nebo jejich součásti, které vykonávají činnost středních nebo vyšších odborných škol, mohou vedle vzdělávání podle vzdělávacích programů uvedených v § 3 uskutečňovat odborné kursy, kursy jednotlivých předmětů nebo jiných ucelených částí učiva nebo pomaturitní specializační kursy.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Odborné kursy a kursy jednotlivých předmětů nebo jiných ucelených částí učiva ve střední nebo vyšší odborné škole jsou určeny k doplnění všeobecných i odborných vědomostí a dovedností potřebných pro výkon povolání a pracovních činností.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Pomaturitní specializační kursy jsou určeny k získání speciálních teoretických i praktických vědomostí a dovedností, které navazují svým odborným zaměřením na dříve ukončené vzdělávání a rozšiřují kvalifikaci pro výkon povolání nebo pracovních činností.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Kursy podle odstavce 1 neposkytují stupeň vzdělání a lze je poskytovat za úplatu. Dokladem o úspěšném ukončení kursu podle odstavce 1 je osvědčení.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Účastníci vzdělávání podle odstavce 1 nejsou žáky nebo studenty dané školy.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Rekvalifikace mimo soustavu oborů vzdělání se uskutečňují podle zvláštních právních </w:t>
      </w:r>
      <w:proofErr w:type="gramStart"/>
      <w:r w:rsidRPr="00CC593D">
        <w:rPr>
          <w:rFonts w:eastAsia="Times New Roman" w:cs="Times New Roman"/>
          <w:szCs w:val="24"/>
          <w:lang w:eastAsia="cs-CZ"/>
        </w:rPr>
        <w:t>předpisů,</w:t>
      </w:r>
      <w:r w:rsidRPr="00CC593D">
        <w:rPr>
          <w:rFonts w:eastAsia="Times New Roman" w:cs="Times New Roman"/>
          <w:szCs w:val="24"/>
          <w:vertAlign w:val="superscript"/>
          <w:lang w:eastAsia="cs-CZ"/>
        </w:rPr>
        <w:t>27</w:t>
      </w:r>
      <w:proofErr w:type="gramEnd"/>
      <w:r w:rsidRPr="00CC593D">
        <w:rPr>
          <w:rFonts w:eastAsia="Times New Roman" w:cs="Times New Roman"/>
          <w:szCs w:val="24"/>
          <w:lang w:eastAsia="cs-CZ"/>
        </w:rPr>
        <w:t>) další vzdělávání pro výkon zdravotnických povolání se uskutečňuje podle zvláštních právních předpisů v působnosti Ministerstva zdravotnictví</w:t>
      </w:r>
      <w:r w:rsidRPr="00CC593D">
        <w:rPr>
          <w:rFonts w:eastAsia="Times New Roman" w:cs="Times New Roman"/>
          <w:szCs w:val="24"/>
          <w:vertAlign w:val="superscript"/>
          <w:lang w:eastAsia="cs-CZ"/>
        </w:rPr>
        <w:t>28</w:t>
      </w:r>
      <w:r w:rsidRPr="00CC593D">
        <w:rPr>
          <w:rFonts w:eastAsia="Times New Roman" w:cs="Times New Roman"/>
          <w:szCs w:val="24"/>
          <w:lang w:eastAsia="cs-CZ"/>
        </w:rPr>
        <w:t>) a další vzdělávání pro výkon zemědělských povolání a činností se uskutečňuje podle zvláštních právních předpisů v působnosti Ministerstva zemědělství</w:t>
      </w:r>
      <w:r w:rsidRPr="00CC593D">
        <w:rPr>
          <w:rFonts w:eastAsia="Times New Roman" w:cs="Times New Roman"/>
          <w:szCs w:val="24"/>
          <w:vertAlign w:val="superscript"/>
          <w:lang w:eastAsia="cs-CZ"/>
        </w:rPr>
        <w:t>58</w:t>
      </w:r>
      <w:r w:rsidRPr="00CC593D">
        <w:rPr>
          <w:rFonts w:eastAsia="Times New Roman" w:cs="Times New Roman"/>
          <w:szCs w:val="24"/>
          <w:lang w:eastAsia="cs-CZ"/>
        </w:rPr>
        <w: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Ministerstvo vnitra ve své působnosti a Ministerstvo obrany ve své působnosti mohou vyhláškou stanovit podmínky pořádání odborných kursů, kursů jednotlivých předmětů nebo jiných ucelených částí učiva nebo pomaturitních specializačních kursů a další náležitosti těchto kursů v jimi zřízených školách a školských zařízeních (dále jen „resortní kursy“), a to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způsob tvorby a schvalování profilu absolventa resortního kursu a příslušného vzdělávacího programu,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podmínky a způsob přijímání účastníků resortních kursů ke studiu a ukončování studia,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c)</w:t>
      </w:r>
      <w:r w:rsidRPr="00CC593D">
        <w:rPr>
          <w:rFonts w:eastAsia="Times New Roman" w:cs="Times New Roman"/>
          <w:szCs w:val="24"/>
          <w:lang w:eastAsia="cs-CZ"/>
        </w:rPr>
        <w:t xml:space="preserve"> způsob a formu průběžného a závěrečného ověřování znalostí, dovedností a postojů účastníků a absolventů resortních kursů 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formu, náležitosti a podmínky vydávání osvědčení o absolvování resortního kursu, v rozsahu potřebném pro splnění kvalifikačních požadavků a dalších odborných předpokladů, stanovených zvláštním právním předpisem</w:t>
      </w:r>
      <w:r w:rsidRPr="00CC593D">
        <w:rPr>
          <w:rFonts w:eastAsia="Times New Roman" w:cs="Times New Roman"/>
          <w:szCs w:val="24"/>
          <w:vertAlign w:val="superscript"/>
          <w:lang w:eastAsia="cs-CZ"/>
        </w:rPr>
        <w:t>42</w:t>
      </w:r>
      <w:r w:rsidRPr="00CC593D">
        <w:rPr>
          <w:rFonts w:eastAsia="Times New Roman" w:cs="Times New Roman"/>
          <w:szCs w:val="24"/>
          <w:lang w:eastAsia="cs-CZ"/>
        </w:rPr>
        <w:t>) pro výkon služby v bezpečnostních sborech nebo v ozbrojených silách České republiky anebo k získání, prohloubení či zvýšení kvalifikace podle zvláštního právního předpisu</w:t>
      </w:r>
      <w:r w:rsidRPr="00CC593D">
        <w:rPr>
          <w:rFonts w:eastAsia="Times New Roman" w:cs="Times New Roman"/>
          <w:szCs w:val="24"/>
          <w:vertAlign w:val="superscript"/>
          <w:lang w:eastAsia="cs-CZ"/>
        </w:rPr>
        <w:t>59</w:t>
      </w:r>
      <w:r w:rsidRPr="00CC593D">
        <w:rPr>
          <w:rFonts w:eastAsia="Times New Roman" w:cs="Times New Roman"/>
          <w:szCs w:val="24"/>
          <w:lang w:eastAsia="cs-CZ"/>
        </w:rPr>
        <w:t>) pro výkon práce v bezpečnostních sborech nebo pro výkon práce zaměstnanců v působnosti Ministerstva obrany.</w:t>
      </w:r>
    </w:p>
    <w:p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ČÁST DESÁTÁ</w:t>
      </w:r>
    </w:p>
    <w:p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ŠKOLSKÁ ZAŘÍZENÍ A ŠKOLSKÉ SLUŽBY</w:t>
      </w:r>
    </w:p>
    <w:p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115</w:t>
      </w:r>
    </w:p>
    <w:p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Zařízení pro další vzdělávání pedagogických pracovníků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Zařízení pro další vzdělávání pedagogických pracovníků zajišťují další vzdělávání pedagogických pracovníků škol a školských zařízení, poskytují školám a školským zařízením poradenství v otázkách metodiky a řízení škol a školských zařízení a dále zprostředkovávají informace o nových směrech a postupech ve vzdělávání a zajišťují koordinaci podpůrných činností pro školy a školská zařízení, rozvojových programů a dalších akcí.</w:t>
      </w:r>
    </w:p>
    <w:p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116</w:t>
      </w:r>
    </w:p>
    <w:p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Školská poradenská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Školská poradenská zařízení zajišťují pro děti, žáky a studenty a jejich zákonné zástupce, pro školy a školská zařízení informační, diagnostickou, poradenskou a metodickou činnost, poskytují odborné speciálně pedagogické a pedagogicko-psychologické služby, preventivně výchovnou péči a napomáhají při volbě vhodného vzdělávání dětí, žáků nebo studentů a přípravě na budoucí povolání. Školská poradenská zařízení spolupracují s orgány sociálně-právní ochrany dětí a orgány péče o mládež a rodinu, poskytovateli zdravotních služeb, popřípadě s dalšími orgány a institucemi.</w:t>
      </w:r>
    </w:p>
    <w:p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117</w:t>
      </w:r>
    </w:p>
    <w:p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Školská výchovná a ubytovací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Školská výchovná a ubytovací zařízení zajišťují dětem, žákům a studentům podle účelu, k němuž byla zřízena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vzdělávání, sportovní a zájmové činnosti v době mimo vyučování,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celodenní výchovu, ubytování a stravování, popřípadě</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zotavovací pobyty dětí a žáků ve zdravotně příznivém prostředí bez přerušení vzdělávání.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(2)</w:t>
      </w:r>
      <w:r w:rsidRPr="00CC593D">
        <w:rPr>
          <w:rFonts w:eastAsia="Times New Roman" w:cs="Times New Roman"/>
          <w:szCs w:val="24"/>
          <w:lang w:eastAsia="cs-CZ"/>
        </w:rPr>
        <w:t xml:space="preserve"> Školská výchovná a ubytovací zařízení mohou provozovat svou činnost i ve dnech pracovního volna nebo v období školních prázdnin.</w:t>
      </w:r>
    </w:p>
    <w:p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118</w:t>
      </w:r>
    </w:p>
    <w:p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Školská zařízení pro zájmové vzdělávání</w:t>
      </w:r>
    </w:p>
    <w:p w:rsidR="004B3D56"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Školská zařízení pro zájmové vzdělávání zajišťují podle účelu, k němuž byla zřízena, výchovné, vzdělávací, zájmové, popřípadě tematické rekreační akce, zajišťují osvětovou činnost pro žáky, studenty a pedagogické pracovníky, popřípadě i další osoby.</w:t>
      </w:r>
    </w:p>
    <w:p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119</w:t>
      </w:r>
    </w:p>
    <w:p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Zařízení školního stravování</w:t>
      </w:r>
    </w:p>
    <w:p w:rsidR="004B3D56"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V zařízeních školního stravování se uskutečňuje školní stravování dětí, žáků a studentů v době jejich pobytu ve škole, ve školském zařízení podle § 117 odst. 1 písm. b) a c) a ve školských zařízeních pro výkon ústavní výchovy, ochranné výchovy a pro preventivně výchovnou péči. Zařízení školního stravování mohou poskytovat školní stravování také v době školních prázdnin. Zařízení školního stravování mohou zajišťovat také stravování zaměstnanců škol a školských zařízení a stravovací služby i pro další osoby, a to za úplatu.</w:t>
      </w:r>
    </w:p>
    <w:p w:rsidR="00F73C3D" w:rsidRPr="00DA0013" w:rsidRDefault="00F73C3D" w:rsidP="00F73C3D">
      <w:pPr>
        <w:jc w:val="center"/>
        <w:rPr>
          <w:b/>
        </w:rPr>
      </w:pPr>
      <w:r w:rsidRPr="00DA0013">
        <w:rPr>
          <w:b/>
        </w:rPr>
        <w:t>§ 119a</w:t>
      </w:r>
    </w:p>
    <w:p w:rsidR="00F73C3D" w:rsidRDefault="00F73C3D" w:rsidP="00F73C3D">
      <w:pPr>
        <w:pStyle w:val="Nadpisparagrafu"/>
      </w:pPr>
      <w:r w:rsidRPr="004C5B51">
        <w:t>Výdejna lesní mateřské školy</w:t>
      </w:r>
    </w:p>
    <w:p w:rsidR="00F73C3D" w:rsidRDefault="00F73C3D" w:rsidP="00F73C3D">
      <w:pPr>
        <w:pStyle w:val="Textodstavce"/>
        <w:numPr>
          <w:ilvl w:val="0"/>
          <w:numId w:val="0"/>
        </w:numPr>
        <w:rPr>
          <w:b/>
        </w:rPr>
      </w:pPr>
      <w:r>
        <w:rPr>
          <w:b/>
        </w:rPr>
        <w:t xml:space="preserve">(1) </w:t>
      </w:r>
      <w:r w:rsidRPr="00DA0013">
        <w:rPr>
          <w:b/>
        </w:rPr>
        <w:t>Výdejna lesní mateřské školy je typem zařízení školního stravování, které může zajišťovat školní stravování pouze pro děti lesní mateřské školy.</w:t>
      </w:r>
    </w:p>
    <w:p w:rsidR="00F73C3D" w:rsidRPr="00DA0013" w:rsidRDefault="00F73C3D" w:rsidP="00F73C3D">
      <w:pPr>
        <w:pStyle w:val="Textodstavce"/>
        <w:numPr>
          <w:ilvl w:val="0"/>
          <w:numId w:val="0"/>
        </w:numPr>
        <w:rPr>
          <w:b/>
        </w:rPr>
      </w:pPr>
      <w:r>
        <w:rPr>
          <w:b/>
        </w:rPr>
        <w:t xml:space="preserve">(2) </w:t>
      </w:r>
      <w:r w:rsidRPr="00DA0013">
        <w:rPr>
          <w:b/>
        </w:rPr>
        <w:t>Výdejnu lesní mateřské školy může zřídit pouze právnická osoba vykonávající činnost lesní mateřské školy.</w:t>
      </w:r>
    </w:p>
    <w:p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120</w:t>
      </w:r>
    </w:p>
    <w:p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Školská účelová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Školská účelová zařízení podle účelu, k němuž byla zřízena, napomáhají školám a školským zařízením při jejich činnosti, zajišťují materiálně technické služby, poradenské, informační nebo ekonomicko-administrativní služby, poskytují odborné, studijně pracovní, knihovnické a informační služby pro žáky, studenty, popřípadě zaměstnance, zajišťují praktické vyučování a výchovu mimo vyučování nebo vytvářejí podmínky pro praktické vyučování žáků a jejich zájmovou činnost.</w:t>
      </w:r>
    </w:p>
    <w:p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121</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Ministerstvo stanoví prováděcím právním předpisem typy školských zařízení a podrobnosti o obsahu a rozsahu jejich činnosti, organizaci a podmínkách provozu, kritéria pro zařazování nebo umisťování dětí, žáků a studentů, popřípadě dalších uživatelů </w:t>
      </w:r>
      <w:r w:rsidR="00EE26D5" w:rsidRPr="00105EBD">
        <w:rPr>
          <w:rFonts w:eastAsia="Times New Roman" w:cs="Times New Roman"/>
          <w:szCs w:val="24"/>
          <w:lang w:eastAsia="cs-CZ"/>
        </w:rPr>
        <w:t>vzdělávání a školských</w:t>
      </w:r>
      <w:r w:rsidR="00EE26D5">
        <w:rPr>
          <w:rFonts w:eastAsia="Times New Roman" w:cs="Times New Roman"/>
          <w:b/>
          <w:szCs w:val="24"/>
          <w:lang w:eastAsia="cs-CZ"/>
        </w:rPr>
        <w:t xml:space="preserve"> </w:t>
      </w:r>
      <w:r w:rsidRPr="00CC593D">
        <w:rPr>
          <w:rFonts w:eastAsia="Times New Roman" w:cs="Times New Roman"/>
          <w:szCs w:val="24"/>
          <w:lang w:eastAsia="cs-CZ"/>
        </w:rPr>
        <w:t xml:space="preserve">služeb, nebo ukončení umístění, o podmínkách, za nichž lze </w:t>
      </w:r>
      <w:r w:rsidR="00EE26D5" w:rsidRPr="00105EBD">
        <w:rPr>
          <w:rFonts w:eastAsia="Times New Roman" w:cs="Times New Roman"/>
          <w:szCs w:val="24"/>
          <w:lang w:eastAsia="cs-CZ"/>
        </w:rPr>
        <w:t>vzdělávání a</w:t>
      </w:r>
      <w:r w:rsidR="00EE26D5">
        <w:rPr>
          <w:rFonts w:eastAsia="Times New Roman" w:cs="Times New Roman"/>
          <w:b/>
          <w:szCs w:val="24"/>
          <w:lang w:eastAsia="cs-CZ"/>
        </w:rPr>
        <w:t xml:space="preserve"> </w:t>
      </w:r>
      <w:r w:rsidRPr="00CC593D">
        <w:rPr>
          <w:rFonts w:eastAsia="Times New Roman" w:cs="Times New Roman"/>
          <w:szCs w:val="24"/>
          <w:lang w:eastAsia="cs-CZ"/>
        </w:rPr>
        <w:t xml:space="preserve">školské služby </w:t>
      </w:r>
      <w:r w:rsidRPr="00CC593D">
        <w:rPr>
          <w:rFonts w:eastAsia="Times New Roman" w:cs="Times New Roman"/>
          <w:szCs w:val="24"/>
          <w:lang w:eastAsia="cs-CZ"/>
        </w:rPr>
        <w:lastRenderedPageBreak/>
        <w:t>poskytovat veřejnosti, a o podmínkách úhrady za školské služby a o poskytování poradenských služeb ve školách a školských poradenských zařízeních.</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Ministerstvo stanoví v dohodě s Ministerstvem zdravotnictví prováděcím právním předpisem podrobnější podmínky organizace školního stravování, provozu zařízení školního stravování a rozsahu poskytovaných služeb, dále výživové normy podle věkových skupin strávníků a rozpětí finančních normativů na nákup potravin.</w:t>
      </w:r>
    </w:p>
    <w:p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ČÁST JEDENÁCTÁ</w:t>
      </w:r>
    </w:p>
    <w:p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HMOTNÉ ZABEZPEČENÍ, ODMĚNY ZA PRODUKTIVNÍ ČINNOST A ÚPLATA ZA VZDĚLÁVÁNÍ A ŠKOLSKÉ SLUŽBY</w:t>
      </w:r>
    </w:p>
    <w:p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122</w:t>
      </w:r>
    </w:p>
    <w:p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Hmotné zabezpečení a odměny za produktivní činnost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Žákům středních škol a studentům vyšších odborných škol poskytuje odměnu za produktivní činnost právnická osoba, která vykonává činnost školy, a to z prostředků získaných touto produktivní činností; výši této odměny stanoví ředitel školy podle rozsahu a kvality produktivní činnosti. Pokud žáci konají praktické vyučování nebo studenti odbornou praxi u jiné osoby, poskytuje jim odměnu za produktivní činnost tato osoba. Pro účely tohoto zákona se za produktivní činnost považuje činnost, která přináší příjem. Minimální výše měsíční odměny za produktivní činnost pro stanovenou týdenní pracovní dobu 40 hodin je 30 % minimální mzdy. Při jiné délce stanovené týdenní pracovní doby nebo v případě, že žák nevykonával produktivní činnost po dobu celého měsíce, se výše odměny za produktivní činnost úměrně upraví.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Dětem v mateřských školách, přípravných třídách základní školy a přípravném stupni základní školy speciální, žákům základních škol a nezletilým žákům středních škol se poskytuje hmotné zabezpečení, které zahrnuje školní stravování po dobu jejich pobytu ve škole a ve školském zařízení podle § 117 odst. 1 písm. b) a c), a dále v případě potřeby ubytování. Zletilým žákům středních škol a studentům vyšších odborných škol lze poskytovat hmotné zabezpečení podle věty první.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Hmotné zabezpečení podle odstavce 2 zajišťuje pro své děti, žáky a studenty právnická osoba, která vykonává činnost školy nebo školského zařízení; právnická osoba zřizovaná státem, krajem, obcí nebo svazkem obcí může hmotné zabezpečení zajišťovat ve spolupráci se zřizovatelem. Hmotné zabezpečení podle odstavce 2 lze poskytovat za úplatu.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Školní stravování se zajišťuje přednostně v zařízeních školního stravování podle tohoto zákona. Právnické osoby, které vykonávají činnost škol nebo školských zařízení, mohou zajišťovat školní stravování smluvně i u jiné osoby poskytující stravovací služby; v případě právnických osob, které jsou zřízeny státem nebo registrovanými církvemi nebo náboženskými společnostmi, kterým bylo přiznáno oprávnění k výkonu zvláštního práva zřizovat církevní </w:t>
      </w:r>
      <w:proofErr w:type="gramStart"/>
      <w:r w:rsidRPr="00CC593D">
        <w:rPr>
          <w:rFonts w:eastAsia="Times New Roman" w:cs="Times New Roman"/>
          <w:szCs w:val="24"/>
          <w:lang w:eastAsia="cs-CZ"/>
        </w:rPr>
        <w:t>školy,</w:t>
      </w:r>
      <w:r w:rsidRPr="00CC593D">
        <w:rPr>
          <w:rFonts w:eastAsia="Times New Roman" w:cs="Times New Roman"/>
          <w:szCs w:val="24"/>
          <w:vertAlign w:val="superscript"/>
          <w:lang w:eastAsia="cs-CZ"/>
        </w:rPr>
        <w:t>6</w:t>
      </w:r>
      <w:r w:rsidRPr="00CC593D">
        <w:rPr>
          <w:rFonts w:eastAsia="Times New Roman" w:cs="Times New Roman"/>
          <w:szCs w:val="24"/>
          <w:lang w:eastAsia="cs-CZ"/>
        </w:rPr>
        <w:t>) s předchozím</w:t>
      </w:r>
      <w:proofErr w:type="gramEnd"/>
      <w:r w:rsidRPr="00CC593D">
        <w:rPr>
          <w:rFonts w:eastAsia="Times New Roman" w:cs="Times New Roman"/>
          <w:szCs w:val="24"/>
          <w:lang w:eastAsia="cs-CZ"/>
        </w:rPr>
        <w:t xml:space="preserve"> souhlasem ministerstva. Školní stravování se řídí výživovými normami.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Ministerstvo stanoví prováděcím právním předpisem podrobnější podmínky o poskytování hmotného zabezpečení.</w:t>
      </w:r>
    </w:p>
    <w:p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lastRenderedPageBreak/>
        <w:t>§ 123</w:t>
      </w:r>
    </w:p>
    <w:p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Úplata za vzdělávání a školské služby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Vzdělávání v základních a středních školách, které nejsou zřízeny státem, krajem, svazkem obcí nebo obcí, a ve vyšších odborných školách lze poskytovat za úplatu, která je příjmem právnické osoby, která vykonává činnost dané školy.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Vzdělávání, které neposkytuje stupeň vzdělání, lze poskytovat za úplatu, která je příjmem právnické osoby vykonávající činnost dané školy nebo školského zařízení. </w:t>
      </w:r>
      <w:r w:rsidR="00074E6E" w:rsidRPr="00074E6E">
        <w:rPr>
          <w:rFonts w:eastAsia="Times New Roman" w:cs="Times New Roman"/>
          <w:szCs w:val="24"/>
          <w:lang w:eastAsia="cs-CZ"/>
        </w:rPr>
        <w:t>Vzdělávání v mateřské škole zřizované státem, krajem, obcí nebo svazkem obcí se dítěti poskytuje bezúplatně od počátku školního roku, který následuje po dni, kdy dítě dosáhne pátého roku věku.</w:t>
      </w:r>
      <w:r w:rsidR="009A1D46">
        <w:rPr>
          <w:rFonts w:eastAsia="Times New Roman" w:cs="Times New Roman"/>
          <w:szCs w:val="24"/>
          <w:lang w:eastAsia="cs-CZ"/>
        </w:rPr>
        <w:t xml:space="preserve"> </w:t>
      </w:r>
      <w:r w:rsidRPr="00CC593D">
        <w:rPr>
          <w:rFonts w:eastAsia="Times New Roman" w:cs="Times New Roman"/>
          <w:szCs w:val="24"/>
          <w:lang w:eastAsia="cs-CZ"/>
        </w:rPr>
        <w:t>Vzdělávání v přípravné třídě základní školy a v přípravném stupni základní školy speciální se v případě škol zřizovaných státem, krajem, obcí nebo svazkem obcí poskytuje bezúplatně.</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Školské služby lze poskytovat za úplatu, která je příjmem právnické osoby vykonávající činnost daného školského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Výši úplaty podle odstavců 1 až 3 stanoví v případě škol a školských zařízení zřízených státem, krajem, obcí nebo svazkem obcí ředitel školy nebo školského zařízení. Výši úplaty podle odstavců 1 až 3 stanoví v případě škol a školských zařízení zřízených jinou právnickou osobou nebo fyzickou osobou právnická osoba, která vykonává činnost těchto škol a školských zařízení. O snížení nebo prominutí úplaty, zejména v případech uvedených v § 27 odst. 5 a v případě dětí, žáků a studentů uvedených v § 16 odst. 9, rozhoduje ředitel školy nebo školského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Ministerstvo stanoví prováděcím právním předpisem podmínky, splatnost úplaty, možnost snížení úplaty nebo osvobození od úplaty a nejvyšší možnou úplatu za vyšší odborné vzdělávání, vzdělávání, které neposkytuje stupeň vzdělání upravené tímto zákonem a jednotlivé druhy školských služeb ve školách a školských zařízeních zřizovaných státem, krajem, obcí nebo svazkem obcí.</w:t>
      </w:r>
    </w:p>
    <w:p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ČÁST DVANÁCTÁ</w:t>
      </w:r>
    </w:p>
    <w:p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ŠKOLSKÁ PRÁVNICKÁ OSOBA</w:t>
      </w:r>
    </w:p>
    <w:p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124</w:t>
      </w:r>
    </w:p>
    <w:p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Hlavní činnost a zřizovatel školské právnické osoby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Školská právnická osoba je právnickou osobou zřízenou podle tohoto zákona, jejíž hlavní činností je poskytování vzdělávání podle vzdělávacích programů uvedených v § 3 a školských služeb podle tohoto zákona.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Zřizovatelem školské právnické osoby může být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ministerstvo, kraj, obec nebo svazek obcí,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jiná právnická osoba nebo fyzická osoba.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(3)</w:t>
      </w:r>
      <w:r w:rsidRPr="00CC593D">
        <w:rPr>
          <w:rFonts w:eastAsia="Times New Roman" w:cs="Times New Roman"/>
          <w:szCs w:val="24"/>
          <w:lang w:eastAsia="cs-CZ"/>
        </w:rPr>
        <w:t xml:space="preserve"> Školskou právnickou osobu může zřídit společně i více zřizovatelů uvedených v odstavci 2 písm. a) nebo více zřizovatelů uvedených v odstavci 2 písm. b).</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Pokud tento zákon nestanoví jinak, použijí se ve věcech zřízení, vzniku, zrušení a zániku školské právnické osoby přiměřeně ustanovení obchodního zákoníku o založení, vzniku, zrušení a zániku obchodních společností.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Pokud tento zákon nestanoví jinak, použijí se ve věcech sloučení, splynutí a rozdělení školské právnické osoby přiměřeně ustanovení o vnitrostátních fúzích a rozdělení obsažené v zákoně o přeměnách obchodních společností a družstev.</w:t>
      </w:r>
    </w:p>
    <w:p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125</w:t>
      </w:r>
    </w:p>
    <w:p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Zřízení a vznik školské právnické osoby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Školská právnická osoba zřizovaná jedním zřizovatelem se zřizuje zřizovací listinou.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Školská právnická osoba zřizovaná společně více zřizovateli se zřizuje zřizovatelskou smlouvou.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Zřizovací listina nebo zřizovatelská smlouva (dále jen "zřizovací listina") musí obsahovat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název a sídlo školské právnické osoby,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název, sídlo a identifikační číslo osoby (dále jen „identifikační číslo“) zřizovatele, bylo-li přiděleno, je-li právnickou osobou, nebo jméno, příjmení, datum narození a místo trvalého pobytu zřizovatele nebo bydliště, pokud nemá na území České republiky místo trvalého pobytu, je-li fyzickou osobou,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označení statutárního orgánu podle § 131 a způsob, jakým vystupuje jménem školské právnické osoby,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druhy škol a druhy a typy školských zařízení, jejichž činnost školská právnická osoba vykonává,</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předmět, podmínky a rozsah doplňkové činnosti v případě školské právnické osoby zřizované ministerstvem, krajem, obcí nebo svazkem obcí, je-li doplňková činnost této školské právnické osobě povolena,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f)</w:t>
      </w:r>
      <w:r w:rsidRPr="00CC593D">
        <w:rPr>
          <w:rFonts w:eastAsia="Times New Roman" w:cs="Times New Roman"/>
          <w:szCs w:val="24"/>
          <w:lang w:eastAsia="cs-CZ"/>
        </w:rPr>
        <w:t xml:space="preserve"> vymezení způsobu majetkového zajištění činnosti školské právnické osoby,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g)</w:t>
      </w:r>
      <w:r w:rsidRPr="00CC593D">
        <w:rPr>
          <w:rFonts w:eastAsia="Times New Roman" w:cs="Times New Roman"/>
          <w:szCs w:val="24"/>
          <w:lang w:eastAsia="cs-CZ"/>
        </w:rPr>
        <w:t xml:space="preserve"> počet členů rady v případě školské právnické osoby zřizované jinou právnickou osobou nebo fyzickou osobou podle § 124 odst. 2 písm. b),</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h)</w:t>
      </w:r>
      <w:r w:rsidRPr="00CC593D">
        <w:rPr>
          <w:rFonts w:eastAsia="Times New Roman" w:cs="Times New Roman"/>
          <w:szCs w:val="24"/>
          <w:lang w:eastAsia="cs-CZ"/>
        </w:rPr>
        <w:t xml:space="preserve"> v případě více zřizovatelů způsob výkonu práv a povinností zřizovatele podle tohoto zákona,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i)</w:t>
      </w:r>
      <w:r w:rsidRPr="00CC593D">
        <w:rPr>
          <w:rFonts w:eastAsia="Times New Roman" w:cs="Times New Roman"/>
          <w:szCs w:val="24"/>
          <w:lang w:eastAsia="cs-CZ"/>
        </w:rPr>
        <w:t xml:space="preserve"> vymezení doby, na kterou je školská právnická osoba zřízena.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(4)</w:t>
      </w:r>
      <w:r w:rsidRPr="00CC593D">
        <w:rPr>
          <w:rFonts w:eastAsia="Times New Roman" w:cs="Times New Roman"/>
          <w:szCs w:val="24"/>
          <w:lang w:eastAsia="cs-CZ"/>
        </w:rPr>
        <w:t xml:space="preserve"> Zřizovací listina školské právnické osoby zřízené jinou právnickou osobou nebo fyzickou osobou podle § 124 odst. 2 písm. b) může též určit školskou právnickou osobu oprávněnou k přijetí likvidačního zůstatku při zrušení školské právnické osoby s likvidací; může též stanovit, že určení této školské právnické osoby provede orgán k tomu příslušný v rozhodnutí o zrušení školské právnické osoby.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Školská právnická osoba vzniká dnem zápisu do rejstříku školských právnických osob za podmínek stanovených tímto zákonem.</w:t>
      </w:r>
    </w:p>
    <w:p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126</w:t>
      </w:r>
    </w:p>
    <w:p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Zrušení a zánik školské právnické osoby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Školská právnická osoba zaniká dnem výmazu z rejstříku školských právnických osob.</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Zániku školské právnické osoby předchází její zrušení s likvidací nebo bez likvidace. Likvidace se neprovede v případě uvedeném v odstavci 3 písm. b) a e) a v případě zrušení školské právnické osoby zřízené ministerstvem, krajem, obcí nebo svazkem obcí.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Školská právnická osoba se zrušuje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dnem uvedeným v rozhodnutí o zrušení školské právnické osoby, jinak dnem, kdy toto rozhodnutí bylo přijato,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dnem uvedeným v rozhodnutí nebo smlouvě o sloučení, splynutí nebo rozdělení, pokud dochází k zániku školské právnické osoby v důsledku jejího sloučení, splynutí nebo rozdělení, jinak dnem, kdy toto rozhodnutí bylo přijato nebo smlouva uzavřena,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uplynutím doby, na kterou byla zřízena,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dnem účinnosti rozhodnutí, kterým došlo k výmazu poslední školy nebo školského zařízení, jehož činnost školská právnická osoba vykonávala, z rejstříku škol a školských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zamítnutím insolvenčního návrhu proto, že majetek školské právnické osoby nebude postačovat k úhradě nákladů insolvenčního řízení, nebo zrušením konkursu proto, že majetek školské právnické osoby je zcela nepostačující, nebo po splnění rozvrhového usnesení,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f)</w:t>
      </w:r>
      <w:r w:rsidRPr="00CC593D">
        <w:rPr>
          <w:rFonts w:eastAsia="Times New Roman" w:cs="Times New Roman"/>
          <w:szCs w:val="24"/>
          <w:lang w:eastAsia="cs-CZ"/>
        </w:rPr>
        <w:t xml:space="preserve"> dnem uvedeným v rozhodnutí soudu o zrušení školské právnické osoby, jinak dnem, kdy toto rozhodnutí nabylo právní moci.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Nejde-li o zrušení školské právnické osoby z důvodu uvedeného v odstavci 3 písm. b), přechází práva a povinnosti školské právnické osoby zřízené ministerstvem, krajem, obcí nebo svazkem obcí, včetně práv a povinností z pracovněprávních vztahů, na jejího zřizovatele.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Soud může rozhodnout o zrušení školské právnické osoby a v případě školské právnické osoby zřízené jinou právnickou osobou nebo fyzickou osobou podle § 124 odst. 2 písm. b) o jejím vstupu do likvidace, a to na návrh orgánu státní správy nebo osoby, která osvědčí právní zájem, jestliže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a)</w:t>
      </w:r>
      <w:r w:rsidRPr="00CC593D">
        <w:rPr>
          <w:rFonts w:eastAsia="Times New Roman" w:cs="Times New Roman"/>
          <w:szCs w:val="24"/>
          <w:lang w:eastAsia="cs-CZ"/>
        </w:rPr>
        <w:t xml:space="preserve"> nebyly jmenovány orgány školské právnické osoby a dosavadním orgánům skončilo funkční období před více než rokem,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v uplynulém roce se nekonalo ani jedno zasedání rady školské právnické osoby zřizované jinou právnickou osobou nebo fyzickou osobou podle § 124 odst. 2 písm. b),</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provozováním doplňkové činnosti došlo v období šesti měsíců opakovaně k ohrožení kvality, rozsahu a dostupnosti hlavní činnosti, k jejímuž uskutečňování byla školská právnická osoba zřízena,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školská právnická osoba užívá příjmů ze své činnosti nebo svého majetku v rozporu s tímto zákonem,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školská právnická osoba jiným závažným způsobem porušuje zákon nebo neplní podmínky zákonem stanovené.</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Soud před vydáním rozhodnutí o zrušení školské právnické osoby stanoví lhůtu k odstranění důvodu, pro který bylo zrušení navrženo, jestliže je odstranění tohoto důvodu možné.</w:t>
      </w:r>
    </w:p>
    <w:p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127</w:t>
      </w:r>
    </w:p>
    <w:p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Rozdělení, sloučení a splynutí školské právnické osoby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Školská právnická osoba se může sloučit nebo splynout s jinou školskou právnickou osobou a rozdělit na jiné školské právnické osoby. Právní účinky těchto změn nastávají dnem zápisu do rejstříku školských právnických osob.</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Rozdělením dochází k zániku školské právnické osoby, jemuž předchází její zrušení bez likvidace; její práva a povinnosti včetně práv a povinností z pracovněprávních vztahů přecházejí na jiné školské právnické osoby. V rozhodnutí nebo smlouvě o rozdělení musí být stanoveno, v jakém rozsahu přecházejí práva a povinnosti včetně práv a povinností z pracovněprávních vztahů na jednotlivé školské právnické osoby.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Sloučením dochází k zániku školské právnické osoby, jemuž předchází její zrušení bez likvidace; její práva a povinnosti včetně práv a povinností z pracovněprávních vztahů přecházejí na jinou školskou právnickou osobu.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Splynutím dochází k zániku dvou nebo více školských právnických osob, jemuž předchází jejich zrušení bez likvidace; jejich práva a povinnosti včetně práv a povinností z pracovněprávních vztahů přecházejí na nově zřizovanou školskou právnickou osobu.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V případě školských právnických osob zřizovaných ministerstvem, krajem, obcí nebo svazkem obcí je sloučení, splynutí a rozdělení možné pouze, pokud jde o školské právnické osoby téhož zřizovatele.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Ke sloučení, splynutí a rozdělení školských právnických osob zřizovaných různými zřizovateli uvedenými v § 124 odst. 2 písm. b) je třeba rozhodnutí zřizovatele dotčených školských právnických osob, popřípadě rozhodnutí rady v případech uvedených v § 129 odst. 4 a 5, a smlouva uzavřená mezi dotčenými školskými právnickými osobami. Zřizovatelé </w:t>
      </w:r>
      <w:r w:rsidRPr="00CC593D">
        <w:rPr>
          <w:rFonts w:eastAsia="Times New Roman" w:cs="Times New Roman"/>
          <w:szCs w:val="24"/>
          <w:lang w:eastAsia="cs-CZ"/>
        </w:rPr>
        <w:lastRenderedPageBreak/>
        <w:t>zanikající nebo zanikajících školských právnických osob se stávají zřizovateli nástupnické nebo nástupnických školských právnických osob.</w:t>
      </w:r>
    </w:p>
    <w:p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128</w:t>
      </w:r>
    </w:p>
    <w:p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Likvidace školské právnické osoby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Při likvidaci školské právnické osoby se postupuje přiměřeně podle § 70 až 75b obchodního zákoníku, nestanoví-li tento zákon jinak.</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Vstup školské právnické osoby do likvidace a údaje o likvidátorovi uvedené v § 154 odst. 1 písm. i) se zapisují do rejstříku školských právnických osob.</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Likvidátora jmenuje ředitel školské právnické osoby. Nejmenuje-li ředitel školské právnické osoby likvidátora bez zbytečného odkladu, jmenuje jej soud. Odměnu likvidátora určuje ten, kdo jej jmenoval. Odměna likvidátora se hradí z prostředků školské právnické osoby.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Zprávu o průběhu likvidace školské právnické osoby schvaluje její zřizovatel; v případě, že zřizovatel zanikl či zemřel bez právního nástupce, soud.</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Nejde-li o případ uvedený v § 125 odst. 4, nabídne likvidátor čistý majetkový zůstatek, jenž vyplynul z likvidace, k bezúplatnému převodu kraji, v němž má sídlo školská právnická osoba v likvidaci. Smlouvu o bezúplatném převodu likvidačního zůstatku kraji lze uzavřít pouze v případě, že se kraj v této smlouvě zaváže likvidační zůstatek využít v celém rozsahu k poskytování vzdělávání nebo školských služeb podle tohoto zákona. Pokud kraj do 30 dnů od doručení nabídky písemně nepotvrdí úmysl převzít likvidační zůstatek, přechází likvidační zůstatek na Českou republiku; likvidátor zajistí předání likvidačního zůstatku Úřadu pro zastupování státu ve věcech majetkových.</w:t>
      </w:r>
    </w:p>
    <w:p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129</w:t>
      </w:r>
    </w:p>
    <w:p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Působnost zřizovatele školské právnické osoby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Zřizovatel školské právnické osoby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vydává zřizovací listinu školské právnické osoby,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rozhoduje o změnách zřizovací listiny školské právnické osoby,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rozhoduje o sloučení, splynutí, rozdělení a zrušení školské právnické osoby,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jmenuje a odvolává ředitele školské právnické osoby a stanoví jeho plat, popřípadě mzdu,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jmenuje a odvolává třetinu školské rady, pokud se školská rada zřizuje.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Zřizovatel školské právnické osoby, je-li jím ministerstvo, kraj, obec nebo svazek obcí, dále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schvaluje rozpočet školské právnické osoby,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b)</w:t>
      </w:r>
      <w:r w:rsidRPr="00CC593D">
        <w:rPr>
          <w:rFonts w:eastAsia="Times New Roman" w:cs="Times New Roman"/>
          <w:szCs w:val="24"/>
          <w:lang w:eastAsia="cs-CZ"/>
        </w:rPr>
        <w:t xml:space="preserve"> schvaluje zlepšený výsledek hospodaření školské právnické osoby,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schvaluje vytvoření dalších peněžních fondů školské právnické osoby neuvedených v § 137 odst. 2 a způsob hospodaření s nimi.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Zřizovatel školské právnické osoby, je-li jím jiná právnická osoba nebo fyzická osoba podle § 124 odst. 2 písm. b), dále jmenuje a odvolává členy rady školské právnické osoby, popřípadě stanoví ve zřizovací listině jiný způsob jejich jmenování a odvolávání.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Zřizovatel školské právnické osoby, je-li jím jiná právnická osoba nebo fyzická osoba podle § 124 odst. 2 písm. b), může ve zřizovací listině delegovat své pravomoci uvedené v odstavci 1 písm. b), c) a d) na radu školské právnické osoby.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Zanikne-li či zemře-li zřizovatel školské právnické osoby, je-li jím jiná právnická osoba nebo fyzická osoba podle § 124 odst. 2 písm. b), bez právního nástupce, přechází pravomoci zřizovatele uvedené v odstavci 1 na radu školské právnické osoby.</w:t>
      </w:r>
    </w:p>
    <w:p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130</w:t>
      </w:r>
    </w:p>
    <w:p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Orgány školské právnické osoby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Orgánem školské právnické osoby zřízené ministerstvem, krajem, obcí nebo svazkem obcí je ředitel.</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Orgány školské právnické osoby zřízené jinou právnickou osobou nebo fyzickou osobou podle § 124 odst. 2 písm. b) jsou ředitel a rada.</w:t>
      </w:r>
    </w:p>
    <w:p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131</w:t>
      </w:r>
    </w:p>
    <w:p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Ředitel</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Ředitel je statutárním orgánem školské právnické osoby. Ředitel rozhoduje ve věcech školské právnické osoby, pokud tento zákon nestanoví jinak.</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Ředitele školské právnické osoby zřízené ministerstvem, krajem, obcí nebo svazkem obcí jmenuje a odvolává zřizovatel za podmínek a postupem stanoveným v § 166.</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Ředitele školské právnické osoby zřízené jinou právnickou osobou nebo fyzickou osobou podle § 124 odst. 2 písm. b) jmenuje a odvolává zřizovatel na návrh rady, v případě uvedeném v § 129 odst. 4 a 5 rada, a to za podmínek stanovených v § 166 odst. 1.</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Ředitel školské právnické osoby zřízené jinou právnickou osobou nebo fyzickou osobou podle § 124 odst. 2 písm. b) je ze své činnosti odpovědný radě.</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Ředitel školské právnické osoby zřízené jinou právnickou osobou nebo fyzickou osobou podle § 124 odst. 2 písm. b)</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předkládá radě návrh rozpočtu školské právnické osoby a jeho změn, návrh střednědobého výhledu jejího financování a návrh roční účetní závěrky,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b)</w:t>
      </w:r>
      <w:r w:rsidRPr="00CC593D">
        <w:rPr>
          <w:rFonts w:eastAsia="Times New Roman" w:cs="Times New Roman"/>
          <w:szCs w:val="24"/>
          <w:lang w:eastAsia="cs-CZ"/>
        </w:rPr>
        <w:t xml:space="preserve"> předkládá radě návrh vnitřního mzdového předpisu a organizačního řádu školské právnické osoby,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předkládá radě návrhy změn zřizovací listiny, po jejich projednání radou je předává zřizovateli,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předkládá radě ke schválení návrhy právních úkonů, k nimž se v souladu s § 132 odst. 2 vyžaduje předchozí souhlas rady,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se účastní jednání rady s hlasem poradním.</w:t>
      </w:r>
    </w:p>
    <w:p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132</w:t>
      </w:r>
    </w:p>
    <w:p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Rada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Rada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dbá na zachovávání účelu, pro který byla školská právnická osoba zřízena, a na řádné hospodaření s jejím majetkem, včetně finančních prostředků,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schvaluje jednání učiněné jménem školské právnické osoby před jejím vznikem,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schvaluje školní vzdělávací programy škol a školských zařízení, jejichž činnost školská právnická osoba vykonává,</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schvaluje rozpočet školské právnické osoby a jeho změny, střednědobý výhled jejího financování a roční účetní závěrku,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schvaluje jednací řád rady, vnitřní mzdový předpis a organizační řád školské právnické osoby,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f)</w:t>
      </w:r>
      <w:r w:rsidRPr="00CC593D">
        <w:rPr>
          <w:rFonts w:eastAsia="Times New Roman" w:cs="Times New Roman"/>
          <w:szCs w:val="24"/>
          <w:lang w:eastAsia="cs-CZ"/>
        </w:rPr>
        <w:t xml:space="preserve"> projednává návrhy změn zřizovací listiny,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g)</w:t>
      </w:r>
      <w:r w:rsidRPr="00CC593D">
        <w:rPr>
          <w:rFonts w:eastAsia="Times New Roman" w:cs="Times New Roman"/>
          <w:szCs w:val="24"/>
          <w:lang w:eastAsia="cs-CZ"/>
        </w:rPr>
        <w:t xml:space="preserve"> navrhuje zřizovateli sloučení, splynutí nebo rozdělení školské právnické osoby a vyjadřuje se k záměru zřizovatele na sloučení, splynutí, rozdělení nebo zrušení školské právnické osoby,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h)</w:t>
      </w:r>
      <w:r w:rsidRPr="00CC593D">
        <w:rPr>
          <w:rFonts w:eastAsia="Times New Roman" w:cs="Times New Roman"/>
          <w:szCs w:val="24"/>
          <w:lang w:eastAsia="cs-CZ"/>
        </w:rPr>
        <w:t xml:space="preserve"> rozhoduje o předmětu, podmínkách a rozsahu doplňkové činnosti školské právnické osoby,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i)</w:t>
      </w:r>
      <w:r w:rsidRPr="00CC593D">
        <w:rPr>
          <w:rFonts w:eastAsia="Times New Roman" w:cs="Times New Roman"/>
          <w:szCs w:val="24"/>
          <w:lang w:eastAsia="cs-CZ"/>
        </w:rPr>
        <w:t xml:space="preserve"> schvaluje vytvoření dalších peněžních fondů školské právnické osoby neuvedených v § 137 odst. 2 a způsob hospodaření s nimi,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j)</w:t>
      </w:r>
      <w:r w:rsidRPr="00CC593D">
        <w:rPr>
          <w:rFonts w:eastAsia="Times New Roman" w:cs="Times New Roman"/>
          <w:szCs w:val="24"/>
          <w:lang w:eastAsia="cs-CZ"/>
        </w:rPr>
        <w:t xml:space="preserve"> schvaluje příděly ze zlepšeného výsledku hospodaření do peněžních fondů školské právnické osoby.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Rada dále vydává předchozí souhlas k právním úkonům, kterými školská právnická osoba hodlá</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nabýt nebo převést vlastnické právo k nemovitostem,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b)</w:t>
      </w:r>
      <w:r w:rsidRPr="00CC593D">
        <w:rPr>
          <w:rFonts w:eastAsia="Times New Roman" w:cs="Times New Roman"/>
          <w:szCs w:val="24"/>
          <w:lang w:eastAsia="cs-CZ"/>
        </w:rPr>
        <w:t xml:space="preserve"> nabýt nebo převést vlastnické právo k movitým věcem, jejichž cena je vyšší než </w:t>
      </w:r>
      <w:proofErr w:type="spellStart"/>
      <w:r w:rsidRPr="00CC593D">
        <w:rPr>
          <w:rFonts w:eastAsia="Times New Roman" w:cs="Times New Roman"/>
          <w:szCs w:val="24"/>
          <w:lang w:eastAsia="cs-CZ"/>
        </w:rPr>
        <w:t>dvacetipětinásobek</w:t>
      </w:r>
      <w:proofErr w:type="spellEnd"/>
      <w:r w:rsidRPr="00CC593D">
        <w:rPr>
          <w:rFonts w:eastAsia="Times New Roman" w:cs="Times New Roman"/>
          <w:szCs w:val="24"/>
          <w:lang w:eastAsia="cs-CZ"/>
        </w:rPr>
        <w:t xml:space="preserve"> částky, od níž jsou věci považovány podle zvláštního právního předpisu</w:t>
      </w:r>
      <w:r w:rsidRPr="00CC593D">
        <w:rPr>
          <w:rFonts w:eastAsia="Times New Roman" w:cs="Times New Roman"/>
          <w:szCs w:val="24"/>
          <w:vertAlign w:val="superscript"/>
          <w:lang w:eastAsia="cs-CZ"/>
        </w:rPr>
        <w:t>29</w:t>
      </w:r>
      <w:r w:rsidRPr="00CC593D">
        <w:rPr>
          <w:rFonts w:eastAsia="Times New Roman" w:cs="Times New Roman"/>
          <w:szCs w:val="24"/>
          <w:lang w:eastAsia="cs-CZ"/>
        </w:rPr>
        <w:t>) za hmotný majetek,</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bezúplatně převést vlastnické právo k movitým věcem,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zatěžovat majetek, zejména zřídit věcné břemeno nebo předkupní právo,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založit jinou právnickou osobu nebo nabýt účast v již existující právnické osobě, pokud to není tímto zákonem vyloučeno,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f)</w:t>
      </w:r>
      <w:r w:rsidRPr="00CC593D">
        <w:rPr>
          <w:rFonts w:eastAsia="Times New Roman" w:cs="Times New Roman"/>
          <w:szCs w:val="24"/>
          <w:lang w:eastAsia="cs-CZ"/>
        </w:rPr>
        <w:t xml:space="preserve"> provést peněžitý nebo nepeněžitý vklad do právnické osoby založené touto školskou právnickou osobou nebo do jiné právnické osoby, pokud to není tímto zákonem vyloučeno.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Rada právní úkon uvedený v odstavci 2 neschválí, jestliže je v rozporu s požadavkem řádného využívání majetku školské právnické osoby nebo jestliže by jím byl ohrožen řádný výkon hlavní činnosti školské právnické osoby. Právní úkon uvedený v odstavci 2 je bez předchozího souhlasu rady neplatný.</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Rada má nejméně 3 a nejvýše 15 členů. Počet členů rady stanoví zřizovatel ve zřizovací listině školské právnické osoby.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Členy rady jmenuje a odvolává zřizovatel, pokud ve zřizovací listině nestanovil jinak. V případě zániku či úmrtí zřizovatele bez právního nástupce jmenuje a odvolává členy rady ministerstvo, pokud zřizovatel nestanovil ve zřizovací listině jinak.</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Členem rady může být jen fyzická osoba, která je plně způsobilá k právním úkonům, nebyla pravomocně odsouzena pro úmyslný trestný čin a není v základním pracovněprávním ani jiném obdobném vztahu ke školské právnické osobě.</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Funkční období člena rady je 5 let.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(8)</w:t>
      </w:r>
      <w:r w:rsidRPr="00CC593D">
        <w:rPr>
          <w:rFonts w:eastAsia="Times New Roman" w:cs="Times New Roman"/>
          <w:szCs w:val="24"/>
          <w:lang w:eastAsia="cs-CZ"/>
        </w:rPr>
        <w:t xml:space="preserve"> Členství v radě zaniká</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uplynutím funkčního období,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odstoupením,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pozbytím předpokladů pro členství v radě podle odstavce 6,</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odvoláním, nebo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úmrtím.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(9)</w:t>
      </w:r>
      <w:r w:rsidRPr="00CC593D">
        <w:rPr>
          <w:rFonts w:eastAsia="Times New Roman" w:cs="Times New Roman"/>
          <w:szCs w:val="24"/>
          <w:lang w:eastAsia="cs-CZ"/>
        </w:rPr>
        <w:t xml:space="preserve"> Člen rady může být z funkce odvolán v případě, že po dobu delší než 6 měsíců nemůže vykonávat funkci člena rady nebo se opakovaně nedostavil na jednání rady.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(10)</w:t>
      </w:r>
      <w:r w:rsidRPr="00CC593D">
        <w:rPr>
          <w:rFonts w:eastAsia="Times New Roman" w:cs="Times New Roman"/>
          <w:szCs w:val="24"/>
          <w:lang w:eastAsia="cs-CZ"/>
        </w:rPr>
        <w:t xml:space="preserve"> Členové rady volí ze svého středu předsedu, který svolává a řídí jednání rady.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(11)</w:t>
      </w:r>
      <w:r w:rsidRPr="00CC593D">
        <w:rPr>
          <w:rFonts w:eastAsia="Times New Roman" w:cs="Times New Roman"/>
          <w:szCs w:val="24"/>
          <w:lang w:eastAsia="cs-CZ"/>
        </w:rPr>
        <w:t xml:space="preserve"> Členové rady mohou ze svého středu zvolit místopředsedu, který zastupuje předsedu v době jeho nepřítomnosti.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(12)</w:t>
      </w:r>
      <w:r w:rsidRPr="00CC593D">
        <w:rPr>
          <w:rFonts w:eastAsia="Times New Roman" w:cs="Times New Roman"/>
          <w:szCs w:val="24"/>
          <w:lang w:eastAsia="cs-CZ"/>
        </w:rPr>
        <w:t xml:space="preserve"> Při rozhodování je hlasovací právo členů rady rovné. Nestanoví-li zřizovací listina jinak, je rada usnášeníschopná, je-li přítomna nadpoloviční většina jejích členů, a k rozhodnutí je třeba souhlasu většiny přítomných členů.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(13)</w:t>
      </w:r>
      <w:r w:rsidRPr="00CC593D">
        <w:rPr>
          <w:rFonts w:eastAsia="Times New Roman" w:cs="Times New Roman"/>
          <w:szCs w:val="24"/>
          <w:lang w:eastAsia="cs-CZ"/>
        </w:rPr>
        <w:t xml:space="preserve"> Rada zasedá nejméně dvakrát ročně. Pokud předseda rady nesvolá zasedání rady po dobu 1 roku, může zasedání rady svolat i jiný člen rady. Na žádost ředitele je předseda rady povinen svolat mimořádné zasedání rady. Pokud předseda rady nesvolá mimořádné zasedání rady do 30 dnů od žádosti ředitele, může je svolat ředitel.</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(14)</w:t>
      </w:r>
      <w:r w:rsidRPr="00CC593D">
        <w:rPr>
          <w:rFonts w:eastAsia="Times New Roman" w:cs="Times New Roman"/>
          <w:szCs w:val="24"/>
          <w:lang w:eastAsia="cs-CZ"/>
        </w:rPr>
        <w:t xml:space="preserve"> Ostatní náležitosti činnosti rady stanoví jednací řád rady.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(15)</w:t>
      </w:r>
      <w:r w:rsidRPr="00CC593D">
        <w:rPr>
          <w:rFonts w:eastAsia="Times New Roman" w:cs="Times New Roman"/>
          <w:szCs w:val="24"/>
          <w:lang w:eastAsia="cs-CZ"/>
        </w:rPr>
        <w:t xml:space="preserve"> Členům rady může být za výkon funkce poskytnuta odměna ze zlepšeného výsledku hospodaření školské právnické osoby; výši odměny stanoví zřizovatel.</w:t>
      </w:r>
    </w:p>
    <w:p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Hospodaření školské právnické osoby</w:t>
      </w:r>
    </w:p>
    <w:p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133</w:t>
      </w:r>
    </w:p>
    <w:p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Příjmy školské právnické osoby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Příjmy školské právnické osoby jsou zejména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finanční prostředky ze státního rozpočtu,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finanční prostředky z rozpočtů územních samosprávných celků,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příjmy z hlavní a doplňkové činnosti,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finanční prostředky přijaté od zřizovatele,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úplata za vzdělávání a školské služby,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f)</w:t>
      </w:r>
      <w:r w:rsidRPr="00CC593D">
        <w:rPr>
          <w:rFonts w:eastAsia="Times New Roman" w:cs="Times New Roman"/>
          <w:szCs w:val="24"/>
          <w:lang w:eastAsia="cs-CZ"/>
        </w:rPr>
        <w:t xml:space="preserve"> dotace na úhradu výdajů, které jsou nebo mají být kryty z rozpočtu Evropské unie, včetně stanoveného podílu státního rozpočtu na financování těchto výdajů,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g)</w:t>
      </w:r>
      <w:r w:rsidRPr="00CC593D">
        <w:rPr>
          <w:rFonts w:eastAsia="Times New Roman" w:cs="Times New Roman"/>
          <w:szCs w:val="24"/>
          <w:lang w:eastAsia="cs-CZ"/>
        </w:rPr>
        <w:t xml:space="preserve"> dotace na úhradu výdajů podle mezinárodních smluv, na základě kterých jsou České republice svěřeny peněžní prostředky z finančního mechanismu Evropského hospodářského prostoru, z finančního mechanismu Norska a programu švýcarsko-české spolupráce,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h)</w:t>
      </w:r>
      <w:r w:rsidRPr="00CC593D">
        <w:rPr>
          <w:rFonts w:eastAsia="Times New Roman" w:cs="Times New Roman"/>
          <w:szCs w:val="24"/>
          <w:lang w:eastAsia="cs-CZ"/>
        </w:rPr>
        <w:t xml:space="preserve"> dary a dědictví.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Pokud se prostředky poskytnuté podle odstavce 1 písm. f) a g) nespotřebují do konce kalendářního roku, převádějí se do rezervního fondu jako zdroj financování v následujících letech a mohou se použít pouze na stanovený účel.</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(3)</w:t>
      </w:r>
      <w:r w:rsidRPr="00CC593D">
        <w:rPr>
          <w:rFonts w:eastAsia="Times New Roman" w:cs="Times New Roman"/>
          <w:szCs w:val="24"/>
          <w:lang w:eastAsia="cs-CZ"/>
        </w:rPr>
        <w:t xml:space="preserve"> Rozpočet zřizovatele zprostředkovává vztah školské právnické osoby zřizované krajem, obcí nebo svazkem obcí ke státnímu rozpočtu.</w:t>
      </w:r>
    </w:p>
    <w:p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134</w:t>
      </w:r>
    </w:p>
    <w:p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Základní pravidla hospodaření školské právnické osoby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Školská právnická osoba hospodaří s příjmy podle § 133 odst. 1, s prostředky svých peněžních fondů, s ostatním majetkem, závazky a pohledávkami. Školská právnická osoba používá majetek pro účely své hlavní činnosti, pokud tento zákon nestanoví jinak. Hospodaření školské právnické osoby v hlavní činnosti se řídí jejím rozpočtem. Rozpočet hlavní činnosti školské právnické osoby může zahrnovat pouze příjmy a výdaje související s její hlavní činností. Příjmy získané hlavní činností školské právnické osoby lze použít pouze na tuto hlavní činnost.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Školská právnická osoba tvoří výsledek hospodaření sloučením výsledku hospodaření z hlavní činnosti a zisku z doplňkové činnosti po zdanění; výsledek hospodaření se tvoří po vypořádání finančních prostředků státního rozpočtu. Školská právnická osoba používá zlepšený výsledek hospodaření přednostně k úhradě případné ztráty z hlavní činnosti z minulých let a dále z něj tvoří peněžní fondy.</w:t>
      </w:r>
    </w:p>
    <w:p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135</w:t>
      </w:r>
    </w:p>
    <w:p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Doplňková činnost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Školská právnická osoba může vedle své hlavní činnosti vykonávat doplňkovou činnost.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V doplňkové činnosti školská právnická osoba vykonává činnosti navazující na její hlavní činnost nebo činnosti sloužící k účelnějšímu využití odbornosti jejích zaměstnanců a majetku. Doplňková činnost nesmí být provozována způsobem, který by omezoval hlavní činnost školské právnické osoby nebo ohrožoval její kvalitu, rozsah a dostupnost.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Doplňková činnost nesmí být financována z finančních prostředků státního rozpočtu přidělených podle tohoto zákona s výjimkou prostředků dočasně použitých k úhradě výdajů doplňkové činnosti, které nelze předem oddělit od výdajů hlavní činnosti a které je školská právnická osoba povinna vrátit do svého rozpočtu v příslušném čtvrtletí, nejpozději však do konce příslušného rozpočtového roku. Prostředky získané doplňkovou činností lze v průběhu příslušného kalendářního roku použít jen k úhradě výdajů doplňkové činnosti.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Jestliže je výsledkem hospodaření doplňkové činnosti ke konci kalendářního roku ztráta, je školská právnická osoba povinna zajistit, aby byla tato ztráta do konce následujícího kalendářního roku vyrovnána, nebo učinit opatření k ukončení doplňkové činnosti tak, aby v této činnosti nebylo po skončení následujícího kalendářního roku pokračováno.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Školská právnická osoba účtuje odděleně o hlavní činnosti a činnosti doplňkové.</w:t>
      </w:r>
    </w:p>
    <w:p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136</w:t>
      </w:r>
    </w:p>
    <w:p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Další pravidla hospodaření školské právnické osoby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(1)</w:t>
      </w:r>
      <w:r w:rsidRPr="00CC593D">
        <w:rPr>
          <w:rFonts w:eastAsia="Times New Roman" w:cs="Times New Roman"/>
          <w:szCs w:val="24"/>
          <w:lang w:eastAsia="cs-CZ"/>
        </w:rPr>
        <w:t xml:space="preserve"> Školská právnická osoba nesmí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zřizovat školské právnické osoby, obecně prospěšné společnosti a nadace,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zakládat právnické osoby podle obchodního zákoníku a účastnit se na podnikání těchto osob,</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zajišťovat závazky jiných osob.</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Školská právnická osoba zřízená ministerstvem, krajem, obcí nebo svazkem obcí dále nesmí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přijímat a poskytovat půjčky bez předchozího souhlasu zřizovatele s výjimkou poskytování půjček z fondu kulturních a sociálních potřeb, sjednávat úvěry a směnečně se zavazovat,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uzavírat smlouvy o koupi najaté věci bez předchozího souhlasu zřizovatele,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nakupovat nebo bez předchozího souhlasu zřizovatele přijímat jako protihodnotu za své pohledávky vůči jiným osobám akcie či jiné cenné papíry,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poskytovat dary, s výjimkou darů poskytovaných z fondu kulturních a sociálních potřeb nebo jiného peněžního fondu zřízeného pro sociální účely, prospěchových stipendií podle </w:t>
      </w:r>
      <w:r w:rsidRPr="00DA0013">
        <w:rPr>
          <w:rFonts w:eastAsia="Times New Roman" w:cs="Times New Roman"/>
          <w:strike/>
          <w:szCs w:val="24"/>
          <w:lang w:eastAsia="cs-CZ"/>
        </w:rPr>
        <w:t xml:space="preserve">§ 30 odst. 4 </w:t>
      </w:r>
      <w:r w:rsidR="00DA0013" w:rsidRPr="00DA0013">
        <w:rPr>
          <w:b/>
        </w:rPr>
        <w:t>§ 30 odst. 5</w:t>
      </w:r>
      <w:r w:rsidR="00DA0013">
        <w:rPr>
          <w:b/>
        </w:rPr>
        <w:t xml:space="preserve"> </w:t>
      </w:r>
      <w:r w:rsidRPr="00CC593D">
        <w:rPr>
          <w:rFonts w:eastAsia="Times New Roman" w:cs="Times New Roman"/>
          <w:szCs w:val="24"/>
          <w:lang w:eastAsia="cs-CZ"/>
        </w:rPr>
        <w:t>a ocenění podle § 31 odst. 1.</w:t>
      </w:r>
    </w:p>
    <w:p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137</w:t>
      </w:r>
    </w:p>
    <w:p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Peněžní fondy školské právnické osoby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Školská právnická osoba může vytvářet peněžní fondy.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Školská právnická osoba vždy vytváří rezervní fond a fond investic; školská právnická osoba zřízená ministerstvem, krajem, obcí nebo svazkem obcí také fond kulturních a sociálních potřeb.</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Rezervní fond, s výjimkou prostředků převedených v souladu s § 133 odst. 2, slouží přednostně k úhradě ztráty z hlavní činnosti z minulých let a dále k podpoře a zkvalitnění hlavní činnosti.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Prostředky, které byly do rezervního fondu převedeny v souladu s § 133 odst. 2, se sledují v rezervním fondu odděleně. Prostředky, které na stanovený účel nebyly použity, podléhají finančnímu vypořádání se státním rozpočtem za rok, ve kterém byl projekt ukončen.</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Fond investic slouží především k financování investičních potřeb školské právnické osoby. Fond investic je tvořen též odpisy z majetku podle zvláštního právního </w:t>
      </w:r>
      <w:proofErr w:type="gramStart"/>
      <w:r w:rsidRPr="00CC593D">
        <w:rPr>
          <w:rFonts w:eastAsia="Times New Roman" w:cs="Times New Roman"/>
          <w:szCs w:val="24"/>
          <w:lang w:eastAsia="cs-CZ"/>
        </w:rPr>
        <w:t>předpisu.</w:t>
      </w:r>
      <w:r w:rsidRPr="00CC593D">
        <w:rPr>
          <w:rFonts w:eastAsia="Times New Roman" w:cs="Times New Roman"/>
          <w:szCs w:val="24"/>
          <w:vertAlign w:val="superscript"/>
          <w:lang w:eastAsia="cs-CZ"/>
        </w:rPr>
        <w:t>15</w:t>
      </w:r>
      <w:proofErr w:type="gramEnd"/>
      <w:r w:rsidRPr="00CC593D">
        <w:rPr>
          <w:rFonts w:eastAsia="Times New Roman" w:cs="Times New Roman"/>
          <w:szCs w:val="24"/>
          <w:lang w:eastAsia="cs-CZ"/>
        </w:rPr>
        <w: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Zůstatky peněžních fondů se po skončení roku převádějí do roku následujícího.</w:t>
      </w:r>
    </w:p>
    <w:p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138</w:t>
      </w:r>
    </w:p>
    <w:p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Fond kulturních a sociálních potřeb</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(1)</w:t>
      </w:r>
      <w:r w:rsidRPr="00CC593D">
        <w:rPr>
          <w:rFonts w:eastAsia="Times New Roman" w:cs="Times New Roman"/>
          <w:szCs w:val="24"/>
          <w:lang w:eastAsia="cs-CZ"/>
        </w:rPr>
        <w:t xml:space="preserve"> Fond kulturních a sociálních potřeb je tvořen základním přídělem na vrub výdajů školské právnické osoby zřízené ministerstvem, krajem, obcí nebo svazkem obcí z ročního objemu výdajů zúčtovaných na platy a náhrady platů, popřípadě na mzdy a náhrady mezd a na odměny za pracovní pohotovost, na odměny a ostatní plnění za vykonávanou práci.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Fond kulturních a sociálních potřeb je naplňován zálohově z roční plánované výše v souladu s jeho schváleným rozpočtem. Vyúčtování skutečného základního přídělu se provede v rámci účetní závěrky.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Fond kulturních a sociálních potřeb je určen k zabezpečování kulturních, sociálních a dalších potřeb zaměstnanců v pracovním poměru ke školské právnické osobě a jejich rodinných příslušníků, a důchodců, kteří při prvém odchodu do starobního důchodu nebo invalidního důchodu pro invaliditu třetího stupně byli v pracovním poměru ke školské právnické osobě nebo k okresnímu úřadu za předpokladu, že byli zařazeni k práci ve škole nebo školském zařízení bez právní subjektivity nebo k právnické osobě před změnou její právní formy na školskou právnickou osobu podle § 187.</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Školské právnické osoby zřizované krajem, obcí nebo svazkem obcí mohou sdružovat prostředky fondu kulturních a sociálních potřeb, a to na základě smlouvy o </w:t>
      </w:r>
      <w:proofErr w:type="gramStart"/>
      <w:r w:rsidRPr="00CC593D">
        <w:rPr>
          <w:rFonts w:eastAsia="Times New Roman" w:cs="Times New Roman"/>
          <w:szCs w:val="24"/>
          <w:lang w:eastAsia="cs-CZ"/>
        </w:rPr>
        <w:t>sdružení.</w:t>
      </w:r>
      <w:r w:rsidRPr="00CC593D">
        <w:rPr>
          <w:rFonts w:eastAsia="Times New Roman" w:cs="Times New Roman"/>
          <w:szCs w:val="24"/>
          <w:vertAlign w:val="superscript"/>
          <w:lang w:eastAsia="cs-CZ"/>
        </w:rPr>
        <w:t>32</w:t>
      </w:r>
      <w:proofErr w:type="gramEnd"/>
      <w:r w:rsidRPr="00CC593D">
        <w:rPr>
          <w:rFonts w:eastAsia="Times New Roman" w:cs="Times New Roman"/>
          <w:szCs w:val="24"/>
          <w:lang w:eastAsia="cs-CZ"/>
        </w:rPr>
        <w: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Ve smlouvě o sdružení je nutné zajistit, aby každá školská právnická osoba využila sdružené prostředky přiměřeně svému podílu vložených prostředků.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Ve smlouvě o sdružení musí být dále upraveno, kdo je oprávněn s účtem, na němž jsou sdružené prostředky vedeny, nakládat, a jakým způsobem budou sdružené prostředky vypořádány v případě sloučení, rozdělení, splynutí nebo zrušení některé ze školských právnických osob, jejího vystoupení či vyloučení ze sdružení, a v případě ukončení smlouvy o sdružení.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Pokud smlouva o sdružení nesplňuje náležitosti stanovené v odstavcích 5 a 6, je od počátku neplatná.</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(8)</w:t>
      </w:r>
      <w:r w:rsidRPr="00CC593D">
        <w:rPr>
          <w:rFonts w:eastAsia="Times New Roman" w:cs="Times New Roman"/>
          <w:szCs w:val="24"/>
          <w:lang w:eastAsia="cs-CZ"/>
        </w:rPr>
        <w:t xml:space="preserve"> Sdružené prostředky se vedou na zvláštním účtu, jehož nepoužité zůstatky se převádějí do dalších let. Úroky z tohoto účtu jsou příjmem tohoto účtu, úhrady za bankovní služby jsou výdajem tohoto účtu.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(9)</w:t>
      </w:r>
      <w:r w:rsidRPr="00CC593D">
        <w:rPr>
          <w:rFonts w:eastAsia="Times New Roman" w:cs="Times New Roman"/>
          <w:szCs w:val="24"/>
          <w:lang w:eastAsia="cs-CZ"/>
        </w:rPr>
        <w:t xml:space="preserve"> Podrobnosti o dalších příjmech, výši tvorby a způsobu hospodaření se řídí vyhláškou Ministerstva financí upravující fond kulturních a sociálních potřeb příspěvkových organizací zřízených obcí nebo </w:t>
      </w:r>
      <w:proofErr w:type="gramStart"/>
      <w:r w:rsidRPr="00CC593D">
        <w:rPr>
          <w:rFonts w:eastAsia="Times New Roman" w:cs="Times New Roman"/>
          <w:szCs w:val="24"/>
          <w:lang w:eastAsia="cs-CZ"/>
        </w:rPr>
        <w:t>krajem.</w:t>
      </w:r>
      <w:r w:rsidRPr="00CC593D">
        <w:rPr>
          <w:rFonts w:eastAsia="Times New Roman" w:cs="Times New Roman"/>
          <w:szCs w:val="24"/>
          <w:vertAlign w:val="superscript"/>
          <w:lang w:eastAsia="cs-CZ"/>
        </w:rPr>
        <w:t>33</w:t>
      </w:r>
      <w:proofErr w:type="gramEnd"/>
      <w:r w:rsidRPr="00CC593D">
        <w:rPr>
          <w:rFonts w:eastAsia="Times New Roman" w:cs="Times New Roman"/>
          <w:szCs w:val="24"/>
          <w:lang w:eastAsia="cs-CZ"/>
        </w:rPr>
        <w:t>)</w:t>
      </w:r>
    </w:p>
    <w:p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139</w:t>
      </w:r>
    </w:p>
    <w:p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Účetnictví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 xml:space="preserve">Školská právnická osoba vede účetnictví podle zvláštních právních </w:t>
      </w:r>
      <w:proofErr w:type="gramStart"/>
      <w:r w:rsidRPr="00CC593D">
        <w:rPr>
          <w:rFonts w:eastAsia="Times New Roman" w:cs="Times New Roman"/>
          <w:szCs w:val="24"/>
          <w:lang w:eastAsia="cs-CZ"/>
        </w:rPr>
        <w:t>předpisů.</w:t>
      </w:r>
      <w:r w:rsidRPr="00CC593D">
        <w:rPr>
          <w:rFonts w:eastAsia="Times New Roman" w:cs="Times New Roman"/>
          <w:szCs w:val="24"/>
          <w:vertAlign w:val="superscript"/>
          <w:lang w:eastAsia="cs-CZ"/>
        </w:rPr>
        <w:t>34</w:t>
      </w:r>
      <w:proofErr w:type="gramEnd"/>
      <w:r w:rsidRPr="00CC593D">
        <w:rPr>
          <w:rFonts w:eastAsia="Times New Roman" w:cs="Times New Roman"/>
          <w:szCs w:val="24"/>
          <w:lang w:eastAsia="cs-CZ"/>
        </w:rPr>
        <w:t>) Školská právnická osoba je zařazena v rámci účetních jednotek podle zvláštního právního předpisu</w:t>
      </w:r>
      <w:r w:rsidRPr="00CC593D">
        <w:rPr>
          <w:rFonts w:eastAsia="Times New Roman" w:cs="Times New Roman"/>
          <w:szCs w:val="24"/>
          <w:vertAlign w:val="superscript"/>
          <w:lang w:eastAsia="cs-CZ"/>
        </w:rPr>
        <w:t>35</w:t>
      </w:r>
      <w:r w:rsidRPr="00CC593D">
        <w:rPr>
          <w:rFonts w:eastAsia="Times New Roman" w:cs="Times New Roman"/>
          <w:szCs w:val="24"/>
          <w:lang w:eastAsia="cs-CZ"/>
        </w:rPr>
        <w:t>) mezi jiné právnické osoby, jejichž hlavní činností není podnikání.</w:t>
      </w:r>
    </w:p>
    <w:p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140</w:t>
      </w:r>
    </w:p>
    <w:p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lastRenderedPageBreak/>
        <w:t>Vztah školské právnické osoby k majetku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Školská právnická osoba užívá ke své činnosti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vlastní majetek,</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majetek vypůjčený nebo pronajatý od zřizovatele nebo jiné osoby.</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ČÁST TŘINÁCTÁ</w:t>
      </w:r>
    </w:p>
    <w:p w:rsidR="004B3D56" w:rsidRPr="00CC593D" w:rsidRDefault="004B3D56" w:rsidP="000E3F9A">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ŠKOLSKÝ REJSTŘÍK</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141</w:t>
      </w:r>
    </w:p>
    <w:p w:rsidR="004B3D56" w:rsidRPr="00CC593D" w:rsidRDefault="004B3D56" w:rsidP="000E3F9A">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Obsah školského rejstříku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Školský rejstřík je veřejný seznam, který obsahuje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rejstřík škol a školských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rejstřík školských právnických osob.</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Každý má právo nahlížet do údajů ve školském rejstříku a pořizovat si výpisy. Na požádání vydá orgán, který vede školský rejstřík, úřední výpis údajů ze školského rejstříku. Poskytování informací podle zákona o svobodném přístupu k informacím tím není dotčeno.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Orgán, který vede školský rejstřík, bezplatně poskytuje údaje ze školského rejstříku Českému statistickému úřadu.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Ministerstvo zveřejňuje školský rejstřík také v elektronické podobě na svých webových stránkách; tato forma zveřejnění má informativní charakter.</w:t>
      </w:r>
    </w:p>
    <w:p w:rsidR="004B3D56" w:rsidRPr="00CC593D" w:rsidRDefault="004B3D56" w:rsidP="000E3F9A">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Rejstřík škol a školských zařízení</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142</w:t>
      </w:r>
    </w:p>
    <w:p w:rsidR="004B3D56" w:rsidRPr="00CC593D" w:rsidRDefault="004B3D56" w:rsidP="000E3F9A">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Účinky zápisu do rejstříku škol a školských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Účinností zápisu školy a školského zařízení do rejstříku škol a školských zařízení vzniká právnické osobě, která vykonává činnost školy nebo školského zařízení, právo poskytovat vzdělávání a školské služby a právo vydávat doklady o vzdělání stanovené tímto zákonem, a to v rozsahu tohoto zápisu.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Účinností zápisu školy a školského zařízení do rejstříku škol a školských zařízení vzniká právnické osobě, která vykonává činnost školy nebo školského zařízení, nárok na přidělování finančních prostředků ze státního rozpočtu nebo z rozpočtu územního samosprávného celku za podmínek stanovených tímto zákonem, a to v rozsahu tohoto zápisu.</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143</w:t>
      </w:r>
    </w:p>
    <w:p w:rsidR="004B3D56" w:rsidRPr="00CC593D" w:rsidRDefault="004B3D56" w:rsidP="000E3F9A">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lastRenderedPageBreak/>
        <w:t>Vedení rejstříku škol a školských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Krajský úřad vede v rejstříku škol a školských zařízení údaje o mateřských školách a školských zařízeních s výjimkou mateřských škol a školských zařízení uvedených v odstavci 2.</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Ministerstvo vede v rejstříku škol a školských zařízení údaje o mateřských školách a školských zařízeních zřízených ministerstvem a registrovanými církvemi nebo náboženskými společnostmi, kterým bylo přiznáno oprávnění k výkonu zvláštního práva zřizovat církevní školy ostatních školách, dále školských zařízeních pro další vzdělávání pedagogických pracovníků, školských poradenských zařízeních, školských zařízeních pro výkon ústavní nebo ochranné výchovy nebo pro preventivně výchovnou péči a školských účelových zařízeních, v nichž se uskutečňuje praktické vyučování. Ministerstvo dále vede v rejstříku škol a školských zařízení údaje o mateřských školách a zařízeních školního stravování jim sloužících zřízených jinými ministerstvy a ostatními organizačními složkami státu.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Krajský úřad předává údaje z rejstříku ministerstvu k evidenci a ke zveřejnění.</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144</w:t>
      </w:r>
    </w:p>
    <w:p w:rsidR="004B3D56" w:rsidRPr="00CC593D" w:rsidRDefault="004B3D56" w:rsidP="000E3F9A">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Údaje v rejstříku škol a školských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Do rejstříku škol a školských zařízení se zapisují tyto údaje:</w:t>
      </w:r>
    </w:p>
    <w:p w:rsidR="004B3D56" w:rsidRPr="000E5589" w:rsidRDefault="004B3D56" w:rsidP="00CC593D">
      <w:pPr>
        <w:spacing w:before="100" w:beforeAutospacing="1" w:after="100" w:afterAutospacing="1"/>
        <w:rPr>
          <w:rFonts w:eastAsia="Times New Roman" w:cs="Times New Roman"/>
          <w:b/>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druh školy nebo druh a typ školského zařízení a jejich resortní identifikátor,</w:t>
      </w:r>
      <w:r w:rsidR="000E5589">
        <w:rPr>
          <w:rFonts w:eastAsia="Times New Roman" w:cs="Times New Roman"/>
          <w:szCs w:val="24"/>
          <w:lang w:eastAsia="cs-CZ"/>
        </w:rPr>
        <w:t xml:space="preserve"> </w:t>
      </w:r>
      <w:r w:rsidR="000E5589" w:rsidRPr="000E5589">
        <w:rPr>
          <w:b/>
        </w:rPr>
        <w:t>v případě mateřské školy údaj, zda jde o lesní mateřskou školu, v případě zařízení školního stravování údaj, zda jde o výdejnu lesní mateřské školy,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název, sídlo, identifikační číslo, bylo-li přiděleno, právní forma a resortní identifikátor právnické osoby, která vykonává činnost školy nebo školského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název, sídlo, adresa elektronické pošty a identifikační číslo, bylo-li přiděleno, a právní forma zřizovatele školské právnické osoby nebo příspěvkové organizace, je-li jím právnická osoba, jméno a příjmení, státní příslušnost, místo trvalého pobytu nebo bydliště, pokud nemá na území České republiky místo trvalého pobytu, a datum narození tohoto zřizovatele, je-li jím fyzická osoba</w:t>
      </w:r>
      <w:r w:rsidRPr="000E5589">
        <w:rPr>
          <w:rFonts w:eastAsia="Times New Roman" w:cs="Times New Roman"/>
          <w:strike/>
          <w:szCs w:val="24"/>
          <w:lang w:eastAsia="cs-CZ"/>
        </w:rPr>
        <w:t>; v případě mateřské školy údaj, zda se jedná o lesní mateřskou školu</w:t>
      </w:r>
      <w:r w:rsidRPr="00CC593D">
        <w:rPr>
          <w:rFonts w:eastAsia="Times New Roman" w:cs="Times New Roman"/>
          <w:szCs w:val="24"/>
          <w:lang w:eastAsia="cs-CZ"/>
        </w:rPr>
        <w: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seznam oborů vzdělání, včetně forem vzdělávání nebo seznam školských služeb,</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nejvyšší povolený počet dětí, žáků a studentů ve škole nebo školském zařízení, včetně jejich odloučených pracovišť, lůžek, stravovaných, tříd, skupin nebo jiných obdobných jednotek, uvedený v rozhodnutí o zápisu do rejstříku škol a školských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f)</w:t>
      </w:r>
      <w:r w:rsidRPr="00CC593D">
        <w:rPr>
          <w:rFonts w:eastAsia="Times New Roman" w:cs="Times New Roman"/>
          <w:szCs w:val="24"/>
          <w:lang w:eastAsia="cs-CZ"/>
        </w:rPr>
        <w:t xml:space="preserve"> nejvyšší povolený počet žáků a studentů v jednotlivých oborech vzdělání a formách vzdělávání,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g)</w:t>
      </w:r>
      <w:r w:rsidRPr="00CC593D">
        <w:rPr>
          <w:rFonts w:eastAsia="Times New Roman" w:cs="Times New Roman"/>
          <w:szCs w:val="24"/>
          <w:lang w:eastAsia="cs-CZ"/>
        </w:rPr>
        <w:t xml:space="preserve"> označení místa, kde se uskutečňuje vzdělávání nebo školské služby; v případě lesní mateřské školy označení území, kde zejména probíhá pedagogický program a kde má škola zázemí</w:t>
      </w:r>
      <w:r w:rsidR="000E5589" w:rsidRPr="000E5589">
        <w:rPr>
          <w:b/>
        </w:rPr>
        <w:t>; v případě výdejny lesní mateřské školy označení území, kde se uskutečňují školské služby</w:t>
      </w:r>
      <w:r w:rsidR="000E5589" w:rsidRPr="000E5589">
        <w: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h)</w:t>
      </w:r>
      <w:r w:rsidRPr="00CC593D">
        <w:rPr>
          <w:rFonts w:eastAsia="Times New Roman" w:cs="Times New Roman"/>
          <w:szCs w:val="24"/>
          <w:lang w:eastAsia="cs-CZ"/>
        </w:rPr>
        <w:t xml:space="preserve"> vyučovací jazyk, nejde-li o jazyk český,</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i)</w:t>
      </w:r>
      <w:r w:rsidRPr="00CC593D">
        <w:rPr>
          <w:rFonts w:eastAsia="Times New Roman" w:cs="Times New Roman"/>
          <w:szCs w:val="24"/>
          <w:lang w:eastAsia="cs-CZ"/>
        </w:rPr>
        <w:t xml:space="preserve"> jméno, příjmení a datum narození ředitele školy nebo školského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j)</w:t>
      </w:r>
      <w:r w:rsidRPr="00CC593D">
        <w:rPr>
          <w:rFonts w:eastAsia="Times New Roman" w:cs="Times New Roman"/>
          <w:szCs w:val="24"/>
          <w:lang w:eastAsia="cs-CZ"/>
        </w:rPr>
        <w:t xml:space="preserve"> jméno a příjmení, místo trvalého pobytu nebo bydliště, pokud nemá na území České republiky místo trvalého pobytu, a datum narození osoby nebo osob, které jsou statutárním orgánem právnické osoby, která vykonává činnost školy nebo školského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k)</w:t>
      </w:r>
      <w:r w:rsidRPr="00CC593D">
        <w:rPr>
          <w:rFonts w:eastAsia="Times New Roman" w:cs="Times New Roman"/>
          <w:szCs w:val="24"/>
          <w:lang w:eastAsia="cs-CZ"/>
        </w:rPr>
        <w:t xml:space="preserve"> doba, na kterou je právnická osoba, která vykonává činnost školy nebo školského zařízení, zřízena,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l)</w:t>
      </w:r>
      <w:r w:rsidRPr="00CC593D">
        <w:rPr>
          <w:rFonts w:eastAsia="Times New Roman" w:cs="Times New Roman"/>
          <w:szCs w:val="24"/>
          <w:lang w:eastAsia="cs-CZ"/>
        </w:rPr>
        <w:t xml:space="preserve"> den zápisu a den zahájení činnosti školy nebo školského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m)</w:t>
      </w:r>
      <w:r w:rsidRPr="00CC593D">
        <w:rPr>
          <w:rFonts w:eastAsia="Times New Roman" w:cs="Times New Roman"/>
          <w:szCs w:val="24"/>
          <w:lang w:eastAsia="cs-CZ"/>
        </w:rPr>
        <w:t xml:space="preserve"> adresa elektronické pošty školy nebo školského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Součet nejvyššího povoleného počtu žáků a studentů v jednotlivých oborech vzdělání zapsaných v rejstříku škol a školských zařízení může být vyšší než nejvyšší povolený počet žáků a studentů ve škole; při poskytování vzdělávání ve škole nesmí být překročen ani nejvyšší povolený počet žáků a studentů v jednotlivých oborech vzdělání, ani nejvyšší povolený počet žáků a studentů ve škole.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Ministerstvo stanoví prováděcím právním předpisem typy školských zařízení, u nichž se nejvyšší povolené počty dětí, žáků a studentů nebo jiných obdobných jednotek podle odstavce 1 neuvádějí.</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145</w:t>
      </w:r>
    </w:p>
    <w:p w:rsidR="004B3D56" w:rsidRPr="00CC593D" w:rsidRDefault="004B3D56" w:rsidP="000E3F9A">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Účastníci 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Účastníkem řízení ve věcech rejstříku škol a školských zařízení je navrhovatel; v případě školské právnické osoby a příspěvkové organizace také jejich zřizovatel. Navrhovatelem je právnická osoba, která vykonává činnost školy nebo školského zařízení; v případě příspěvkové organizace může být navrhovatelem také její zřizovatel. Pokud je navrhovatelem příspěvková organizace, je součástí návrhu souhlas jejího zřizovatele.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Pokud právnická osoba, která bude vykonávat činnost školy nebo školského zařízení, dosud nevznikla, je navrhovatelem její zřizovatel, zakladatel či jiná osoba, která je v souladu s právními předpisy oprávněna jednat za právnickou osobu do jejího vzniku.</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146</w:t>
      </w:r>
    </w:p>
    <w:p w:rsidR="004B3D56" w:rsidRPr="00CC593D" w:rsidRDefault="004B3D56" w:rsidP="000E3F9A">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Podání žádosti o zápis školy nebo školského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Žádost o zápis školy nebo školského zařízení do rejstříku škol a školských zařízení pro následující školní rok se podává u krajského úřadu příslušného podle sídla právnické osoby, která bude vykonávat činnost školy nebo školského zařízení, do 30. září. V případě škol a školských zařízení, jejichž rejstřík vede ministerstvo, krajský úřad postoupí žádosti se svým vyjádřením ministerstvu do 30. listopadu.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(2)</w:t>
      </w:r>
      <w:r w:rsidRPr="00CC593D">
        <w:rPr>
          <w:rFonts w:eastAsia="Times New Roman" w:cs="Times New Roman"/>
          <w:szCs w:val="24"/>
          <w:lang w:eastAsia="cs-CZ"/>
        </w:rPr>
        <w:t xml:space="preserve"> Orgán, který vede rejstřík škol a školských zařízení, může ve výjimečných případech hodných zvláštního zřetele prominout zmeškání termínu pro předložení žádosti uvedeného v odstavci 1 nebo rozhodnout o dřívější účinnosti zápisu školy nebo školského zařízení do rejstříku.</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147</w:t>
      </w:r>
    </w:p>
    <w:p w:rsidR="004B3D56" w:rsidRPr="00CC593D" w:rsidRDefault="004B3D56" w:rsidP="000E3F9A">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Náležitosti žádosti o zápis školy nebo školského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Žádost o zápis školy nebo školského zařízení do rejstříku obsahuje tyto údaje a doklady: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druh školy nebo druh a typ školského zařízení; v případě lesní mateřské školy údaj, že se jedná o lesní mateřskou školu</w:t>
      </w:r>
      <w:r w:rsidR="00F30943" w:rsidRPr="00F30943">
        <w:rPr>
          <w:b/>
        </w:rPr>
        <w:t>; v případě výdejny lesní mateřské školy údaj, že se jedná o výdejnu lesní mateřské školy</w:t>
      </w:r>
      <w:r w:rsidRPr="00CC593D">
        <w:rPr>
          <w:rFonts w:eastAsia="Times New Roman" w:cs="Times New Roman"/>
          <w:szCs w:val="24"/>
          <w:lang w:eastAsia="cs-CZ"/>
        </w:rPr>
        <w: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název, sídlo a právní formu právnické osoby, která bude vykonávat činnost školy nebo školského zařízení, a její identifikační číslo, bylo-li přiděleno,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jméno a příjmení, státní příslušnost, místo trvalého pobytu nebo bydliště, pokud nemá na území České republiky místo trvalého pobytu, a datum narození osoby nebo osob, které jsou statutárním orgánem této právnické osoby,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název, sídlo, právní formu a identifikační číslo, bylo-li přiděleno, zřizovatele školské právnické osoby nebo příspěvkové organizace, je-li jím právnická osoba; jméno a příjmení, státní příslušnost, místo trvalého pobytu nebo bydliště, pokud nemá na území České republiky místo trvalého pobytu, a datum narození tohoto zřizovatele, je-li jím fyzická osoba,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jméno a příjmení, státní příslušnost, místo trvalého pobytu nebo bydliště, pokud nemá na území České republiky místo trvalého pobytu, a datum narození osoby nebo osob, které jsou statutárním orgánem zřizovatele školské právnické osoby, je-li jím právnická osoba; to neplatí, je-li zřizovatelem ministerstvo, kraj, obec nebo svazek obcí,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f)</w:t>
      </w:r>
      <w:r w:rsidRPr="00CC593D">
        <w:rPr>
          <w:rFonts w:eastAsia="Times New Roman" w:cs="Times New Roman"/>
          <w:szCs w:val="24"/>
          <w:lang w:eastAsia="cs-CZ"/>
        </w:rPr>
        <w:t xml:space="preserve"> rámcový popis personálního a majetkového zajištění a financování činnosti školy nebo školského zařízení s ohledem na požadavky rámcového vzdělávacího programu, pokud je stanoven; v případě lesní mateřské školy popis zázemí,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g)</w:t>
      </w:r>
      <w:r w:rsidRPr="00CC593D">
        <w:rPr>
          <w:rFonts w:eastAsia="Times New Roman" w:cs="Times New Roman"/>
          <w:szCs w:val="24"/>
          <w:lang w:eastAsia="cs-CZ"/>
        </w:rPr>
        <w:t xml:space="preserve"> doklad osvědčující vlastnické nebo užívací právo právnické osoby, která bude vykonávat činnost školy nebo školského zařízení, k prostorám, případně území, kde bude uskutečňováno vzdělávání nebo školské služby,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h)</w:t>
      </w:r>
      <w:r w:rsidRPr="00CC593D">
        <w:rPr>
          <w:rFonts w:eastAsia="Times New Roman" w:cs="Times New Roman"/>
          <w:szCs w:val="24"/>
          <w:lang w:eastAsia="cs-CZ"/>
        </w:rPr>
        <w:t xml:space="preserve"> stanovisko příslušného orgánu ochrany veřejného zdraví a stavebního úřadu, ze kterého vyplývá, že příslušné prostory lze užívat pro navrhovaný účel, včetně údaje o nejvyšším počtu osob, které lze v těchto prostorách vzdělávat nebo jim poskytovat školské služby,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i)</w:t>
      </w:r>
      <w:r w:rsidRPr="00CC593D">
        <w:rPr>
          <w:rFonts w:eastAsia="Times New Roman" w:cs="Times New Roman"/>
          <w:szCs w:val="24"/>
          <w:lang w:eastAsia="cs-CZ"/>
        </w:rPr>
        <w:t xml:space="preserve"> doklad osvědčující zřízení nebo založení právnické osoby, která bude vykonávat činnost školy nebo školského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j)</w:t>
      </w:r>
      <w:r w:rsidRPr="00CC593D">
        <w:rPr>
          <w:rFonts w:eastAsia="Times New Roman" w:cs="Times New Roman"/>
          <w:szCs w:val="24"/>
          <w:lang w:eastAsia="cs-CZ"/>
        </w:rPr>
        <w:t xml:space="preserve"> doklad osvědčující vznik právnické osoby, která bude vykonávat činnost školy nebo školského zařízení, pokud se nejedná o školskou právnickou osobu,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k)</w:t>
      </w:r>
      <w:r w:rsidRPr="00CC593D">
        <w:rPr>
          <w:rFonts w:eastAsia="Times New Roman" w:cs="Times New Roman"/>
          <w:szCs w:val="24"/>
          <w:lang w:eastAsia="cs-CZ"/>
        </w:rPr>
        <w:t xml:space="preserve"> seznam oborů vzdělání, včetně forem vzdělávání v případě školy a seznam školských služeb v případě školského zařízení, doklad o akreditaci vzdělávacích programů v případě vyšší odborné školy,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l)</w:t>
      </w:r>
      <w:r w:rsidRPr="00CC593D">
        <w:rPr>
          <w:rFonts w:eastAsia="Times New Roman" w:cs="Times New Roman"/>
          <w:szCs w:val="24"/>
          <w:lang w:eastAsia="cs-CZ"/>
        </w:rPr>
        <w:t xml:space="preserve"> jméno a příjmení, datum narození ředitele školy nebo školského zařízení, doklad o jeho jmenování do funkce a doklady osvědčující splnění předpokladů pro výkon funkce ředitele školy nebo školského zařízení podle zvláštního právního </w:t>
      </w:r>
      <w:proofErr w:type="gramStart"/>
      <w:r w:rsidRPr="00CC593D">
        <w:rPr>
          <w:rFonts w:eastAsia="Times New Roman" w:cs="Times New Roman"/>
          <w:szCs w:val="24"/>
          <w:lang w:eastAsia="cs-CZ"/>
        </w:rPr>
        <w:t>předpisu,</w:t>
      </w:r>
      <w:r w:rsidRPr="00CC593D">
        <w:rPr>
          <w:rFonts w:eastAsia="Times New Roman" w:cs="Times New Roman"/>
          <w:szCs w:val="24"/>
          <w:vertAlign w:val="superscript"/>
          <w:lang w:eastAsia="cs-CZ"/>
        </w:rPr>
        <w:t>2</w:t>
      </w:r>
      <w:r w:rsidRPr="00CC593D">
        <w:rPr>
          <w:rFonts w:eastAsia="Times New Roman" w:cs="Times New Roman"/>
          <w:szCs w:val="24"/>
          <w:lang w:eastAsia="cs-CZ"/>
        </w:rPr>
        <w:t>)</w:t>
      </w:r>
      <w:proofErr w:type="gramEnd"/>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m)</w:t>
      </w:r>
      <w:r w:rsidRPr="00CC593D">
        <w:rPr>
          <w:rFonts w:eastAsia="Times New Roman" w:cs="Times New Roman"/>
          <w:szCs w:val="24"/>
          <w:lang w:eastAsia="cs-CZ"/>
        </w:rPr>
        <w:t xml:space="preserve"> navrhovaný nejvyšší počet dětí, žáků a studentů ve škole nebo školském zařízení, včetně jejich odloučených pracovišť, v jednotlivých oborech a formách vzdělávání, lůžek, stravovaných, tříd, skupin nebo jiných obdobných jednotek,</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n)</w:t>
      </w:r>
      <w:r w:rsidRPr="00CC593D">
        <w:rPr>
          <w:rFonts w:eastAsia="Times New Roman" w:cs="Times New Roman"/>
          <w:szCs w:val="24"/>
          <w:lang w:eastAsia="cs-CZ"/>
        </w:rPr>
        <w:t xml:space="preserve"> čestné prohlášení zřizovatele školské právnické osoby nebo příspěvkové organizace, že neprobíhá insolvenční řízení, v němž je řešen jeho úpadek nebo hrozící úpadek nebo že nebylo rozhodnuto o jeho úpadku, není v likvidaci, nemá daňové nedoplatky, nemá splatný nedoplatek na pojistném na veřejné zdravotní pojištění nebo na sociální zabezpečení a že nebyl v posledních třech letech proveden výmaz zapsané osoby, jejímž byl zřizovatelem, ze školského rejstříku z důvodů uvedených v § 150 odst. 1 písm. c) až f); uvedené se vztahuje také na jiné právnické osoby, které budou vykonávat činnost školy nebo školského zařízení, a jejich statutární orgány,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o)</w:t>
      </w:r>
      <w:r w:rsidRPr="00CC593D">
        <w:rPr>
          <w:rFonts w:eastAsia="Times New Roman" w:cs="Times New Roman"/>
          <w:szCs w:val="24"/>
          <w:lang w:eastAsia="cs-CZ"/>
        </w:rPr>
        <w:t xml:space="preserve"> datum zahájení činnosti školy nebo školského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p)</w:t>
      </w:r>
      <w:r w:rsidRPr="00CC593D">
        <w:rPr>
          <w:rFonts w:eastAsia="Times New Roman" w:cs="Times New Roman"/>
          <w:szCs w:val="24"/>
          <w:lang w:eastAsia="cs-CZ"/>
        </w:rPr>
        <w:t xml:space="preserve"> stanovisko obce, na jejímž území bude základní škola nebo základní umělecká škola působit, pokud není jejich zřizovatelem,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q)</w:t>
      </w:r>
      <w:r w:rsidRPr="00CC593D">
        <w:rPr>
          <w:rFonts w:eastAsia="Times New Roman" w:cs="Times New Roman"/>
          <w:szCs w:val="24"/>
          <w:lang w:eastAsia="cs-CZ"/>
        </w:rPr>
        <w:t xml:space="preserve"> stanovisko kraje, na jehož území bude střední nebo vyšší odborná škola působit, pokud není jejich zřizovatelem.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Doklady a údaje podle odstavce 1 písm. g), h) a l) mohou být předloženy dodatečně, nejpozději však do dne zahájení činnosti školy nebo školského zařízení. Doklad osvědčující vznik právnické osoby, která bude vykonávat činnost školy nebo školského zařízení, může být předložen dodatečně, nejpozději však do dne zahájení činnosti školy nebo školského zařízení. Rozhodnutí o zápisu školy nebo školského zařízení do rejstříku škol a školských zařízení nabývá v těchto případech účinnosti až doložením chybějících dokladů orgánu, který rejstřík škol a školských zařízení vede.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Lesní mateřská škola </w:t>
      </w:r>
      <w:r w:rsidR="00F30943" w:rsidRPr="00F30943">
        <w:rPr>
          <w:b/>
        </w:rPr>
        <w:t>a výdejna lesní mateřské školy</w:t>
      </w:r>
      <w:r w:rsidR="00F30943" w:rsidRPr="00CC593D">
        <w:rPr>
          <w:rFonts w:eastAsia="Times New Roman" w:cs="Times New Roman"/>
          <w:szCs w:val="24"/>
          <w:lang w:eastAsia="cs-CZ"/>
        </w:rPr>
        <w:t xml:space="preserve"> </w:t>
      </w:r>
      <w:r w:rsidRPr="00CC593D">
        <w:rPr>
          <w:rFonts w:eastAsia="Times New Roman" w:cs="Times New Roman"/>
          <w:szCs w:val="24"/>
          <w:lang w:eastAsia="cs-CZ"/>
        </w:rPr>
        <w:t>nepředkládá stanovisko stavebního úřadu podle odstavce 1 písm. h).</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Pokud zároveň probíhá řízení o zápis více škol nebo školských zařízení, jejichž činnost bude vykonávat jedna právnická osoba a jejichž rejstřík vede jeden orgán, dokládají se údaje a doklady, které jsou pro tato řízení společné, pouze jednou.</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148</w:t>
      </w:r>
    </w:p>
    <w:p w:rsidR="004B3D56" w:rsidRPr="00CC593D" w:rsidRDefault="004B3D56" w:rsidP="000E3F9A">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Posouzení žádosti o zápis školy nebo školského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(1)</w:t>
      </w:r>
      <w:r w:rsidRPr="00CC593D">
        <w:rPr>
          <w:rFonts w:eastAsia="Times New Roman" w:cs="Times New Roman"/>
          <w:szCs w:val="24"/>
          <w:lang w:eastAsia="cs-CZ"/>
        </w:rPr>
        <w:t xml:space="preserve"> Orgán, který vede rejstřík škol a školských zařízení, rozhodne o žádosti o zápis školy nebo školského zařízení do rejstříku do 90 dnů od doručení žádosti tomuto orgánu.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Orgán, který vede rejstřík škol a školských zařízení, žádost o zápis školy nebo školského zařízení do rejstříku zamítne v případě, že žádost nesplňuje náležitosti stanovené tímto zákonem, a uvedené nedostatky nebyly na výzvu tohoto orgánu v jím stanovené přiměřené lhůtě odstraněny.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Orgán, který vede rejstřík škol a školských zařízení, žádost o zápis školy nebo školského zařízení do rejstříku dále zcela nebo zčásti zamítne v případě, že posouzením žádosti zjistí, že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žádost není v souladu s dlouhodobým záměrem vzdělávání a rozvoje vzdělávací soustavy České republiky nebo příslušného kraje,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nejsou dány předpoklady pro řádnou činnost školy nebo školského zařízení po stránce personální, materiální a finanční,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žádost obsahuje nepravdivé údaje nebo činnost školy nebo školského zařízení by nebyla v souladu s právními předpisy.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Orgán, který vede rejstřík škol a školských zařízení, žádost o zápis školy nebo školského zařízení do rejstříku dále zcela nebo zčásti zamítne také v případě, že ji podala právnická osoba, která byla pravomocně odsouzena pro trestný čin, pokud pro tento trestný čin neskýtá záruku řádného výkonu činnosti školy nebo školského zařízení a pokud se na ni podle zákona nehledí, jako by odsouzena nebyla. Pro účely posouzení, zda je dán důvod zamítnutí žádosti podle věty první, si orgán, který vede rejstřík škol a školských zařízení, vyžádá výpis z evidence Rejstříku trestů podle jiného právního předpisu</w:t>
      </w:r>
      <w:r w:rsidRPr="00CC593D">
        <w:rPr>
          <w:rFonts w:eastAsia="Times New Roman" w:cs="Times New Roman"/>
          <w:szCs w:val="24"/>
          <w:vertAlign w:val="superscript"/>
          <w:lang w:eastAsia="cs-CZ"/>
        </w:rPr>
        <w:t>53</w:t>
      </w:r>
      <w:r w:rsidRPr="00CC593D">
        <w:rPr>
          <w:rFonts w:eastAsia="Times New Roman" w:cs="Times New Roman"/>
          <w:szCs w:val="24"/>
          <w:lang w:eastAsia="cs-CZ"/>
        </w:rPr>
        <w:t>). Žádost o vydání výpisu z evidence Rejstříku trestů a výpis z evidence Rejstříku trestů se předávají v elektronické podobě, a to způsobem umožňujícím dálkový přístup.</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Pokud nejsou dány důvody pro rozhodnutí podle odstavců 2 až 4, orgán, který vede rejstřík škol a školských zařízení, žádosti vyhoví.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V případě, že ministerstvo vyhoví žádosti o zápis střední nebo vyšší odborné školy a oborů vzdělání, které bude tato škola uskutečňovat, do rejstříku, postoupí nejpozději do 5 dnů od právní moci tohoto rozhodnutí žádost krajskému úřadu, a to k rozhodnutí o nejvyšším počtu žáků a studentů v jednotlivých povolených oborech vzdělání a formách vzdělávání. Krajský úřad rozhodne nejpozději do 30 dnů od doručení žádosti, a to v souladu s odstavci 2 až 5. Krajský úřad zašle rozhodnutí podle předchozí věty ministerstvu na vědomí a ke zveřejnění. O nejvyšším počtu žáků a studentů v jednotlivých povolených oborech vzdělání a formách vzdělávání ve školách zřizovaných ministerstvem nebo registrovanými církvemi nebo náboženskými společnostmi, kterým bylo přiznáno oprávnění k výkonu zvláštního práva zřizovat církevní školy, rozhodne ministerstvo.</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149</w:t>
      </w:r>
    </w:p>
    <w:p w:rsidR="004B3D56" w:rsidRPr="00CC593D" w:rsidRDefault="004B3D56" w:rsidP="000E3F9A">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Zápis změny v údajích</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(1)</w:t>
      </w:r>
      <w:r w:rsidRPr="00CC593D">
        <w:rPr>
          <w:rFonts w:eastAsia="Times New Roman" w:cs="Times New Roman"/>
          <w:szCs w:val="24"/>
          <w:lang w:eastAsia="cs-CZ"/>
        </w:rPr>
        <w:t xml:space="preserve"> Na podání žádosti o zápis změny v údajích uvedený</w:t>
      </w:r>
      <w:r w:rsidR="0084360D">
        <w:rPr>
          <w:rFonts w:eastAsia="Times New Roman" w:cs="Times New Roman"/>
          <w:szCs w:val="24"/>
          <w:lang w:eastAsia="cs-CZ"/>
        </w:rPr>
        <w:t>ch v § 144 odst. 1 písm. d) až g</w:t>
      </w:r>
      <w:r w:rsidRPr="00CC593D">
        <w:rPr>
          <w:rFonts w:eastAsia="Times New Roman" w:cs="Times New Roman"/>
          <w:szCs w:val="24"/>
          <w:lang w:eastAsia="cs-CZ"/>
        </w:rPr>
        <w:t>) se vztahuje obdobně § 146 s tím, že o žádosti o zápis změny v údajích uvedených v § 144 odst. 1 písm. f) rozhoduje v případě střední nebo vyšší odborné školy krajský úřad, pokud nejde o střední nebo vyšší odbornou školu zřizovanou ministerstvem nebo registrovanými církvemi nebo náboženskými společnostmi, kterým bylo přiznáno oprávnění k výkonu zvláštního práva zřizovat církevní školy; v tomto případě rozhoduje ministerstvo.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Žádost o zápis změny v údajích uvedených v § 144 odst. 1 písm. b), c), i), j) a m) se podává orgánu, který vede rejstřík škol a školských zařízení, do 30 dnů ode dne, kdy ke změně došlo.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Žádost o zápis změny v rejstříku obsahuje pouze údaje a doklady, které se přímo týkají příslušné změny. Doklady uvedené v § 147 odst. 1 písm. p) a q) se vyžadují pouze v případě změny v údajích uvedených v § 144 odst. 1 písm. d), e) a f). Navrhuje-li se zápis změny v údajích o právnické osobě vykonávající činnost školy nebo školského zařízení v rejstříku z důvodu převodu nebo přechodu činnosti školy nebo školského zařízení na jinou právnickou osobu, posuzuje orgán, který vede rejstřík škol a školských zařízení, podmínky pro výkon činnosti školy nebo školského zařízení u přejímající právnické osoby obdobně, jako by se jednalo o zápis nové školy nebo školského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Na posouzení žádosti o zápis změny v rejstříku se obdobně vztahuje § 148 s tím, že orgán, který vede rejstřík, rozhodne o zápisu změny v údajích uvedených v odstavci 2 do 30 dnů od doručení žádosti. V případě žádosti o změnu v údajích vedených podle § 144 odst. 1 písm. b) a c), nedochází-li k převodu nebo přechodu činnosti školy nebo školského zařízení na jinou právnickou osobu, a podle § 144 odst. 1 písm. i), j) a m) správní orgán provede tuto změnu bezodkladně bez vydání rozhodnutí a vyrozumí o ní účastníky.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Řízení o zápis změny v rejstříku lze zahájit i bez návrhu, má-li být dosažena shoda mezi zápisem v rejstříku a skutečným stavem.</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150</w:t>
      </w:r>
    </w:p>
    <w:p w:rsidR="004B3D56" w:rsidRPr="00CC593D" w:rsidRDefault="004B3D56" w:rsidP="000E3F9A">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Výmaz z rejstříku škol a školských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Orgán, který vede rejstřík škol a školských zařízení, provede výmaz školy nebo školského zařízení z rejstříku škol a školských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na žádost navrhovatele,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po uplynutí doby, na kterou byla právnická osoba, která vykonává činnost školy nebo školského zařízení, zřízena,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jestliže škola nebo školské zařízení neposkytuje vzdělávání v souladu se zásadami a cíli uvedenými v § 2 nebo vzdělávacími programy uvedenými v § 3,</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jestliže právnická osoba, která vykonává činnost školy nebo školského zařízení, závažným způsobem nebo opakovaně poruší právní předpisy související s poskytováním vzdělávání a školských služeb,</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e)</w:t>
      </w:r>
      <w:r w:rsidRPr="00CC593D">
        <w:rPr>
          <w:rFonts w:eastAsia="Times New Roman" w:cs="Times New Roman"/>
          <w:szCs w:val="24"/>
          <w:lang w:eastAsia="cs-CZ"/>
        </w:rPr>
        <w:t xml:space="preserve"> jestliže právnická osoba ve třech po sobě jdoucích školních rocích nevykonává činnost školy nebo školského zařízení, která je zapsána v rejstříku,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f)</w:t>
      </w:r>
      <w:r w:rsidRPr="00CC593D">
        <w:rPr>
          <w:rFonts w:eastAsia="Times New Roman" w:cs="Times New Roman"/>
          <w:szCs w:val="24"/>
          <w:lang w:eastAsia="cs-CZ"/>
        </w:rPr>
        <w:t xml:space="preserve"> jestliže právnická osoba, která vykonává činnost školy nebo školského zařízení, uvede v žádosti o zápis do rejstříku nebo v žádosti o zápis změny nesprávné údaje rozhodné pro povolení zápisu školy nebo školského zařízení do rejstříku nebo zápisu změny nebo jestliže došlo k takovým změnám, za kterých by zápis školy nebo školského zařízení do rejstříku nebo zápis změny nemohl být proveden,</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g)</w:t>
      </w:r>
      <w:r w:rsidRPr="00CC593D">
        <w:rPr>
          <w:rFonts w:eastAsia="Times New Roman" w:cs="Times New Roman"/>
          <w:szCs w:val="24"/>
          <w:lang w:eastAsia="cs-CZ"/>
        </w:rPr>
        <w:t xml:space="preserve"> v případě, že vyšší odborná škola nemá akreditován žádný vzdělávací program,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h)</w:t>
      </w:r>
      <w:r w:rsidRPr="00CC593D">
        <w:rPr>
          <w:rFonts w:eastAsia="Times New Roman" w:cs="Times New Roman"/>
          <w:szCs w:val="24"/>
          <w:lang w:eastAsia="cs-CZ"/>
        </w:rPr>
        <w:t xml:space="preserve"> jestliže právnická osoba vykonávající činnost školy nebo školského zařízení byla pravomocně odsouzena k trestu zákazu činnosti této školy nebo tohoto školského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Ustanovení odstavce 1 se obdobně vztahuje na výmaz údajů uvedených v § 144 odst. 1 písm. d), e) a f).</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Řízení o výmazu se zahajuje i na návrh ústředního školního inspektora podle § 175 odst. 2.</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Před podáním žádosti o výmaz střední nebo vyšší odborné školy, kterou nezřizuje kraj, nebo oboru vzdělání takové školy z rejstříku škol a školských zařízení projedná právnická osoba vykonávající činnost školy nebo její zřizovatel s krajem, na jehož území má právnická osoba vykonávající činnost školy sídlo, možnost převodu činnosti školy v odpovídajícím rozsahu na právnickou osobu zřizovanou krajem. Zápis z tohoto projednání se přikládá k žádosti o výmaz školy z rejstříku škol a školských zařízení.</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151</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V průběhu řízení o výmazu z rejstříku rozhodne orgán, který vede rejstřík škol a školských zařízení, o opatřeních, která zamezí nehospodárnému využití finančních prostředků státního rozpočtu poskytovaných podle tohoto zákona.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Dnem právní moci rozhodnutí o výmazu z rejstříku zaniká právnické osobě, která vykonávala činnost školy nebo školského zařízení, právo poskytovat vzdělávání a školské služby a právo vydávat doklady o vzdělání stanovené tímto zákonem, a to v rozsahu tohoto výmazu. Zároveň v rozsahu výmazu zaniká nárok na přidělování finančních prostředků ze státního rozpočtu nebo z rozpočtu územního samosprávného celku podle tohoto zákona.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Dojde-li k výmazu školy nebo oboru vzdělání z rejstříku škol a školských zařízení, zajistí právnická osoba, která vykonávala činnost školy, popřípadě její zřizovatel, žákům a studentům možnost pokračovat ve vzdělávání ve stejném nebo obdobném oboru vzdělání a předá jim výsledky hodnocení za nedokončený školní rok. Pokud nebyla tímto způsobem zajištěna možnost uplatnění práva konat maturitní zkoušku, závěrečnou zkoušku, absolutorium v konzervatoři nebo absolutorium, konají osoby, které splnily podmínky stanovené tímto zákonem, závěrečnou zkoušku, absolutorium v konzervatoři a absolutorium ve škole určené krajským úřadem a maturitní zkoušku ve škole určené krajským úřadem v dohodě s Centrem.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(4)</w:t>
      </w:r>
      <w:r w:rsidRPr="00CC593D">
        <w:rPr>
          <w:rFonts w:eastAsia="Times New Roman" w:cs="Times New Roman"/>
          <w:szCs w:val="24"/>
          <w:lang w:eastAsia="cs-CZ"/>
        </w:rPr>
        <w:t xml:space="preserve"> Dojde-li k výmazu školy, v níž se plní povinná školní docházka, z rejstříku škol a školských zařízení, zajistí obec, v níž škola působila, v dohodě s příslušným krajským úřadem, plnění povinné školní docházky jejích žáků.</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152</w:t>
      </w:r>
    </w:p>
    <w:p w:rsidR="004B3D56" w:rsidRPr="00CC593D" w:rsidRDefault="004B3D56" w:rsidP="000E3F9A">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Řízení ve věci zápisu škol a školských zařízení zřizovaných Ministerstvem vnitra, Ministerstvem spravedlnosti a Ministerstvem obrany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Zápis škol a školských zařízení zřizovaných Ministerstvem vnitra, Ministerstvem spravedlnosti a Ministerstvem obrany do rejstříku škol a školských zařízení, zápis změny a výmaz z tohoto rejstříku provádí ministerstvo na základě oznámení zřizovatelů těchto škol a školských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V rejstříku se ohledně škol a školských zařízení zřizovaných Ministerstvem vnitra, Ministerstvem spravedlnosti a Ministerstvem obrany zapisují přiměřeně údaje uvedené v § 144 odst. 1 s výjimkou údaje uvedeného v písmenech e) a f).</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Oznámení, na základě kterého se provádí zápis školy nebo školského zařízení do rejstříku, obsahuje přiměřeně údaje uvedené v § 147 odst. 1 písm. a) až e), i) až l) a 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Zápis školy nebo školského zařízení do rejstříku, zápis změny a výmaz z rejstříku oznámí ministerstvo zřizovateli a organizační složce státu nebo její součásti, která vykonává činnost školy nebo školského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Na řízení ve věci zápisu škol a školských zařízení zřizovaných Ministerstvem vnitra, Ministerstvem spravedlnosti a Ministerstvem obrany do rejstříku se vztahují obdobně § 142 odst. 1 a § 151 odst. 2 věta první.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Ustanovení odstavců 1 až 5 se nevztahují na zápis mateřských škol a zařízení školního stravování zřizovaných podle § 8 odst. 3 věty druhé.</w:t>
      </w:r>
    </w:p>
    <w:p w:rsidR="004B3D56" w:rsidRPr="00CC593D" w:rsidRDefault="004B3D56" w:rsidP="000E3F9A">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Rejstřík školských právnických osob</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153</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Rejstřík školských právnických osob vede ministerstvo.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Údaje zapsané v rejstříku školských právnických osob jsou účinné vůči každému ode dne jejich zveřejnění.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Proti tomu, kdo jedná v důvěře v zápis do rejstříku školských právnických osob, nemůže ten, jehož se zápis týká, namítat, že zápis neodpovídá skutečnosti.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Provedení zápisu do rejstříku školských právnických osob, jakož i zápis změn či výmaz ministerstvo zveřejní bez zbytečného odkladu.</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154</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(1)</w:t>
      </w:r>
      <w:r w:rsidRPr="00CC593D">
        <w:rPr>
          <w:rFonts w:eastAsia="Times New Roman" w:cs="Times New Roman"/>
          <w:szCs w:val="24"/>
          <w:lang w:eastAsia="cs-CZ"/>
        </w:rPr>
        <w:t xml:space="preserve"> Do rejstříku školských právnických osob se zapisují tyto údaje: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název, sídlo, identifikační číslo poskytnuté správcem základního registru osob</w:t>
      </w:r>
      <w:r w:rsidRPr="00CC593D">
        <w:rPr>
          <w:rFonts w:eastAsia="Times New Roman" w:cs="Times New Roman"/>
          <w:szCs w:val="24"/>
          <w:vertAlign w:val="superscript"/>
          <w:lang w:eastAsia="cs-CZ"/>
        </w:rPr>
        <w:t>35a</w:t>
      </w:r>
      <w:r w:rsidRPr="00CC593D">
        <w:rPr>
          <w:rFonts w:eastAsia="Times New Roman" w:cs="Times New Roman"/>
          <w:szCs w:val="24"/>
          <w:lang w:eastAsia="cs-CZ"/>
        </w:rPr>
        <w:t>) a resortní identifikátor školské právnické osoby,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název, sídlo a identifikační číslo, bylo-li přiděleno, jejího zřizovatele, jeho statutární orgán a právní forma, je-li právnickou osobou; jméno a příjmení, státní příslušnost, místo trvalého pobytu nebo bydliště, pokud nemá na území České republiky místo trvalého pobytu, a datum narození jejího zřizovatele, je-li fyzickou osobou,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jméno, příjmení, datum narození a místo trvalého pobytu nebo bydliště, pokud nemá na území České republiky místo trvalého pobytu, ředitele školské právnické osoby, den vzniku, popřípadě den zániku jeho funkce,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jméno, příjmení, datum narození a místo trvalého pobytu členů rady školské právnické osoby, je-li podle tohoto zákona zřízena,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předmět doplňkové činnosti školské právnické osoby, je-li povolena,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f)</w:t>
      </w:r>
      <w:r w:rsidRPr="00CC593D">
        <w:rPr>
          <w:rFonts w:eastAsia="Times New Roman" w:cs="Times New Roman"/>
          <w:szCs w:val="24"/>
          <w:lang w:eastAsia="cs-CZ"/>
        </w:rPr>
        <w:t xml:space="preserve"> den vzniku školské právnické osoby,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g)</w:t>
      </w:r>
      <w:r w:rsidRPr="00CC593D">
        <w:rPr>
          <w:rFonts w:eastAsia="Times New Roman" w:cs="Times New Roman"/>
          <w:szCs w:val="24"/>
          <w:lang w:eastAsia="cs-CZ"/>
        </w:rPr>
        <w:t xml:space="preserve"> doba, na kterou je školská právnická osoba zřízena,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h)</w:t>
      </w:r>
      <w:r w:rsidRPr="00CC593D">
        <w:rPr>
          <w:rFonts w:eastAsia="Times New Roman" w:cs="Times New Roman"/>
          <w:szCs w:val="24"/>
          <w:lang w:eastAsia="cs-CZ"/>
        </w:rPr>
        <w:t xml:space="preserve"> den zrušení školské právnické osoby a jeho právní důvod,</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i)</w:t>
      </w:r>
      <w:r w:rsidRPr="00CC593D">
        <w:rPr>
          <w:rFonts w:eastAsia="Times New Roman" w:cs="Times New Roman"/>
          <w:szCs w:val="24"/>
          <w:lang w:eastAsia="cs-CZ"/>
        </w:rPr>
        <w:t xml:space="preserve"> vstup školské právnické osoby do likvidace a jméno, příjmení a místo trvalého pobytu nebo bydliště, pokud nemá na území České republiky místo trvalého pobytu, nebo název a sídlo likvidátora,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j)</w:t>
      </w:r>
      <w:r w:rsidRPr="00CC593D">
        <w:rPr>
          <w:rFonts w:eastAsia="Times New Roman" w:cs="Times New Roman"/>
          <w:szCs w:val="24"/>
          <w:lang w:eastAsia="cs-CZ"/>
        </w:rPr>
        <w:t xml:space="preserve"> rozhodnutí o úpadku a jméno, příjmení (obchodní firma) nebo název, místo trvalého pobytu a adresa sídla insolvenčního správce,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k)</w:t>
      </w:r>
      <w:r w:rsidRPr="00CC593D">
        <w:rPr>
          <w:rFonts w:eastAsia="Times New Roman" w:cs="Times New Roman"/>
          <w:szCs w:val="24"/>
          <w:lang w:eastAsia="cs-CZ"/>
        </w:rPr>
        <w:t xml:space="preserve"> den zániku školské právnické osoby,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l)</w:t>
      </w:r>
      <w:r w:rsidRPr="00CC593D">
        <w:rPr>
          <w:rFonts w:eastAsia="Times New Roman" w:cs="Times New Roman"/>
          <w:szCs w:val="24"/>
          <w:lang w:eastAsia="cs-CZ"/>
        </w:rPr>
        <w:t xml:space="preserve"> změna nebo zánik zapsaných skutečností.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Při splynutí nebo sloučení školské právnické osoby s jinou školskou právnickou osobou nebo při jejím rozdělení na jiné školské právnické osoby se do rejstříku školských právnických osob zapisuje datum změny a u zanikající školské právnické osoby, že zanikla rozdělením, sloučením nebo splynutím s uvedením názvu, sídla a identifikačního čísla, bylo-li přiděleno, nástupnické školské právnické osoby nebo osob. U nástupnické školské právnické osoby se zapisuje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při rozdělení, kromě údajů zapisovaných při zápisu, že vznikla rozdělením, a název, sídlo, identifikační číslo, bylo-li přiděleno, a resortní identifikátor školské právnické osoby, jejímž rozdělením vznikla,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b)</w:t>
      </w:r>
      <w:r w:rsidRPr="00CC593D">
        <w:rPr>
          <w:rFonts w:eastAsia="Times New Roman" w:cs="Times New Roman"/>
          <w:szCs w:val="24"/>
          <w:lang w:eastAsia="cs-CZ"/>
        </w:rPr>
        <w:t xml:space="preserve"> při sloučení název, sídlo, identifikační číslo, bylo-li přiděleno, a resortní identifikátor zanikající školské právnické osoby (osob) a případné změny zapsaných údajů o nástupnické školské právnické osobě,</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při splynutí, kromě údajů zapisovaných při zápisu, že vznikla splynutím, a název, sídlo, identifikační číslo, bylo-li přiděleno, a resortní identifikátor školských právnických osob, jejichž splynutím vznikla.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Je-li podkladem pro zápis rozhodnutí soudu, zapíše se příslušný údaj do rejstříku školských právnických osob, aniž by příslušný orgán vydával rozhodnutí o povolení zápisu.</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155</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Součástí rejstříku školských právnických osob je sbírka listin, která obsahuje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zřizovací listinu školské právnické osoby a její změny,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doklad o jmenování, odvolání nebo o jiném ukončení funkce osoby, která je ředitelem školské právnické osoby, členem rady školské právnické osoby zřízené jinou právnickou osobou nebo fyzickou osobou podle § 124 odst. 2 písm. b), popřípadě likvidátorem,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rozhodnutí o zrušení školské právnické osoby,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rozhodnutí nebo smlouvu o změně školské právnické osoby podle § 127 nebo rozhodnutí o změně právní formy podle § 187 až 190,</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zprávu o průběhu likvidace školské právnické osoby a zprávu o naložení s majetkem, popřípadě závazky,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f)</w:t>
      </w:r>
      <w:r w:rsidRPr="00CC593D">
        <w:rPr>
          <w:rFonts w:eastAsia="Times New Roman" w:cs="Times New Roman"/>
          <w:szCs w:val="24"/>
          <w:lang w:eastAsia="cs-CZ"/>
        </w:rPr>
        <w:t xml:space="preserve"> rozhodnutí soudu podle zákona upravujícího úpadek a způsoby jeho řešení</w:t>
      </w:r>
      <w:r w:rsidRPr="00CC593D">
        <w:rPr>
          <w:rFonts w:eastAsia="Times New Roman" w:cs="Times New Roman"/>
          <w:szCs w:val="24"/>
          <w:vertAlign w:val="superscript"/>
          <w:lang w:eastAsia="cs-CZ"/>
        </w:rPr>
        <w:t>35b</w:t>
      </w:r>
      <w:r w:rsidRPr="00CC593D">
        <w:rPr>
          <w:rFonts w:eastAsia="Times New Roman" w:cs="Times New Roman"/>
          <w:szCs w:val="24"/>
          <w:lang w:eastAsia="cs-CZ"/>
        </w:rPr>
        <w:t>), a to usnesení o zahájení insolvenčního řízení, usnesení o předběžných opatřeních, rozhodnutí o úpadku nebo jiné rozhodnutí o insolvenčním návrhu, usnesení o prohlášení konkursu a o schválení konečné zprávy, usnesení o povolení reorganizace a usnesení o schválení reorganizačního plánu a jeho změn, usnesení o schválení plánu oddlužení a jeho změn, usnesení, jímž se insolvenční řízení končí.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Ministerstvo vede pro každou zapsanou školskou právnickou osobu ve sbírce listin zvláštní složku.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Jestliže je určitá skutečnost zapsána v rejstříku školských právnických osob, ale ve sbírce listin není uložena odpovídající listina, je ministerstvo, jakmile tuto skutečnost zjistí, povinno to ve sbírce listin poznamenat a oprávněnou osobu vyzvat, aby listinu bez zbytečného odkladu do sbírky listin založila.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Není-li listina, jež má být uložena do sbírky listin, vyhotovena v českém jazyce, je ministerstvo oprávněno si vyžádat úředně ověřený překlad této listiny do českého jazyka.</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156</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(1)</w:t>
      </w:r>
      <w:r w:rsidRPr="00CC593D">
        <w:rPr>
          <w:rFonts w:eastAsia="Times New Roman" w:cs="Times New Roman"/>
          <w:szCs w:val="24"/>
          <w:lang w:eastAsia="cs-CZ"/>
        </w:rPr>
        <w:t xml:space="preserve"> Účastníkem řízení ve věcech rejstříku školských právnických osob je navrhovatel a zřizovatel. Ve věci zápisu osob, které se podle § 154 zapisují do rejstříku v rámci zápisu školské právnické osoby, jsou účastníky řízení také tyto osoby.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Navrhovatelem je školská právnická osoba. Pokud školská právnická osoba dosud nevznikla, je navrhovatelem její zřizovatel.</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157</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Žádost o zápis školské právnické osoby do rejstříku školských právnických osob se podává zároveň se žádostí o zápis školy nebo školského zařízení do rejstříku škol a školských zařízení, a to za podmínek a postupem stanoveným v § 146; při jejím posouzení se vychází z údajů a dokladů obsažených v žádosti podle § 147.</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Žádost o zápis školské právnické osoby vznikající v důsledku rozdělení školské právnické osoby nebo splynutí školských právnických osob se podává bez zbytečného odkladu po rozhodnutí zřizovatele; žádost obsahuje údaje, které se v této souvislosti zapisují do rejstříku, a listiny, které se zakládají do sbírky listin. Výmaz zanikající školské právnické osoby a zápis vznikající školské právnické osoby lze provést pouze k témuž dni.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Ministerstvo provede zápis školské právnické osoby do rejstříku v případě, že zároveň povolí zápis školy nebo školského zařízení do rejstříku škol a školských zařízení, nebo v případě uvedeném v odstavci 2 zápis změny v rejstříku škol a školských zařízení; uvedené se obdobně vztahuje na případy, kdy zápis školy nebo školského zařízení do rejstříku škol a školských zařízení povolil krajský úřad. V opačném případě ministerstvo žádost zamítne.</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158</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Ministerstvo provede výmaz školské právnické osoby z rejstříku školských právnických osob</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v případě zrušení školské právnické osoby zřizované ministerstvem, krajem, obcí nebo svazkem obcí,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v případě zrušení školské právnické osoby z důvodu jejího rozdělení, sloučení či splynutí, pokud je zároveň rozhodnuto o zápisu nástupnické školské právnické osoby nebo osob do rejstříku školských právnických osob,</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po provedení likvidace školské právnické osoby v případě, že zániku školské právnické osoby předchází v souladu s § 126 odst. 2 její zrušení s likvidací,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v případě zrušení školské právnické osoby z důvodu uvedeného v § 126 odst. 3 písm. d) a e).</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159</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Žádost o zápis změny v zapisovaných údajích a žádost o výmaz školské právnické osoby z rejstříku je navrhovatel povinen podat bez zbytečného odkladu. Žádost musí obsahovat údaje a doklady, které se přímo týkají navrhované změny nebo výmazu, a listiny, které se v této souvislosti zakládají do sbírky listin.</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(2)</w:t>
      </w:r>
      <w:r w:rsidRPr="00CC593D">
        <w:rPr>
          <w:rFonts w:eastAsia="Times New Roman" w:cs="Times New Roman"/>
          <w:szCs w:val="24"/>
          <w:lang w:eastAsia="cs-CZ"/>
        </w:rPr>
        <w:t xml:space="preserve"> Zápis změny v zapisovaných údajích a výmaz školské právnické osoby z rejstříku se provede ke dni určenému v žádosti. Nabude-li rozhodnutí o zápisu změny nebo o výmazu právní moci později nebo neobsahuje-li žádost den, ke kterému má být zápis změny nebo výmaz proveden, provede se zápis změny nebo výmaz ke dni právní moci tohoto rozhodnutí.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Řízení o zápis změny v zapisovaných údajích a řízení o výmaz školské právnické osoby z rejstříku lze zahájit i bez návrhu, má-li být dosažena shoda mezi zápisem v rejstříku a skutečným stavem.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Ministerstvo rozhodne o zápisu změny v zapisovaných údajích a o výmazu školské právnické osoby z rejstříku ve lhůtě 30 dnů ode dne zahájení 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Zápis školské právnické osoby, zápis změn v zapisovaných údajích nebo výmaz školské právnické osoby oznámí ministerstvo příslušnému daňovému orgánu, orgánu vykonávajícímu státní statistickou službu a orgánu, který vydal živnostenské oprávnění nebo jiné podnikatelské oprávnění, nejpozději do jednoho týdne ode dne zápisu.</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159a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Právnická osoba, která vykonává činnost školy nebo školského zařízení, je povinna neprodleně oznámit orgánu, který vede školský rejstřík, že bylo zahájeno insolvenční řízení, v němž je řešen její úpadek nebo hrozící úpadek nebo že bylo rozhodnuto o jejím úpadku.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Právnická osoba, která vykonává činnost školy nebo školského zařízení, je povinna neprodleně oznámit orgánu, který vede školský rejstřík, že byla pravomocně odsouzena pro trestný čin.</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ČÁST ČTRNÁCTÁ</w:t>
      </w:r>
    </w:p>
    <w:p w:rsidR="004B3D56" w:rsidRPr="00CC593D" w:rsidRDefault="004B3D56" w:rsidP="000E3F9A">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FINANCOVÁNÍ ŠKOL A ŠKOLSKÝCH ZAŘÍZENÍ ZE STÁTNÍHO ROZPOČTU</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160</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Ze státního rozpočtu se za podmínek stanovených tímto zákonem poskytují finanční prostředky vyčleněné na činnost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škol a školských zařízení zřizovaných ministerstvem, a to na platy, náhrady platů, nebo mzdy a náhrady mezd, na odměny za pracovní pohotovost, odměny za práci vykonávanou na základě dohod o pracích konaných mimo pracovní poměr a odstupné, na výdaje na úhradu pojistného na sociální zabezpečení a příspěvku na státní politiku zaměstnanosti a na úhradu pojistného na všeobecné zdravotní pojištění, na příděly do fondu kulturních a sociálních potřeb a ostatní náklady vyplývající ze základních pracovněprávních vztahů, na výdaje podle § 184 odst. 1 a 2, výdaje na nezbytné zvýšení nákladů spojených s výukou dětí, žáků a studentů </w:t>
      </w:r>
      <w:r w:rsidR="00EE26D5" w:rsidRPr="00AC468D">
        <w:rPr>
          <w:rFonts w:eastAsia="Times New Roman" w:cs="Times New Roman"/>
          <w:szCs w:val="24"/>
          <w:lang w:eastAsia="cs-CZ"/>
        </w:rPr>
        <w:t>se speciálními vzdělávacími potřebami</w:t>
      </w:r>
      <w:r w:rsidRPr="00CC593D">
        <w:rPr>
          <w:rFonts w:eastAsia="Times New Roman" w:cs="Times New Roman"/>
          <w:szCs w:val="24"/>
          <w:lang w:eastAsia="cs-CZ"/>
        </w:rPr>
        <w:t>,</w:t>
      </w:r>
      <w:r w:rsidR="00F30943">
        <w:rPr>
          <w:rFonts w:eastAsia="Times New Roman" w:cs="Times New Roman"/>
          <w:szCs w:val="24"/>
          <w:lang w:eastAsia="cs-CZ"/>
        </w:rPr>
        <w:t xml:space="preserve"> </w:t>
      </w:r>
      <w:r w:rsidR="00F30943" w:rsidRPr="00F30943">
        <w:rPr>
          <w:b/>
        </w:rPr>
        <w:t>výdaje školy na dopravu při akcích v rámci vzdělávání podle příslušného rámcového vzdělávacího programu,</w:t>
      </w:r>
      <w:r w:rsidRPr="00CC593D">
        <w:rPr>
          <w:rFonts w:eastAsia="Times New Roman" w:cs="Times New Roman"/>
          <w:szCs w:val="24"/>
          <w:lang w:eastAsia="cs-CZ"/>
        </w:rPr>
        <w:t xml:space="preserve"> výdaje na učební pomůcky, výdaje na školní potřeby a na učebnice, pokud jsou podle tohoto zákona poskytovány bezplatně, a rovněž výdaje na další vzdělávání pedagogických pracovníků, na činnosti, které přímo souvisejí s rozvojem škol a kvalitou vzdělávání, na další nezbytné neinvestiční výdaje spojené s provozem </w:t>
      </w:r>
      <w:r w:rsidRPr="00CC593D">
        <w:rPr>
          <w:rFonts w:eastAsia="Times New Roman" w:cs="Times New Roman"/>
          <w:szCs w:val="24"/>
          <w:lang w:eastAsia="cs-CZ"/>
        </w:rPr>
        <w:lastRenderedPageBreak/>
        <w:t xml:space="preserve">škol a školských zařízení a na investiční výdaje zařazené do programu podle zvláštního právního </w:t>
      </w:r>
      <w:proofErr w:type="gramStart"/>
      <w:r w:rsidRPr="00CC593D">
        <w:rPr>
          <w:rFonts w:eastAsia="Times New Roman" w:cs="Times New Roman"/>
          <w:szCs w:val="24"/>
          <w:lang w:eastAsia="cs-CZ"/>
        </w:rPr>
        <w:t>předpisu,</w:t>
      </w:r>
      <w:r w:rsidRPr="00CC593D">
        <w:rPr>
          <w:rFonts w:eastAsia="Times New Roman" w:cs="Times New Roman"/>
          <w:szCs w:val="24"/>
          <w:vertAlign w:val="superscript"/>
          <w:lang w:eastAsia="cs-CZ"/>
        </w:rPr>
        <w:t>36</w:t>
      </w:r>
      <w:proofErr w:type="gramEnd"/>
      <w:r w:rsidRPr="00CC593D">
        <w:rPr>
          <w:rFonts w:eastAsia="Times New Roman" w:cs="Times New Roman"/>
          <w:szCs w:val="24"/>
          <w:lang w:eastAsia="cs-CZ"/>
        </w:rPr>
        <w: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škol a školských zařízení zřizovaných registrovanými církvemi nebo náboženskými společnostmi, kterým bylo přiznáno oprávnění k výkonu zvláštního práva zřizovat církevní </w:t>
      </w:r>
      <w:proofErr w:type="gramStart"/>
      <w:r w:rsidRPr="00CC593D">
        <w:rPr>
          <w:rFonts w:eastAsia="Times New Roman" w:cs="Times New Roman"/>
          <w:szCs w:val="24"/>
          <w:lang w:eastAsia="cs-CZ"/>
        </w:rPr>
        <w:t>školy,</w:t>
      </w:r>
      <w:r w:rsidRPr="00CC593D">
        <w:rPr>
          <w:rFonts w:eastAsia="Times New Roman" w:cs="Times New Roman"/>
          <w:szCs w:val="24"/>
          <w:vertAlign w:val="superscript"/>
          <w:lang w:eastAsia="cs-CZ"/>
        </w:rPr>
        <w:t>6</w:t>
      </w:r>
      <w:r w:rsidRPr="00CC593D">
        <w:rPr>
          <w:rFonts w:eastAsia="Times New Roman" w:cs="Times New Roman"/>
          <w:szCs w:val="24"/>
          <w:lang w:eastAsia="cs-CZ"/>
        </w:rPr>
        <w:t>) s výjimkou</w:t>
      </w:r>
      <w:proofErr w:type="gramEnd"/>
      <w:r w:rsidRPr="00CC593D">
        <w:rPr>
          <w:rFonts w:eastAsia="Times New Roman" w:cs="Times New Roman"/>
          <w:szCs w:val="24"/>
          <w:lang w:eastAsia="cs-CZ"/>
        </w:rPr>
        <w:t xml:space="preserve"> jazykových škol s právem státní jazykové zkoušky, na výdaje uvedené v písmenu a) s výjimkou výdajů na pořízení a zhodnocení dlouhodobého majetku; tato výjimka se nevztahuje na výdaje na učební pomůcky,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škol a školských zařízení zřizovaných obcemi nebo svazky obcí, s výjimkou školských výchovných a ubytovacích zařízení podle § 117 odst. 1 písm. c) a jazykových škol s právem státní jazykové zkoušky, a to na platy, náhrady platů, nebo mzdy a náhrady mezd, na odměny za pracovní pohotovost, odměny za práci vykonávanou na základě dohod o pracích konaných mimo pracovní poměr a odstupné, na výdaje na úhradu pojistného na sociální zabezpečení a příspěvku na státní politiku zaměstnanosti a na úhradu pojistného na všeobecné zdravotní pojištění, na příděly do fondu kulturních a sociálních potřeb a ostatní náklady vyplývající ze základních pracovněprávních vztahů, na výdaje podle § 184 odst. 1 a 2, výdaje na nezbytné zvýšení nákladů spojených s výukou dětí, žáků a studentů </w:t>
      </w:r>
      <w:r w:rsidR="00EE26D5" w:rsidRPr="00AC468D">
        <w:rPr>
          <w:rFonts w:eastAsia="Times New Roman" w:cs="Times New Roman"/>
          <w:szCs w:val="24"/>
          <w:lang w:eastAsia="cs-CZ"/>
        </w:rPr>
        <w:t>se speciálními vzdělávacími potřebami</w:t>
      </w:r>
      <w:r w:rsidRPr="00CC593D">
        <w:rPr>
          <w:rFonts w:eastAsia="Times New Roman" w:cs="Times New Roman"/>
          <w:szCs w:val="24"/>
          <w:lang w:eastAsia="cs-CZ"/>
        </w:rPr>
        <w:t xml:space="preserve">, </w:t>
      </w:r>
      <w:r w:rsidR="00F30943" w:rsidRPr="00F30943">
        <w:rPr>
          <w:b/>
        </w:rPr>
        <w:t>výdaje školy na dopravu při akcích v rámci vzdělávání podle příslušného rámcového vzdělávacího programu,</w:t>
      </w:r>
      <w:r w:rsidR="00F30943">
        <w:t xml:space="preserve"> </w:t>
      </w:r>
      <w:r w:rsidRPr="00CC593D">
        <w:rPr>
          <w:rFonts w:eastAsia="Times New Roman" w:cs="Times New Roman"/>
          <w:szCs w:val="24"/>
          <w:lang w:eastAsia="cs-CZ"/>
        </w:rPr>
        <w:t>výdaje na učební pomůcky, výdaje na školní potřeby a na učebnice, pokud jsou podle tohoto zákona poskytovány bezplatně, a rovněž výdaje na další vzdělávání pedagogických pracovníků, na činnosti, které přímo souvisejí s rozvojem škol a kvalitou vzdělávání,</w:t>
      </w:r>
    </w:p>
    <w:p w:rsidR="004B3D56" w:rsidRPr="00AC468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škol a školských zařízení zřizovaných kraji, s výjimkou jazykových škol s právem státní jazykové zkoušky a školských výchovných a ubytovacích zařízení podle § 117 odst. 1 písm. c), a to na platy, náhrady platů, nebo mzdy a náhrady mezd, na odměny za pracovní pohotovost, odměny za práci vykonávanou na základě dohod o pracích konaných mimo pracovní poměr a odstupné, na výdaje na úhradu pojistného na sociální zabezpečení, příspěvku na státní politiku zaměstnanosti a na úhradu pojistného na všeobecné zdravotní pojištění, na příděly do fondu kulturních a sociálních potřeb a ostatní náklady vyplývající ze základních pracovněprávních vztahů, na výdaje podle § 184 odst. 1 a 2, výdaje na nezbytné zvýšení nákladů spojených s výukou dětí, žáků a studentů </w:t>
      </w:r>
      <w:r w:rsidR="00EE26D5" w:rsidRPr="00AC468D">
        <w:rPr>
          <w:rFonts w:eastAsia="Times New Roman" w:cs="Times New Roman"/>
          <w:szCs w:val="24"/>
          <w:lang w:eastAsia="cs-CZ"/>
        </w:rPr>
        <w:t>se speciálními vzdělávacími potřebami</w:t>
      </w:r>
      <w:r w:rsidRPr="00CC593D">
        <w:rPr>
          <w:rFonts w:eastAsia="Times New Roman" w:cs="Times New Roman"/>
          <w:szCs w:val="24"/>
          <w:lang w:eastAsia="cs-CZ"/>
        </w:rPr>
        <w:t xml:space="preserve">, </w:t>
      </w:r>
      <w:r w:rsidR="00F30943" w:rsidRPr="00F30943">
        <w:rPr>
          <w:b/>
        </w:rPr>
        <w:t>výdaje školy na dopravu při akcích v rámci vzdělávání podle příslušného rámcového vzdělávacího programu,</w:t>
      </w:r>
      <w:r w:rsidR="00F30943">
        <w:t xml:space="preserve"> </w:t>
      </w:r>
      <w:r w:rsidRPr="00CC593D">
        <w:rPr>
          <w:rFonts w:eastAsia="Times New Roman" w:cs="Times New Roman"/>
          <w:szCs w:val="24"/>
          <w:lang w:eastAsia="cs-CZ"/>
        </w:rPr>
        <w:t>výdaje na učební pomůcky, výdaje na školní potřeby a na učebnice, pokud jsou podle tohoto zákona poskytovány bezplatně, a rovněž na výdaje na další vzdělávání pedagogických pracovníků a na činnosti, které přímo souvisejí s rozvojem škol a kvalitou vzdělávání</w:t>
      </w:r>
      <w:r w:rsidR="00EE26D5" w:rsidRPr="00AC468D">
        <w:rPr>
          <w:rFonts w:eastAsia="Times New Roman" w:cs="Times New Roman"/>
          <w:szCs w:val="24"/>
          <w:lang w:eastAsia="cs-CZ"/>
        </w:rPr>
        <w:t>,</w:t>
      </w:r>
    </w:p>
    <w:p w:rsidR="00EE26D5" w:rsidRPr="00180B34" w:rsidRDefault="00EE26D5" w:rsidP="00CC593D">
      <w:pPr>
        <w:spacing w:before="100" w:beforeAutospacing="1" w:after="100" w:afterAutospacing="1"/>
        <w:rPr>
          <w:rFonts w:eastAsia="Times New Roman" w:cs="Times New Roman"/>
          <w:b/>
          <w:szCs w:val="24"/>
          <w:lang w:eastAsia="cs-CZ"/>
        </w:rPr>
      </w:pPr>
      <w:r w:rsidRPr="00AC468D">
        <w:rPr>
          <w:rFonts w:eastAsia="Times New Roman" w:cs="Times New Roman"/>
          <w:szCs w:val="24"/>
          <w:lang w:eastAsia="cs-CZ"/>
        </w:rPr>
        <w:t>e) poskytovatelů vzdělávání v zahraničí.</w:t>
      </w:r>
    </w:p>
    <w:p w:rsidR="004B3D56" w:rsidRPr="00180B34" w:rsidRDefault="004B3D56" w:rsidP="00CC593D">
      <w:pPr>
        <w:spacing w:before="100" w:beforeAutospacing="1" w:after="100" w:afterAutospacing="1"/>
        <w:rPr>
          <w:rFonts w:eastAsia="Times New Roman" w:cs="Times New Roman"/>
          <w:szCs w:val="24"/>
          <w:lang w:eastAsia="cs-CZ"/>
        </w:rPr>
      </w:pPr>
      <w:r w:rsidRPr="00180B34">
        <w:rPr>
          <w:rFonts w:eastAsia="Times New Roman" w:cs="Times New Roman"/>
          <w:iCs/>
          <w:szCs w:val="24"/>
          <w:lang w:eastAsia="cs-CZ"/>
        </w:rPr>
        <w:t>(2)</w:t>
      </w:r>
      <w:r w:rsidRPr="00180B34">
        <w:rPr>
          <w:rFonts w:eastAsia="Times New Roman" w:cs="Times New Roman"/>
          <w:szCs w:val="24"/>
          <w:lang w:eastAsia="cs-CZ"/>
        </w:rPr>
        <w:t xml:space="preserve"> Finanční prostředky podle odstavce 1 může právnická osoba vykonávající činnost školy použít také tehdy, zajišťuje-li v souladu s tímto zákonem a rámcovým vzdělávacím programem povinnou součást vzdělávání dětí, žáků a studentů u jiné fyzické nebo právnické osoby. Finanční prostředky podle věty první lze použít na:</w:t>
      </w:r>
    </w:p>
    <w:p w:rsidR="004B3D56" w:rsidRPr="00180B34" w:rsidRDefault="004B3D56" w:rsidP="00CC593D">
      <w:pPr>
        <w:spacing w:before="100" w:beforeAutospacing="1" w:after="100" w:afterAutospacing="1"/>
        <w:rPr>
          <w:rFonts w:eastAsia="Times New Roman" w:cs="Times New Roman"/>
          <w:szCs w:val="24"/>
          <w:lang w:eastAsia="cs-CZ"/>
        </w:rPr>
      </w:pPr>
      <w:r w:rsidRPr="00180B34">
        <w:rPr>
          <w:rFonts w:eastAsia="Times New Roman" w:cs="Times New Roman"/>
          <w:iCs/>
          <w:szCs w:val="24"/>
          <w:lang w:eastAsia="cs-CZ"/>
        </w:rPr>
        <w:t>a)</w:t>
      </w:r>
      <w:r w:rsidRPr="00180B34">
        <w:rPr>
          <w:rFonts w:eastAsia="Times New Roman" w:cs="Times New Roman"/>
          <w:szCs w:val="24"/>
          <w:lang w:eastAsia="cs-CZ"/>
        </w:rPr>
        <w:t xml:space="preserve"> úhradu ceny za služby poskytované jinou fyzickou nebo právnickou osobou, finanční prostředky podle odstavce 1 písm. c) a d) lze takto použít pouze do úhrnné roční výše stanovené krajským úřadem v rozpisu rozpočtu finančních prostředků na činnost školy;</w:t>
      </w:r>
    </w:p>
    <w:p w:rsidR="004B3D56" w:rsidRPr="00180B34" w:rsidRDefault="004B3D56" w:rsidP="00CC593D">
      <w:pPr>
        <w:spacing w:before="100" w:beforeAutospacing="1" w:after="100" w:afterAutospacing="1"/>
        <w:rPr>
          <w:rFonts w:eastAsia="Times New Roman" w:cs="Times New Roman"/>
          <w:szCs w:val="24"/>
          <w:lang w:eastAsia="cs-CZ"/>
        </w:rPr>
      </w:pPr>
      <w:r w:rsidRPr="00180B34">
        <w:rPr>
          <w:rFonts w:eastAsia="Times New Roman" w:cs="Times New Roman"/>
          <w:iCs/>
          <w:szCs w:val="24"/>
          <w:lang w:eastAsia="cs-CZ"/>
        </w:rPr>
        <w:lastRenderedPageBreak/>
        <w:t>b)</w:t>
      </w:r>
      <w:r w:rsidRPr="00180B34">
        <w:rPr>
          <w:rFonts w:eastAsia="Times New Roman" w:cs="Times New Roman"/>
          <w:szCs w:val="24"/>
          <w:lang w:eastAsia="cs-CZ"/>
        </w:rPr>
        <w:t xml:space="preserve"> náhradu nákladů, které jiné fyzické nebo právnické osobě prokazatelně a nutně vznikají výhradně za účelem uskutečňování praktického vyučování na jejím pracovišti na základě smlouvy podle § 65 odst. 2, pokud byla náhrada nákladů v této smlouvě sjednána.</w:t>
      </w:r>
    </w:p>
    <w:p w:rsidR="004B3D56" w:rsidRPr="00180B34" w:rsidRDefault="004B3D56" w:rsidP="00CC593D">
      <w:pPr>
        <w:spacing w:before="100" w:beforeAutospacing="1" w:after="100" w:afterAutospacing="1"/>
        <w:rPr>
          <w:rFonts w:eastAsia="Times New Roman" w:cs="Times New Roman"/>
          <w:szCs w:val="24"/>
          <w:lang w:eastAsia="cs-CZ"/>
        </w:rPr>
      </w:pPr>
      <w:r w:rsidRPr="00180B34">
        <w:rPr>
          <w:rFonts w:eastAsia="Times New Roman" w:cs="Times New Roman"/>
          <w:iCs/>
          <w:szCs w:val="24"/>
          <w:lang w:eastAsia="cs-CZ"/>
        </w:rPr>
        <w:t>(3)</w:t>
      </w:r>
      <w:r w:rsidRPr="00180B34">
        <w:rPr>
          <w:rFonts w:eastAsia="Times New Roman" w:cs="Times New Roman"/>
          <w:szCs w:val="24"/>
          <w:lang w:eastAsia="cs-CZ"/>
        </w:rPr>
        <w:t xml:space="preserve"> Finanční prostředky podle odstavce 1 lze v souladu s odstavcem 2 použít pouze na náhradu nákladů rozpočtovaných v ceně podle odstavce 2 písm. a) nebo vynaložených jinou fyzickou nebo právnickou osobou podle odstavce 2 písm. b), které odpovídají druhům nákladů vyplývajícím pro daný případ z odstavce 1; do rozsahu nákladů podle odstavce 1 písm. a) se pro tyto účely nezapočítávají náklady na pořízení a zhodnocení dlouhodobého majetku s výjimkou nákladů na učební pomůcky.</w:t>
      </w:r>
    </w:p>
    <w:p w:rsidR="004B3D56" w:rsidRPr="00180B34" w:rsidRDefault="004B3D56" w:rsidP="00CC593D">
      <w:pPr>
        <w:spacing w:before="100" w:beforeAutospacing="1" w:after="100" w:afterAutospacing="1"/>
        <w:rPr>
          <w:rFonts w:eastAsia="Times New Roman" w:cs="Times New Roman"/>
          <w:szCs w:val="24"/>
          <w:lang w:eastAsia="cs-CZ"/>
        </w:rPr>
      </w:pPr>
      <w:r w:rsidRPr="00180B34">
        <w:rPr>
          <w:rFonts w:eastAsia="Times New Roman" w:cs="Times New Roman"/>
          <w:iCs/>
          <w:szCs w:val="24"/>
          <w:lang w:eastAsia="cs-CZ"/>
        </w:rPr>
        <w:t>(4)</w:t>
      </w:r>
      <w:r w:rsidRPr="00180B34">
        <w:rPr>
          <w:rFonts w:eastAsia="Times New Roman" w:cs="Times New Roman"/>
          <w:szCs w:val="24"/>
          <w:lang w:eastAsia="cs-CZ"/>
        </w:rPr>
        <w:t xml:space="preserve"> Ze státního rozpočtu se poskytují finanční prostředky vyčleněné na činnost škol a školských zařízení, které nezřizuje stát, kraj, obec, svazek obcí nebo registrovaná církev nebo náboženská společnost, které bylo přiznáno oprávnění k výkonu zvláštního práva zřizovat církevní školy,</w:t>
      </w:r>
      <w:r w:rsidRPr="00180B34">
        <w:rPr>
          <w:rFonts w:eastAsia="Times New Roman" w:cs="Times New Roman"/>
          <w:szCs w:val="24"/>
          <w:vertAlign w:val="superscript"/>
          <w:lang w:eastAsia="cs-CZ"/>
        </w:rPr>
        <w:t>6</w:t>
      </w:r>
      <w:r w:rsidRPr="00180B34">
        <w:rPr>
          <w:rFonts w:eastAsia="Times New Roman" w:cs="Times New Roman"/>
          <w:szCs w:val="24"/>
          <w:lang w:eastAsia="cs-CZ"/>
        </w:rPr>
        <w:t xml:space="preserve">) v rozsahu a za podmínek stanovených zvláštním právním </w:t>
      </w:r>
      <w:proofErr w:type="gramStart"/>
      <w:r w:rsidRPr="00180B34">
        <w:rPr>
          <w:rFonts w:eastAsia="Times New Roman" w:cs="Times New Roman"/>
          <w:szCs w:val="24"/>
          <w:lang w:eastAsia="cs-CZ"/>
        </w:rPr>
        <w:t>předpisem.</w:t>
      </w:r>
      <w:r w:rsidRPr="00180B34">
        <w:rPr>
          <w:rFonts w:eastAsia="Times New Roman" w:cs="Times New Roman"/>
          <w:szCs w:val="24"/>
          <w:vertAlign w:val="superscript"/>
          <w:lang w:eastAsia="cs-CZ"/>
        </w:rPr>
        <w:t>31</w:t>
      </w:r>
      <w:proofErr w:type="gramEnd"/>
      <w:r w:rsidRPr="00180B34">
        <w:rPr>
          <w:rFonts w:eastAsia="Times New Roman" w:cs="Times New Roman"/>
          <w:szCs w:val="24"/>
          <w:lang w:eastAsia="cs-CZ"/>
        </w:rPr>
        <w:t>)</w:t>
      </w:r>
    </w:p>
    <w:p w:rsidR="009E7ED8" w:rsidRDefault="009E7ED8" w:rsidP="007F6974">
      <w:pPr>
        <w:spacing w:before="100" w:beforeAutospacing="1" w:after="100" w:afterAutospacing="1"/>
        <w:rPr>
          <w:rFonts w:eastAsia="Times New Roman" w:cs="Times New Roman"/>
          <w:iCs/>
          <w:szCs w:val="24"/>
          <w:lang w:eastAsia="cs-CZ"/>
        </w:rPr>
      </w:pPr>
      <w:r w:rsidRPr="007F6974">
        <w:rPr>
          <w:rFonts w:eastAsia="Times New Roman" w:cs="Times New Roman"/>
          <w:iCs/>
          <w:szCs w:val="24"/>
          <w:lang w:eastAsia="cs-CZ"/>
        </w:rPr>
        <w:t>(5) Finanční prostředky nad rozsah finančních prostředků státního rozpočtu poskytovaných podle odstavců 1 a 2 hradí právnické osoby, které vykonávají činnost škol a školských zařízení, z dalších finančních zdrojů, zejména z vlastních příjmů, z prostředků zřizovatele, popřípadě jiných osob.</w:t>
      </w:r>
    </w:p>
    <w:p w:rsidR="000B1EA8" w:rsidRPr="000B1EA8" w:rsidRDefault="000B1EA8" w:rsidP="000B1EA8">
      <w:pPr>
        <w:spacing w:before="100" w:beforeAutospacing="1" w:after="100" w:afterAutospacing="1"/>
        <w:rPr>
          <w:rFonts w:eastAsia="Times New Roman" w:cs="Times New Roman"/>
          <w:b/>
          <w:iCs/>
          <w:szCs w:val="24"/>
          <w:lang w:eastAsia="cs-CZ"/>
        </w:rPr>
      </w:pPr>
      <w:r w:rsidRPr="000B1EA8">
        <w:rPr>
          <w:rFonts w:eastAsia="Times New Roman" w:cs="Times New Roman"/>
          <w:b/>
          <w:iCs/>
          <w:szCs w:val="24"/>
          <w:lang w:eastAsia="cs-CZ"/>
        </w:rPr>
        <w:t>(6) Finanční prostředky ze státního rozpočtu podle odstavce 1 se poskytují nejvýše do výše povoleného počtu dětí, žáků nebo studentů ve škole nebo školském zařízení, v jednotlivých oborech vzdělání a formách vzdělávání, lůžek, stravovaných nebo jiných jednotek výkonu stanovených jiným právním předpisem</w:t>
      </w:r>
      <w:r w:rsidRPr="000B1EA8">
        <w:rPr>
          <w:rFonts w:eastAsia="Times New Roman" w:cs="Times New Roman"/>
          <w:b/>
          <w:iCs/>
          <w:szCs w:val="24"/>
          <w:vertAlign w:val="superscript"/>
          <w:lang w:eastAsia="cs-CZ"/>
        </w:rPr>
        <w:t>64)</w:t>
      </w:r>
      <w:r w:rsidRPr="000B1EA8">
        <w:rPr>
          <w:rFonts w:eastAsia="Times New Roman" w:cs="Times New Roman"/>
          <w:b/>
          <w:iCs/>
          <w:szCs w:val="24"/>
          <w:lang w:eastAsia="cs-CZ"/>
        </w:rPr>
        <w:t>, uvedeného ve školském rejstříku.</w:t>
      </w:r>
    </w:p>
    <w:p w:rsidR="004F1AC3" w:rsidRPr="007F6974" w:rsidRDefault="004F1AC3" w:rsidP="007F6974">
      <w:pPr>
        <w:spacing w:before="100" w:beforeAutospacing="1" w:after="100" w:afterAutospacing="1"/>
        <w:jc w:val="center"/>
        <w:rPr>
          <w:rFonts w:eastAsia="Times New Roman" w:cs="Times New Roman"/>
          <w:iCs/>
          <w:szCs w:val="24"/>
          <w:lang w:eastAsia="cs-CZ"/>
        </w:rPr>
      </w:pPr>
      <w:r w:rsidRPr="007F6974">
        <w:rPr>
          <w:rFonts w:eastAsia="Times New Roman" w:cs="Times New Roman"/>
          <w:iCs/>
          <w:szCs w:val="24"/>
          <w:lang w:eastAsia="cs-CZ"/>
        </w:rPr>
        <w:t>§ 161</w:t>
      </w:r>
    </w:p>
    <w:p w:rsidR="004F1AC3" w:rsidRPr="00D746EE" w:rsidRDefault="004F1AC3" w:rsidP="00D746EE">
      <w:pPr>
        <w:spacing w:before="100" w:beforeAutospacing="1" w:after="100" w:afterAutospacing="1"/>
        <w:jc w:val="center"/>
        <w:rPr>
          <w:rFonts w:eastAsia="Times New Roman" w:cs="Times New Roman"/>
          <w:b/>
          <w:iCs/>
          <w:szCs w:val="24"/>
          <w:lang w:eastAsia="cs-CZ"/>
        </w:rPr>
      </w:pPr>
      <w:r w:rsidRPr="00D746EE">
        <w:rPr>
          <w:rFonts w:eastAsia="Times New Roman" w:cs="Times New Roman"/>
          <w:b/>
          <w:iCs/>
          <w:szCs w:val="24"/>
          <w:lang w:eastAsia="cs-CZ"/>
        </w:rPr>
        <w:t>Financování mateřských škol, základních škol, středních škol, konzervatoří, vyšších odborných škol, základních uměleckých škol a školních družin zřizovaných územními samosprávnými celky nebo svazky obcí</w:t>
      </w:r>
    </w:p>
    <w:p w:rsidR="004F1AC3" w:rsidRPr="007F6974" w:rsidRDefault="004F1AC3" w:rsidP="007F6974">
      <w:pPr>
        <w:spacing w:before="100" w:beforeAutospacing="1" w:after="100" w:afterAutospacing="1"/>
        <w:rPr>
          <w:rFonts w:eastAsia="Times New Roman" w:cs="Times New Roman"/>
          <w:iCs/>
          <w:szCs w:val="24"/>
          <w:lang w:eastAsia="cs-CZ"/>
        </w:rPr>
      </w:pPr>
      <w:r w:rsidRPr="007F6974">
        <w:rPr>
          <w:rFonts w:eastAsia="Times New Roman" w:cs="Times New Roman"/>
          <w:iCs/>
          <w:szCs w:val="24"/>
          <w:lang w:eastAsia="cs-CZ"/>
        </w:rPr>
        <w:t>(1) Ministerstvo vyhlásí na kalendářní rok a zveřejní ve Věstníku</w:t>
      </w:r>
    </w:p>
    <w:p w:rsidR="004F1AC3" w:rsidRPr="007F6974" w:rsidRDefault="004F1AC3" w:rsidP="007F6974">
      <w:pPr>
        <w:spacing w:before="100" w:beforeAutospacing="1" w:after="100" w:afterAutospacing="1"/>
        <w:rPr>
          <w:rFonts w:eastAsia="Times New Roman" w:cs="Times New Roman"/>
          <w:iCs/>
          <w:szCs w:val="24"/>
          <w:lang w:eastAsia="cs-CZ"/>
        </w:rPr>
      </w:pPr>
      <w:r w:rsidRPr="007F6974">
        <w:rPr>
          <w:rFonts w:eastAsia="Times New Roman" w:cs="Times New Roman"/>
          <w:iCs/>
          <w:szCs w:val="24"/>
          <w:lang w:eastAsia="cs-CZ"/>
        </w:rPr>
        <w:t>a) pro mateřské školy, základní školy, střední školy a konzervatoře zřizované krajem, obcí nebo svazkem obcí</w:t>
      </w:r>
    </w:p>
    <w:p w:rsidR="004F1AC3" w:rsidRPr="000B1EA8" w:rsidRDefault="004F1AC3" w:rsidP="007F6974">
      <w:pPr>
        <w:spacing w:before="100" w:beforeAutospacing="1" w:after="100" w:afterAutospacing="1"/>
        <w:rPr>
          <w:rFonts w:eastAsia="Times New Roman" w:cs="Times New Roman"/>
          <w:szCs w:val="24"/>
          <w:lang w:eastAsia="cs-CZ"/>
        </w:rPr>
      </w:pPr>
      <w:r w:rsidRPr="007F6974">
        <w:rPr>
          <w:rFonts w:eastAsia="Times New Roman" w:cs="Times New Roman"/>
          <w:iCs/>
          <w:szCs w:val="24"/>
          <w:lang w:eastAsia="cs-CZ"/>
        </w:rPr>
        <w:t xml:space="preserve">1. normativy jako průměrnou roční výši zvláštních příplatků podle nařízení vlády o platových poměrech zaměstnanců ve veřejných službách a správě, příplatků za vedení podle zákoníku práce a specializačních příplatků pedagogických pracovníků podle § 133 </w:t>
      </w:r>
      <w:r w:rsidRPr="000B1EA8">
        <w:rPr>
          <w:rFonts w:eastAsia="Times New Roman" w:cs="Times New Roman"/>
          <w:iCs/>
          <w:strike/>
          <w:szCs w:val="24"/>
          <w:lang w:eastAsia="cs-CZ"/>
        </w:rPr>
        <w:t>odst. 1</w:t>
      </w:r>
      <w:r w:rsidRPr="007F6974">
        <w:rPr>
          <w:rFonts w:eastAsia="Times New Roman" w:cs="Times New Roman"/>
          <w:iCs/>
          <w:szCs w:val="24"/>
          <w:lang w:eastAsia="cs-CZ"/>
        </w:rPr>
        <w:t xml:space="preserve"> zákoníku práce, jakož i pojistného na sociální zabezpečení a příspěvku na státní politiku zaměstnanosti, jehož poplatníkem je zaměstnavatel, pojistného na veřejné zdravotní pojištění, které platí zaměstnavatel za své zaměstnance, a částky, v jejíž výši se stanoví základní příděl, kterým je tvořen fond kulturních a sociálních potřeb (dále jen „povinný odvod“) připadající na 1 pracovní poměr pedagogického pracovníka vyjádřený</w:t>
      </w:r>
      <w:r w:rsidRPr="00180B34">
        <w:rPr>
          <w:rFonts w:eastAsia="Times New Roman" w:cs="Times New Roman"/>
          <w:b/>
          <w:szCs w:val="24"/>
          <w:lang w:eastAsia="cs-CZ"/>
        </w:rPr>
        <w:t xml:space="preserve"> </w:t>
      </w:r>
      <w:r w:rsidRPr="000B1EA8">
        <w:rPr>
          <w:rFonts w:eastAsia="Times New Roman" w:cs="Times New Roman"/>
          <w:szCs w:val="24"/>
          <w:lang w:eastAsia="cs-CZ"/>
        </w:rPr>
        <w:t xml:space="preserve">počtem hodin přímé pedagogické činnosti podle jiného právního </w:t>
      </w:r>
      <w:proofErr w:type="gramStart"/>
      <w:r w:rsidRPr="000B1EA8">
        <w:rPr>
          <w:rFonts w:eastAsia="Times New Roman" w:cs="Times New Roman"/>
          <w:szCs w:val="24"/>
          <w:lang w:eastAsia="cs-CZ"/>
        </w:rPr>
        <w:t>předpisu</w:t>
      </w:r>
      <w:r w:rsidRPr="000B1EA8">
        <w:rPr>
          <w:rFonts w:eastAsia="Times New Roman" w:cs="Times New Roman"/>
          <w:szCs w:val="24"/>
          <w:vertAlign w:val="superscript"/>
          <w:lang w:eastAsia="cs-CZ"/>
        </w:rPr>
        <w:t>60</w:t>
      </w:r>
      <w:r w:rsidRPr="000B1EA8">
        <w:rPr>
          <w:rFonts w:eastAsia="Times New Roman" w:cs="Times New Roman"/>
          <w:szCs w:val="24"/>
          <w:lang w:eastAsia="cs-CZ"/>
        </w:rPr>
        <w:t>) (dále</w:t>
      </w:r>
      <w:proofErr w:type="gramEnd"/>
      <w:r w:rsidRPr="000B1EA8">
        <w:rPr>
          <w:rFonts w:eastAsia="Times New Roman" w:cs="Times New Roman"/>
          <w:szCs w:val="24"/>
          <w:lang w:eastAsia="cs-CZ"/>
        </w:rPr>
        <w:t xml:space="preserve"> jen „úvazek pedagogického pracovníka“),</w:t>
      </w:r>
    </w:p>
    <w:p w:rsidR="004F1AC3" w:rsidRPr="000B1EA8"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lastRenderedPageBreak/>
        <w:t>2. normativy jako průměrnou roční výši osobních příplatků, odměn a cílových odměn podle zákoníku práce, jakož i povinných odvodů připadající na 1 úvazek pedagogického pracovníka a opravné koeficienty k těmto normativům podle § 161c odst. 1 písm. b),</w:t>
      </w:r>
    </w:p>
    <w:p w:rsidR="004F1AC3" w:rsidRPr="000B1EA8"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t>3. normativy jako roční výši výdajů státního rozpočtu na platy a na odměny za práci vykonávanou na základě dohod o pracích konaných mimo pracovní poměr a na odstupné (dále jen „ostatní osobní náklady“), jakož i povinných odvodů pro ostatní zaměstnance připadající na 1 právnickou osobu vykonávající činnost alespoň jedné z těchto škol, na 1 další pracoviště téže právnické osoby vykonávající činnost školy, dále u mateřských škol a základních škol na 1 třídu a u středních škol v denní formě vzdělávání na 1 třídu v oboru vzdělání a u konzervatoří v denní formě vzdělávání na 1 žáka v oboru vzdělání; dalším pracovištěm se rozumí takové pracoviště, které s jiným pracovištěm prostorově nesouvisí, není s ním spojeno stavebně nebo technicky, ani není umístěno na tomtéž nebo sousedním pozemku a při jiném organizačním uspořádání by mohlo být zapsáno ve školském rejstříku jako samostatná právnická osoba (dále jen „další pracoviště“),</w:t>
      </w:r>
    </w:p>
    <w:p w:rsidR="004F1AC3" w:rsidRPr="000B1EA8"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t>4. normativy jako roční výši výdajů státního rozpočtu na další výdaje školy související s adaptačním obdobím podle jiného právního předpisu61) připadající na 1 učitele v adaptačním období,</w:t>
      </w:r>
    </w:p>
    <w:p w:rsidR="004F1AC3" w:rsidRPr="000B1EA8"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t>5. opravné koeficienty k normativům na 1 třídu v oboru vzdělání střední školy a na 1 žáka v oboru vzdělání konzervatoře podle bodu 3 pro jiné než denní formy vzdělávání,</w:t>
      </w:r>
    </w:p>
    <w:p w:rsidR="004F1AC3" w:rsidRPr="000B1EA8"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t>b) pro školní družiny zřizované krajem, obcí nebo svazkem obcí normativy podle</w:t>
      </w:r>
    </w:p>
    <w:p w:rsidR="004F1AC3" w:rsidRPr="000B1EA8"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t>1. písmene a) bodu 1,</w:t>
      </w:r>
    </w:p>
    <w:p w:rsidR="004F1AC3" w:rsidRPr="000B1EA8"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t>2. písmene a) bodu 2,</w:t>
      </w:r>
    </w:p>
    <w:p w:rsidR="004F1AC3" w:rsidRPr="000B1EA8"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t>c) pro vyšší odborné školy zřizované krajem, obcí nebo svazkem obcí</w:t>
      </w:r>
    </w:p>
    <w:p w:rsidR="004F1AC3" w:rsidRPr="000B1EA8"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t>1. normativy jako roční výši výdajů státního rozpočtu na platy a ostatní osobní náklady pro pedagogické pracovníky, jakož i povinných odvodů připadající na 1 studenta v denní formě vzdělávání v akreditovaném vzdělávacím programu,</w:t>
      </w:r>
    </w:p>
    <w:p w:rsidR="004F1AC3" w:rsidRPr="000B1EA8"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t>2. normativy jako roční výši výdajů státního rozpočtu na platy a ostatní osobní náklady, jakož i povinných odvodů pro ostatní zaměstnance připadající na 1 právnickou osobu vykonávající činnost vyšší odborné školy, na 1 další pracoviště téže školy a na 1 studenta v denní formě vzdělávání v akreditovaném vzdělávacím programu,</w:t>
      </w:r>
    </w:p>
    <w:p w:rsidR="004F1AC3" w:rsidRPr="000B1EA8"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t>3. opravné koeficienty k normativům podle bodu 1 pro jiné než denní formy vzdělávání,</w:t>
      </w:r>
    </w:p>
    <w:p w:rsidR="004F1AC3" w:rsidRPr="000B1EA8"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t>4. opravné koeficienty k normativům na 1 studenta v akreditovaném vzdělávacím programu podle bodu 2 pro jiné než denní formy vzdělávání,</w:t>
      </w:r>
    </w:p>
    <w:p w:rsidR="004F1AC3" w:rsidRPr="000B1EA8"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t>5. normativy jako roční výši výdajů státního rozpočtu na další výdaje školy související s adaptačním obdobím podle jiného právního předpisu61) připadající na 1 učitele v adaptačním období,</w:t>
      </w:r>
    </w:p>
    <w:p w:rsidR="004F1AC3" w:rsidRPr="000B1EA8"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lastRenderedPageBreak/>
        <w:t>d) pro základní umělecké školy zřizované krajem, obcí nebo svazkem obcí</w:t>
      </w:r>
    </w:p>
    <w:p w:rsidR="004F1AC3" w:rsidRPr="000B1EA8"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t>1. normativy jako roční výši výdajů státního rozpočtu připadající na 1 žáka ve stupni uměleckého oboru,</w:t>
      </w:r>
    </w:p>
    <w:p w:rsidR="004F1AC3" w:rsidRPr="000B1EA8"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t>2. normativy jako roční výši výdajů státního rozpočtu na další výdaje školy související s adaptačním obdobím podle jiného právního předpisu61) připadající na 1 učitele v adaptačním období,</w:t>
      </w:r>
    </w:p>
    <w:p w:rsidR="004F1AC3" w:rsidRPr="000B1EA8"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t xml:space="preserve">e) pro mateřské školy, základní školy, </w:t>
      </w:r>
      <w:r w:rsidRPr="002F1B26">
        <w:rPr>
          <w:rFonts w:eastAsia="Times New Roman" w:cs="Times New Roman"/>
          <w:iCs/>
          <w:strike/>
          <w:szCs w:val="24"/>
          <w:lang w:eastAsia="cs-CZ"/>
        </w:rPr>
        <w:t>školní družiny,</w:t>
      </w:r>
      <w:r w:rsidRPr="000B1EA8">
        <w:rPr>
          <w:rFonts w:eastAsia="Times New Roman" w:cs="Times New Roman"/>
          <w:iCs/>
          <w:szCs w:val="24"/>
          <w:lang w:eastAsia="cs-CZ"/>
        </w:rPr>
        <w:t xml:space="preserve"> střední školy a konzervatoře a vyšší odborné školy zřizované krajem, obcí nebo svazkem obcí normativy jako roční výši ostatních neinvestičních výdajů státního rozpočtu připadajících na 1 dítě, 1 žáka na prvním stupni základní školy, 1 žáka na druhém stupni základní školy, 1 dítě nebo 1 žáka ve školní družině, 1 žáka v denní formě vzdělávání v oboru vzdělání a 1 studenta v denní formě vzdělávání v akreditovaném vzdělávacím programu.</w:t>
      </w:r>
    </w:p>
    <w:p w:rsidR="004F1AC3" w:rsidRPr="002F1B26" w:rsidRDefault="004F1AC3" w:rsidP="000B1EA8">
      <w:pPr>
        <w:spacing w:before="100" w:beforeAutospacing="1" w:after="100" w:afterAutospacing="1"/>
        <w:rPr>
          <w:rFonts w:eastAsia="Times New Roman" w:cs="Times New Roman"/>
          <w:b/>
          <w:iCs/>
          <w:szCs w:val="24"/>
          <w:lang w:eastAsia="cs-CZ"/>
        </w:rPr>
      </w:pPr>
      <w:r w:rsidRPr="000B1EA8">
        <w:rPr>
          <w:rFonts w:eastAsia="Times New Roman" w:cs="Times New Roman"/>
          <w:iCs/>
          <w:szCs w:val="24"/>
          <w:lang w:eastAsia="cs-CZ"/>
        </w:rPr>
        <w:t xml:space="preserve">(2) Vláda stanoví nařízením pro základní školy a střední školy zřizované krajem, obcí nebo svazkem obcí maximální počet hodin výuky financovaný ze státního rozpočtu na 1 třídu v oboru vzdělání v závislosti na počtu žáků ve třídě </w:t>
      </w:r>
      <w:r w:rsidR="002F1B26" w:rsidRPr="002F1B26">
        <w:rPr>
          <w:b/>
        </w:rPr>
        <w:t>nebo na školu v závislosti na její struktuře</w:t>
      </w:r>
      <w:r w:rsidR="002F1B26" w:rsidRPr="000B1EA8">
        <w:rPr>
          <w:rFonts w:eastAsia="Times New Roman" w:cs="Times New Roman"/>
          <w:iCs/>
          <w:szCs w:val="24"/>
          <w:lang w:eastAsia="cs-CZ"/>
        </w:rPr>
        <w:t xml:space="preserve"> </w:t>
      </w:r>
      <w:r w:rsidRPr="000B1EA8">
        <w:rPr>
          <w:rFonts w:eastAsia="Times New Roman" w:cs="Times New Roman"/>
          <w:iCs/>
          <w:szCs w:val="24"/>
          <w:lang w:eastAsia="cs-CZ"/>
        </w:rPr>
        <w:t>a pro konzervatoře zřizované krajem, obcí nebo svazkem obcí maximální počet hodin výuky financovaný ze státního rozpočtu na 1 ročník v oboru vzdělání v závislosti na počtu žáků v ročníku</w:t>
      </w:r>
      <w:r w:rsidR="002F1B26" w:rsidRPr="002F1B26">
        <w:t xml:space="preserve"> </w:t>
      </w:r>
      <w:r w:rsidR="002F1B26" w:rsidRPr="002F1B26">
        <w:rPr>
          <w:b/>
        </w:rPr>
        <w:t>nebo na školu v závislosti na její struktuře</w:t>
      </w:r>
      <w:r w:rsidRPr="000B1EA8">
        <w:rPr>
          <w:rFonts w:eastAsia="Times New Roman" w:cs="Times New Roman"/>
          <w:iCs/>
          <w:szCs w:val="24"/>
          <w:lang w:eastAsia="cs-CZ"/>
        </w:rPr>
        <w:t>.</w:t>
      </w:r>
      <w:r w:rsidR="002F1B26">
        <w:rPr>
          <w:rFonts w:eastAsia="Times New Roman" w:cs="Times New Roman"/>
          <w:iCs/>
          <w:szCs w:val="24"/>
          <w:lang w:eastAsia="cs-CZ"/>
        </w:rPr>
        <w:t xml:space="preserve"> </w:t>
      </w:r>
      <w:r w:rsidR="002F1B26" w:rsidRPr="002F1B26">
        <w:rPr>
          <w:b/>
        </w:rPr>
        <w:t>Vláda dále může nařízením stanovit pro základní školy, střední školy a konzervatoře zřizované krajem, obcí nebo svazkem obcí maximální počet hodin další přímé pedagogické činnosti financovaný ze státního rozpočtu na školu v závislosti na její struktuře včetně určení pedagogických pracovníků, kteří tyto činnosti vykonávají.</w:t>
      </w:r>
    </w:p>
    <w:p w:rsidR="004F1AC3" w:rsidRPr="000B1EA8"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t>(3) Ministerstvo stanoví pro jednotlivé právnické osoby vykonávající činnost školy nebo školského zařízení uvedených v odstavci 1 výši finančních prostředků na kalendářní rok jako součet</w:t>
      </w:r>
    </w:p>
    <w:p w:rsidR="004F1AC3" w:rsidRPr="000B1EA8"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t>a) ročního objemu platových tarifů pedagogických pracovníků62), jakož i povinných odvodů,</w:t>
      </w:r>
    </w:p>
    <w:p w:rsidR="004F1AC3" w:rsidRPr="000B1EA8"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t>b) součinů normativů podle odstavce 1 písm. a) bodů 1 a 2 a písmene b) a počtu jednotek, na které uvedené normativy připadají, a opravných koeficientů podle § 161c odst. 1 písm. b),</w:t>
      </w:r>
    </w:p>
    <w:p w:rsidR="004F1AC3" w:rsidRPr="002F1B26" w:rsidRDefault="004F1AC3" w:rsidP="000B1EA8">
      <w:pPr>
        <w:spacing w:before="100" w:beforeAutospacing="1" w:after="100" w:afterAutospacing="1"/>
        <w:rPr>
          <w:rFonts w:eastAsia="Times New Roman" w:cs="Times New Roman"/>
          <w:iCs/>
          <w:strike/>
          <w:szCs w:val="24"/>
          <w:lang w:eastAsia="cs-CZ"/>
        </w:rPr>
      </w:pPr>
      <w:r w:rsidRPr="002F1B26">
        <w:rPr>
          <w:rFonts w:eastAsia="Times New Roman" w:cs="Times New Roman"/>
          <w:iCs/>
          <w:strike/>
          <w:szCs w:val="24"/>
          <w:lang w:eastAsia="cs-CZ"/>
        </w:rPr>
        <w:t>c) ročního objemu specializačních příplatků podle § 133 odst. 2 zákoníku práce, jakož i povinných odvodů,</w:t>
      </w:r>
    </w:p>
    <w:p w:rsidR="004F1AC3" w:rsidRPr="000B1EA8" w:rsidRDefault="00C73751" w:rsidP="000B1EA8">
      <w:pPr>
        <w:spacing w:before="100" w:beforeAutospacing="1" w:after="100" w:afterAutospacing="1"/>
        <w:rPr>
          <w:rFonts w:eastAsia="Times New Roman" w:cs="Times New Roman"/>
          <w:iCs/>
          <w:szCs w:val="24"/>
          <w:lang w:eastAsia="cs-CZ"/>
        </w:rPr>
      </w:pPr>
      <w:r w:rsidRPr="00C73751">
        <w:rPr>
          <w:rFonts w:eastAsia="Times New Roman" w:cs="Times New Roman"/>
          <w:iCs/>
          <w:strike/>
          <w:szCs w:val="24"/>
          <w:lang w:eastAsia="cs-CZ"/>
        </w:rPr>
        <w:t>d)</w:t>
      </w:r>
      <w:r>
        <w:rPr>
          <w:rFonts w:eastAsia="Times New Roman" w:cs="Times New Roman"/>
          <w:b/>
          <w:iCs/>
          <w:szCs w:val="24"/>
          <w:lang w:eastAsia="cs-CZ"/>
        </w:rPr>
        <w:t xml:space="preserve"> </w:t>
      </w:r>
      <w:r w:rsidR="002F1B26" w:rsidRPr="002F1B26">
        <w:rPr>
          <w:rFonts w:eastAsia="Times New Roman" w:cs="Times New Roman"/>
          <w:b/>
          <w:iCs/>
          <w:szCs w:val="24"/>
          <w:lang w:eastAsia="cs-CZ"/>
        </w:rPr>
        <w:t>c</w:t>
      </w:r>
      <w:r w:rsidR="004F1AC3" w:rsidRPr="000B1EA8">
        <w:rPr>
          <w:rFonts w:eastAsia="Times New Roman" w:cs="Times New Roman"/>
          <w:iCs/>
          <w:szCs w:val="24"/>
          <w:lang w:eastAsia="cs-CZ"/>
        </w:rPr>
        <w:t>) součinů normativů podle odstavce 1 písm. a) bodu 4, písm. c) bodu 5 a písm. d) bodu 2 a počtu jednotek, na které uvedené normativy připadají,</w:t>
      </w:r>
    </w:p>
    <w:p w:rsidR="004F1AC3" w:rsidRPr="000B1EA8" w:rsidRDefault="00C73751" w:rsidP="000B1EA8">
      <w:pPr>
        <w:spacing w:before="100" w:beforeAutospacing="1" w:after="100" w:afterAutospacing="1"/>
        <w:rPr>
          <w:rFonts w:eastAsia="Times New Roman" w:cs="Times New Roman"/>
          <w:iCs/>
          <w:szCs w:val="24"/>
          <w:lang w:eastAsia="cs-CZ"/>
        </w:rPr>
      </w:pPr>
      <w:r w:rsidRPr="00C73751">
        <w:rPr>
          <w:rFonts w:eastAsia="Times New Roman" w:cs="Times New Roman"/>
          <w:iCs/>
          <w:strike/>
          <w:szCs w:val="24"/>
          <w:lang w:eastAsia="cs-CZ"/>
        </w:rPr>
        <w:t>e)</w:t>
      </w:r>
      <w:r>
        <w:rPr>
          <w:rFonts w:eastAsia="Times New Roman" w:cs="Times New Roman"/>
          <w:iCs/>
          <w:szCs w:val="24"/>
          <w:lang w:eastAsia="cs-CZ"/>
        </w:rPr>
        <w:t xml:space="preserve"> </w:t>
      </w:r>
      <w:r w:rsidR="002F1B26" w:rsidRPr="00C73751">
        <w:rPr>
          <w:rFonts w:eastAsia="Times New Roman" w:cs="Times New Roman"/>
          <w:b/>
          <w:iCs/>
          <w:szCs w:val="24"/>
          <w:lang w:eastAsia="cs-CZ"/>
        </w:rPr>
        <w:t>d</w:t>
      </w:r>
      <w:r w:rsidR="004F1AC3" w:rsidRPr="00C73751">
        <w:rPr>
          <w:rFonts w:eastAsia="Times New Roman" w:cs="Times New Roman"/>
          <w:b/>
          <w:iCs/>
          <w:szCs w:val="24"/>
          <w:lang w:eastAsia="cs-CZ"/>
        </w:rPr>
        <w:t>)</w:t>
      </w:r>
      <w:r w:rsidR="004F1AC3" w:rsidRPr="000B1EA8">
        <w:rPr>
          <w:rFonts w:eastAsia="Times New Roman" w:cs="Times New Roman"/>
          <w:iCs/>
          <w:szCs w:val="24"/>
          <w:lang w:eastAsia="cs-CZ"/>
        </w:rPr>
        <w:t xml:space="preserve"> součinů normativů podle odstavce 1 písm. a) bodu 3, písm. c) bodů 1 a 2, písm. d) bodu 1 a odstavce 1 písm. e) a počtu jednotek, na které uvedené normativy připadají,</w:t>
      </w:r>
    </w:p>
    <w:p w:rsidR="004F1AC3" w:rsidRPr="000B1EA8" w:rsidRDefault="00C73751" w:rsidP="000B1EA8">
      <w:pPr>
        <w:spacing w:before="100" w:beforeAutospacing="1" w:after="100" w:afterAutospacing="1"/>
        <w:rPr>
          <w:rFonts w:eastAsia="Times New Roman" w:cs="Times New Roman"/>
          <w:iCs/>
          <w:szCs w:val="24"/>
          <w:lang w:eastAsia="cs-CZ"/>
        </w:rPr>
      </w:pPr>
      <w:r w:rsidRPr="00C73751">
        <w:rPr>
          <w:rFonts w:eastAsia="Times New Roman" w:cs="Times New Roman"/>
          <w:iCs/>
          <w:strike/>
          <w:szCs w:val="24"/>
          <w:lang w:eastAsia="cs-CZ"/>
        </w:rPr>
        <w:t>f)</w:t>
      </w:r>
      <w:r>
        <w:rPr>
          <w:rFonts w:eastAsia="Times New Roman" w:cs="Times New Roman"/>
          <w:iCs/>
          <w:szCs w:val="24"/>
          <w:lang w:eastAsia="cs-CZ"/>
        </w:rPr>
        <w:t xml:space="preserve"> </w:t>
      </w:r>
      <w:r w:rsidR="002F1B26" w:rsidRPr="00C73751">
        <w:rPr>
          <w:rFonts w:eastAsia="Times New Roman" w:cs="Times New Roman"/>
          <w:b/>
          <w:iCs/>
          <w:szCs w:val="24"/>
          <w:lang w:eastAsia="cs-CZ"/>
        </w:rPr>
        <w:t>e</w:t>
      </w:r>
      <w:r w:rsidR="004F1AC3" w:rsidRPr="00C73751">
        <w:rPr>
          <w:rFonts w:eastAsia="Times New Roman" w:cs="Times New Roman"/>
          <w:b/>
          <w:iCs/>
          <w:szCs w:val="24"/>
          <w:lang w:eastAsia="cs-CZ"/>
        </w:rPr>
        <w:t>)</w:t>
      </w:r>
      <w:r w:rsidR="004F1AC3" w:rsidRPr="000B1EA8">
        <w:rPr>
          <w:rFonts w:eastAsia="Times New Roman" w:cs="Times New Roman"/>
          <w:iCs/>
          <w:szCs w:val="24"/>
          <w:lang w:eastAsia="cs-CZ"/>
        </w:rPr>
        <w:t xml:space="preserve"> součinů normativů na 1 třídu v oboru vzdělání střední školy nebo normativu na 1 žáka v oboru vzdělání konzervatoře a počtů tříd v oboru vzdělání střední školy v jiných formách vzdělávání nebo počtů žáků v oboru vzdělání konzervatoře v jiných formách vzdělávání a opravných koeficientů podle odstavce 1 písm. a) bodu 5,</w:t>
      </w:r>
    </w:p>
    <w:p w:rsidR="004F1AC3" w:rsidRPr="000B1EA8" w:rsidRDefault="00C73751" w:rsidP="000B1EA8">
      <w:pPr>
        <w:spacing w:before="100" w:beforeAutospacing="1" w:after="100" w:afterAutospacing="1"/>
        <w:rPr>
          <w:rFonts w:eastAsia="Times New Roman" w:cs="Times New Roman"/>
          <w:iCs/>
          <w:szCs w:val="24"/>
          <w:lang w:eastAsia="cs-CZ"/>
        </w:rPr>
      </w:pPr>
      <w:r w:rsidRPr="00C73751">
        <w:rPr>
          <w:rFonts w:eastAsia="Times New Roman" w:cs="Times New Roman"/>
          <w:iCs/>
          <w:strike/>
          <w:szCs w:val="24"/>
          <w:lang w:eastAsia="cs-CZ"/>
        </w:rPr>
        <w:lastRenderedPageBreak/>
        <w:t>g)</w:t>
      </w:r>
      <w:r>
        <w:rPr>
          <w:rFonts w:eastAsia="Times New Roman" w:cs="Times New Roman"/>
          <w:iCs/>
          <w:szCs w:val="24"/>
          <w:lang w:eastAsia="cs-CZ"/>
        </w:rPr>
        <w:t xml:space="preserve"> </w:t>
      </w:r>
      <w:r w:rsidR="002F1B26" w:rsidRPr="00C73751">
        <w:rPr>
          <w:rFonts w:eastAsia="Times New Roman" w:cs="Times New Roman"/>
          <w:b/>
          <w:iCs/>
          <w:szCs w:val="24"/>
          <w:lang w:eastAsia="cs-CZ"/>
        </w:rPr>
        <w:t>f</w:t>
      </w:r>
      <w:r w:rsidR="004F1AC3" w:rsidRPr="00C73751">
        <w:rPr>
          <w:rFonts w:eastAsia="Times New Roman" w:cs="Times New Roman"/>
          <w:b/>
          <w:iCs/>
          <w:szCs w:val="24"/>
          <w:lang w:eastAsia="cs-CZ"/>
        </w:rPr>
        <w:t>)</w:t>
      </w:r>
      <w:r w:rsidR="004F1AC3" w:rsidRPr="000B1EA8">
        <w:rPr>
          <w:rFonts w:eastAsia="Times New Roman" w:cs="Times New Roman"/>
          <w:iCs/>
          <w:szCs w:val="24"/>
          <w:lang w:eastAsia="cs-CZ"/>
        </w:rPr>
        <w:t xml:space="preserve"> součinů normativů podle odstavce 1 písm. c) bodu 1 a počtů studentů v jiných formách vzdělávání než v denní formě a opravných koeficientů podle odstavce 1 písm. c) bodu 3,</w:t>
      </w:r>
    </w:p>
    <w:p w:rsidR="004F1AC3" w:rsidRPr="000B1EA8" w:rsidRDefault="00C73751" w:rsidP="000B1EA8">
      <w:pPr>
        <w:spacing w:before="100" w:beforeAutospacing="1" w:after="100" w:afterAutospacing="1"/>
        <w:rPr>
          <w:rFonts w:eastAsia="Times New Roman" w:cs="Times New Roman"/>
          <w:iCs/>
          <w:szCs w:val="24"/>
          <w:lang w:eastAsia="cs-CZ"/>
        </w:rPr>
      </w:pPr>
      <w:r w:rsidRPr="00C73751">
        <w:rPr>
          <w:rFonts w:eastAsia="Times New Roman" w:cs="Times New Roman"/>
          <w:iCs/>
          <w:strike/>
          <w:szCs w:val="24"/>
          <w:lang w:eastAsia="cs-CZ"/>
        </w:rPr>
        <w:t>h)</w:t>
      </w:r>
      <w:r>
        <w:rPr>
          <w:rFonts w:eastAsia="Times New Roman" w:cs="Times New Roman"/>
          <w:iCs/>
          <w:szCs w:val="24"/>
          <w:lang w:eastAsia="cs-CZ"/>
        </w:rPr>
        <w:t xml:space="preserve"> </w:t>
      </w:r>
      <w:r w:rsidR="002F1B26" w:rsidRPr="00C73751">
        <w:rPr>
          <w:rFonts w:eastAsia="Times New Roman" w:cs="Times New Roman"/>
          <w:b/>
          <w:iCs/>
          <w:szCs w:val="24"/>
          <w:lang w:eastAsia="cs-CZ"/>
        </w:rPr>
        <w:t>g</w:t>
      </w:r>
      <w:r w:rsidR="004F1AC3" w:rsidRPr="00C73751">
        <w:rPr>
          <w:rFonts w:eastAsia="Times New Roman" w:cs="Times New Roman"/>
          <w:b/>
          <w:iCs/>
          <w:szCs w:val="24"/>
          <w:lang w:eastAsia="cs-CZ"/>
        </w:rPr>
        <w:t>)</w:t>
      </w:r>
      <w:r w:rsidR="004F1AC3" w:rsidRPr="000B1EA8">
        <w:rPr>
          <w:rFonts w:eastAsia="Times New Roman" w:cs="Times New Roman"/>
          <w:iCs/>
          <w:szCs w:val="24"/>
          <w:lang w:eastAsia="cs-CZ"/>
        </w:rPr>
        <w:t xml:space="preserve"> součinů normativů na 1 studenta podle odstavce 1 písm. c) bodu 2 a počtů studentů v jiných formách vzdělávání než v denní formě a opravných koeficientů podle odstavce 1 písm. c) bodu 4, a</w:t>
      </w:r>
    </w:p>
    <w:p w:rsidR="004F1AC3" w:rsidRPr="000B1EA8" w:rsidRDefault="00C73751" w:rsidP="000B1EA8">
      <w:pPr>
        <w:spacing w:before="100" w:beforeAutospacing="1" w:after="100" w:afterAutospacing="1"/>
        <w:rPr>
          <w:rFonts w:eastAsia="Times New Roman" w:cs="Times New Roman"/>
          <w:iCs/>
          <w:szCs w:val="24"/>
          <w:lang w:eastAsia="cs-CZ"/>
        </w:rPr>
      </w:pPr>
      <w:r w:rsidRPr="00C73751">
        <w:rPr>
          <w:rFonts w:eastAsia="Times New Roman" w:cs="Times New Roman"/>
          <w:iCs/>
          <w:strike/>
          <w:szCs w:val="24"/>
          <w:lang w:eastAsia="cs-CZ"/>
        </w:rPr>
        <w:t>i)</w:t>
      </w:r>
      <w:r>
        <w:rPr>
          <w:rFonts w:eastAsia="Times New Roman" w:cs="Times New Roman"/>
          <w:iCs/>
          <w:szCs w:val="24"/>
          <w:lang w:eastAsia="cs-CZ"/>
        </w:rPr>
        <w:t xml:space="preserve"> </w:t>
      </w:r>
      <w:r w:rsidR="002F1B26" w:rsidRPr="00C73751">
        <w:rPr>
          <w:rFonts w:eastAsia="Times New Roman" w:cs="Times New Roman"/>
          <w:b/>
          <w:iCs/>
          <w:szCs w:val="24"/>
          <w:lang w:eastAsia="cs-CZ"/>
        </w:rPr>
        <w:t>h</w:t>
      </w:r>
      <w:r w:rsidR="004F1AC3" w:rsidRPr="00C73751">
        <w:rPr>
          <w:rFonts w:eastAsia="Times New Roman" w:cs="Times New Roman"/>
          <w:b/>
          <w:iCs/>
          <w:szCs w:val="24"/>
          <w:lang w:eastAsia="cs-CZ"/>
        </w:rPr>
        <w:t>)</w:t>
      </w:r>
      <w:r w:rsidR="004F1AC3" w:rsidRPr="000B1EA8">
        <w:rPr>
          <w:rFonts w:eastAsia="Times New Roman" w:cs="Times New Roman"/>
          <w:iCs/>
          <w:szCs w:val="24"/>
          <w:lang w:eastAsia="cs-CZ"/>
        </w:rPr>
        <w:t xml:space="preserve"> součinů příplatků podle § 161c odst. 1 písm. a) a počtu jednotek, na které uvedené příplatky připadají.</w:t>
      </w:r>
    </w:p>
    <w:p w:rsidR="004F1AC3" w:rsidRPr="000B1EA8"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t>(4) Výše finančních prostředků podle odstavce 3 písm. a) a b) se stanoví do výše odpovídající maximálním počtům hodin stanovených podle odstavce 2 a podle § 161c odst. 2 písm. c).</w:t>
      </w:r>
    </w:p>
    <w:p w:rsidR="004F1AC3" w:rsidRPr="000B1EA8"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t xml:space="preserve">(5) Krajský úřad v souladu se zásadami stanovenými ministerstvem podle § 170 písm. b) rozepisuje a poskytuje finanční prostředky podle odstavce 3 </w:t>
      </w:r>
      <w:r w:rsidR="002F1B26" w:rsidRPr="002F1B26">
        <w:rPr>
          <w:b/>
        </w:rPr>
        <w:t>a případně podle odstavce 7</w:t>
      </w:r>
      <w:r w:rsidR="002F1B26">
        <w:t xml:space="preserve"> </w:t>
      </w:r>
      <w:r w:rsidRPr="000B1EA8">
        <w:rPr>
          <w:rFonts w:eastAsia="Times New Roman" w:cs="Times New Roman"/>
          <w:iCs/>
          <w:szCs w:val="24"/>
          <w:lang w:eastAsia="cs-CZ"/>
        </w:rPr>
        <w:t>jednotlivým právnickým osobám vykonávajícím činnost škol a školských zařízení v souladu s výší prostředků stanovenou ministerstvem a po případné úpravě podle odstavce 6.</w:t>
      </w:r>
    </w:p>
    <w:p w:rsidR="002F1B26" w:rsidRDefault="004F1AC3" w:rsidP="002F1B26">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t>(6) Při rozpisu finančních prostředků podle odstavce 5 ověří krajský úřad správnost všech jednotek rozhodných pro rozpis finančních prostředků pro jednotlivé právnické osoby. U právnických osob zřizovaných obcí nebo svazkem obcí provádí ověření podle věty první obecní úřad obce s rozšířenou působností a zjištěné rozdíly oznámí krajskému úřadu. V případě zjištění rozdílů oproti jednotkám výkonu použitým ministerstvem pro stanovení finančních prostředků upraví krajský úřad rozpis finančních prostředků jednotlivým právnickým osobám podle zjištěné skutečnosti a o provedených změnách následně informuje ministerstvo.</w:t>
      </w:r>
    </w:p>
    <w:p w:rsidR="002F1B26" w:rsidRDefault="002F1B26" w:rsidP="002F1B26">
      <w:pPr>
        <w:rPr>
          <w:b/>
        </w:rPr>
      </w:pPr>
      <w:r w:rsidRPr="002F1B26">
        <w:rPr>
          <w:b/>
        </w:rPr>
        <w:t>(7) Ministerstvo může v průběhu roku stanovit další finanční prostředky na výdaje podle § 160 odst. 1 písm. c) a d) pro jednotlivé právnické osoby vykonávající činnost školy nebo školského zařízení uvedené v odstavci 1. Ministerstvo stanoví a zveřejní ve Věstníku</w:t>
      </w:r>
    </w:p>
    <w:p w:rsidR="002F1B26" w:rsidRDefault="002F1B26" w:rsidP="002F1B26">
      <w:pPr>
        <w:rPr>
          <w:b/>
        </w:rPr>
      </w:pPr>
      <w:r>
        <w:rPr>
          <w:b/>
        </w:rPr>
        <w:t xml:space="preserve">a) </w:t>
      </w:r>
      <w:r w:rsidRPr="002F1B26">
        <w:rPr>
          <w:b/>
        </w:rPr>
        <w:t>podmínky a kritéria pro poskytnutí těchto dalších finančních prostředků a</w:t>
      </w:r>
    </w:p>
    <w:p w:rsidR="002F1B26" w:rsidRPr="002F1B26" w:rsidRDefault="002F1B26" w:rsidP="002F1B26">
      <w:pPr>
        <w:rPr>
          <w:b/>
        </w:rPr>
      </w:pPr>
      <w:r>
        <w:rPr>
          <w:b/>
        </w:rPr>
        <w:t xml:space="preserve">b) </w:t>
      </w:r>
      <w:r w:rsidRPr="002F1B26">
        <w:rPr>
          <w:b/>
        </w:rPr>
        <w:t>účel, na který může právnická osoba tyto další finanční prostředky použít, a případné další podmínky, které musí právnická osoba v souvislosti s použitím těchto dalších finančních prostředků splnit.</w:t>
      </w:r>
    </w:p>
    <w:p w:rsidR="002F1B26" w:rsidRPr="002F1B26" w:rsidRDefault="002F1B26" w:rsidP="002F1B26">
      <w:pPr>
        <w:rPr>
          <w:b/>
        </w:rPr>
      </w:pPr>
    </w:p>
    <w:p w:rsidR="004F1AC3" w:rsidRPr="000B1EA8" w:rsidRDefault="004F1AC3" w:rsidP="000B1EA8">
      <w:pPr>
        <w:spacing w:before="100" w:beforeAutospacing="1" w:after="100" w:afterAutospacing="1"/>
        <w:jc w:val="center"/>
        <w:rPr>
          <w:rFonts w:eastAsia="Times New Roman" w:cs="Times New Roman"/>
          <w:iCs/>
          <w:szCs w:val="24"/>
          <w:lang w:eastAsia="cs-CZ"/>
        </w:rPr>
      </w:pPr>
      <w:r w:rsidRPr="000B1EA8">
        <w:rPr>
          <w:rFonts w:eastAsia="Times New Roman" w:cs="Times New Roman"/>
          <w:iCs/>
          <w:szCs w:val="24"/>
          <w:lang w:eastAsia="cs-CZ"/>
        </w:rPr>
        <w:t>§ 161a</w:t>
      </w:r>
    </w:p>
    <w:p w:rsidR="004F1AC3" w:rsidRPr="00244934" w:rsidRDefault="004F1AC3" w:rsidP="0082357B">
      <w:pPr>
        <w:spacing w:before="100" w:beforeAutospacing="1" w:after="100" w:afterAutospacing="1"/>
        <w:jc w:val="center"/>
        <w:rPr>
          <w:rFonts w:eastAsia="Times New Roman" w:cs="Times New Roman"/>
          <w:b/>
          <w:iCs/>
          <w:szCs w:val="24"/>
          <w:lang w:eastAsia="cs-CZ"/>
        </w:rPr>
      </w:pPr>
      <w:r w:rsidRPr="00244934">
        <w:rPr>
          <w:rFonts w:eastAsia="Times New Roman" w:cs="Times New Roman"/>
          <w:b/>
          <w:iCs/>
          <w:szCs w:val="24"/>
          <w:lang w:eastAsia="cs-CZ"/>
        </w:rPr>
        <w:t xml:space="preserve">Financování školských zařízení pro výkon ústavní výchovy nebo ochranné výchovy, </w:t>
      </w:r>
      <w:r w:rsidR="0082357B">
        <w:rPr>
          <w:rFonts w:eastAsia="Times New Roman" w:cs="Times New Roman"/>
          <w:b/>
          <w:iCs/>
          <w:szCs w:val="24"/>
          <w:lang w:eastAsia="cs-CZ"/>
        </w:rPr>
        <w:t>š</w:t>
      </w:r>
      <w:r w:rsidRPr="00244934">
        <w:rPr>
          <w:rFonts w:eastAsia="Times New Roman" w:cs="Times New Roman"/>
          <w:b/>
          <w:iCs/>
          <w:szCs w:val="24"/>
          <w:lang w:eastAsia="cs-CZ"/>
        </w:rPr>
        <w:t>kolských zařízení pro preventivně výchovnou péči a školských výchovných a ubytovacích zařízení zřizovaných územními samosprávnými celky nebo svazky obcí</w:t>
      </w:r>
    </w:p>
    <w:p w:rsidR="004F1AC3" w:rsidRPr="000B1EA8"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t>(1) Ministerstvo vyhlásí na kalendářní rok a zveřejní ve Věstníku pro školská zařízení pro výkon ústavní výchovy nebo ochranné výchovy, školská zařízení pro preventivně výchovnou péči a školská výchovná a ubytovací zařízení zřizovaná krajem, obcí nebo svazkem obcí republikové normativy jako roční výši výdajů státního rozpočtu připadající na</w:t>
      </w:r>
    </w:p>
    <w:p w:rsidR="004F1AC3" w:rsidRPr="000B1EA8"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t>a) 1 rodinnou skupinu dětského domova,</w:t>
      </w:r>
    </w:p>
    <w:p w:rsidR="004F1AC3" w:rsidRPr="000B1EA8"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lastRenderedPageBreak/>
        <w:t>b) 1 lůžko kapacity ostatního školského zařízení pro výkon ústavní výchovy nebo ochranné výchovy, nebo školského zařízení pro preventivně výchovnou péči,</w:t>
      </w:r>
    </w:p>
    <w:p w:rsidR="004F1AC3" w:rsidRPr="000B1EA8"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t>c) 1 ubytovaného ve školském zařízení podle § 117 odst. 1 písm. b).</w:t>
      </w:r>
    </w:p>
    <w:p w:rsidR="004F1AC3" w:rsidRPr="000B1EA8"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t>(2) Krajský úřad v souladu se zásadami stanovenými ministerstvem podle § 170 písm. b) rozepisuje prostřednictvím krajských normativů a poskytuje právnickým osobám vykonávajícím činnost školských zařízení uvedených v odstavci 1 v závislosti na jejich vykonávané činnosti finanční prostředky na výdaje uvedené v § 160.</w:t>
      </w:r>
    </w:p>
    <w:p w:rsidR="004F1AC3" w:rsidRPr="000B1EA8" w:rsidRDefault="004F1AC3" w:rsidP="002F1B26">
      <w:pPr>
        <w:spacing w:before="100" w:beforeAutospacing="1" w:after="100" w:afterAutospacing="1"/>
        <w:jc w:val="center"/>
        <w:rPr>
          <w:rFonts w:eastAsia="Times New Roman" w:cs="Times New Roman"/>
          <w:iCs/>
          <w:szCs w:val="24"/>
          <w:lang w:eastAsia="cs-CZ"/>
        </w:rPr>
      </w:pPr>
      <w:r w:rsidRPr="000B1EA8">
        <w:rPr>
          <w:rFonts w:eastAsia="Times New Roman" w:cs="Times New Roman"/>
          <w:iCs/>
          <w:szCs w:val="24"/>
          <w:lang w:eastAsia="cs-CZ"/>
        </w:rPr>
        <w:t>§ 161b</w:t>
      </w:r>
    </w:p>
    <w:p w:rsidR="004F1AC3" w:rsidRPr="00244934" w:rsidRDefault="004F1AC3" w:rsidP="0082357B">
      <w:pPr>
        <w:spacing w:before="100" w:beforeAutospacing="1" w:after="100" w:afterAutospacing="1"/>
        <w:jc w:val="center"/>
        <w:rPr>
          <w:rFonts w:eastAsia="Times New Roman" w:cs="Times New Roman"/>
          <w:b/>
          <w:iCs/>
          <w:szCs w:val="24"/>
          <w:lang w:eastAsia="cs-CZ"/>
        </w:rPr>
      </w:pPr>
      <w:r w:rsidRPr="00244934">
        <w:rPr>
          <w:rFonts w:eastAsia="Times New Roman" w:cs="Times New Roman"/>
          <w:b/>
          <w:iCs/>
          <w:szCs w:val="24"/>
          <w:lang w:eastAsia="cs-CZ"/>
        </w:rPr>
        <w:t>Financování ostatních školských zařízení zřizovaných územními samosprávnými celky nebo svazky obcí</w:t>
      </w:r>
    </w:p>
    <w:p w:rsidR="004F1AC3" w:rsidRPr="002F1B26" w:rsidRDefault="004F1AC3" w:rsidP="000B1EA8">
      <w:pPr>
        <w:spacing w:before="100" w:beforeAutospacing="1" w:after="100" w:afterAutospacing="1"/>
        <w:rPr>
          <w:rFonts w:eastAsia="Times New Roman" w:cs="Times New Roman"/>
          <w:b/>
          <w:iCs/>
          <w:szCs w:val="24"/>
          <w:lang w:eastAsia="cs-CZ"/>
        </w:rPr>
      </w:pPr>
      <w:r w:rsidRPr="000B1EA8">
        <w:rPr>
          <w:rFonts w:eastAsia="Times New Roman" w:cs="Times New Roman"/>
          <w:iCs/>
          <w:szCs w:val="24"/>
          <w:lang w:eastAsia="cs-CZ"/>
        </w:rPr>
        <w:t>(1) Ministerstvo vyhlásí na kalendářní rok a zveřejní ve Věstníku pro školská zařízení neuvedená v § 161 a 161a, a pro výdaje na platy a ostatní osobní náklady ostatních zaměstnanců a ostatní neinvestiční výdaje školních družin zřízených krajem, obcí nebo svazkem obcí republikové normativy jako roční výši výdajů státního rozpočtu na činnost školských zařízení uvedených v tomto odstavci, připadajících na 1 dítě, žáka a studenta v mateřské a základní škole a v denní formě vzdělávání ve střední škole, konzervatoři a ve vyšší odborné škole.</w:t>
      </w:r>
      <w:r w:rsidR="002F1B26" w:rsidRPr="002F1B26">
        <w:t xml:space="preserve"> </w:t>
      </w:r>
      <w:r w:rsidR="002F1B26" w:rsidRPr="002F1B26">
        <w:rPr>
          <w:b/>
        </w:rPr>
        <w:t>Ministerstvo může vyhlásit a zveřejnit ve Věstníku opravné koeficienty k republikovým normativům podle věty první, zohledňující objektivní rozdíly v činnosti dotčených školských zařízení v jednotlivých krajích.</w:t>
      </w:r>
    </w:p>
    <w:p w:rsidR="004F1AC3" w:rsidRPr="000B1EA8"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t>(2) Krajský úřad v souladu se zásadami stanovenými ministerstvem podle § 170 písm. b) rozepisuje prostřednictvím krajských normativů a poskytuje právnickým osobám zřízeným krajem, obcí nebo svazkem obcí a vykonávajícím činnost školského zařízení uvedeného v odstavci 1 finanční prostředky na výdaje uvedené v § 160.</w:t>
      </w:r>
    </w:p>
    <w:p w:rsidR="004F1AC3" w:rsidRPr="000B1EA8" w:rsidRDefault="004F1AC3" w:rsidP="002F1B26">
      <w:pPr>
        <w:spacing w:before="100" w:beforeAutospacing="1" w:after="100" w:afterAutospacing="1"/>
        <w:jc w:val="center"/>
        <w:rPr>
          <w:rFonts w:eastAsia="Times New Roman" w:cs="Times New Roman"/>
          <w:iCs/>
          <w:szCs w:val="24"/>
          <w:lang w:eastAsia="cs-CZ"/>
        </w:rPr>
      </w:pPr>
      <w:r w:rsidRPr="000B1EA8">
        <w:rPr>
          <w:rFonts w:eastAsia="Times New Roman" w:cs="Times New Roman"/>
          <w:iCs/>
          <w:szCs w:val="24"/>
          <w:lang w:eastAsia="cs-CZ"/>
        </w:rPr>
        <w:t>§ 161c</w:t>
      </w:r>
    </w:p>
    <w:p w:rsidR="004F1AC3" w:rsidRPr="00244934" w:rsidRDefault="004F1AC3" w:rsidP="0082357B">
      <w:pPr>
        <w:spacing w:before="100" w:beforeAutospacing="1" w:after="100" w:afterAutospacing="1"/>
        <w:jc w:val="center"/>
        <w:rPr>
          <w:rFonts w:eastAsia="Times New Roman" w:cs="Times New Roman"/>
          <w:b/>
          <w:iCs/>
          <w:szCs w:val="24"/>
          <w:lang w:eastAsia="cs-CZ"/>
        </w:rPr>
      </w:pPr>
      <w:r w:rsidRPr="00244934">
        <w:rPr>
          <w:rFonts w:eastAsia="Times New Roman" w:cs="Times New Roman"/>
          <w:b/>
          <w:iCs/>
          <w:szCs w:val="24"/>
          <w:lang w:eastAsia="cs-CZ"/>
        </w:rPr>
        <w:t>Společná ustanovení pro financování škol a školských zařízení zřizovaných územními samosprávnými celky nebo svazky obcí</w:t>
      </w:r>
    </w:p>
    <w:p w:rsidR="004F1AC3" w:rsidRPr="000B1EA8"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t>(1) Ministerstvo vyhlásí na kalendářní rok a zveřejní ve Věstníku</w:t>
      </w:r>
    </w:p>
    <w:p w:rsidR="004F1AC3" w:rsidRPr="000B1EA8"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t>a) příplatky na jednotlivá podpůrná opatření podle § 16 stanovené se zřetelem k normované finanční náročnosti podpůrných opatření stanovené jiným právním předpisem63),</w:t>
      </w:r>
    </w:p>
    <w:p w:rsidR="004F1AC3" w:rsidRPr="000B1EA8"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t>b) opravné koeficienty k normativům podle § 161 odst. 1 písm. a) bodu 2 a písm. b) bodu 2 zohledňující naplněnost tříd a oddělení v jednotlivých mateřských, základních a středních školách a školních družinách a opravné koeficienty k normativům podle § 161 odst. 1 písm. a) bodu 2 a písm. b) bodu 2 zohledňující vzdělávání žáků se speciálními vzdělávacími potřebami v jednotlivých mateřských, základních a středních školách a konzervatořích a školních družinách,</w:t>
      </w:r>
    </w:p>
    <w:p w:rsidR="004F1AC3" w:rsidRPr="000B1EA8"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t>c) kritéria pro rozpis rezervy podle odstavce 3 písm. c) z rozpočtu ministerstva do rozpočtů jednotlivých krajů a kritéria pro změnu rozpisu.</w:t>
      </w:r>
    </w:p>
    <w:p w:rsidR="004F1AC3" w:rsidRPr="000B1EA8"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lastRenderedPageBreak/>
        <w:t>(2) Ministerstvo stanoví prováděcím právním předpisem</w:t>
      </w:r>
    </w:p>
    <w:p w:rsidR="004F1AC3" w:rsidRPr="000B1EA8"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t>a) termíny, rozsah a způsob předkládání údajů o předpokládaných počtech pedagogických pracovníků a jejich platovém zařazení,</w:t>
      </w:r>
    </w:p>
    <w:p w:rsidR="004F1AC3" w:rsidRPr="000B1EA8"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t>b) členění krajských normativů, ukazatele rozhodné pro jejich stanovení, jednotky výkonu pro jednotlivé krajské normativy, vztah mezi ukazateli a jednotkami výkonu, ukazatele pro výpočet minimální úrovně krajských normativů a zásady pro jejich zvýšení a jejich zveřejnění,</w:t>
      </w:r>
    </w:p>
    <w:p w:rsidR="004F1AC3" w:rsidRPr="000B1EA8"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t xml:space="preserve">c) maximální počty hodin přímé pedagogické činnosti v mateřské škole a školní družině zřizované krajem, obcí nebo svazkem obcí v závislosti na jejich </w:t>
      </w:r>
      <w:r w:rsidRPr="002F1B26">
        <w:rPr>
          <w:rFonts w:eastAsia="Times New Roman" w:cs="Times New Roman"/>
          <w:iCs/>
          <w:strike/>
          <w:szCs w:val="24"/>
          <w:lang w:eastAsia="cs-CZ"/>
        </w:rPr>
        <w:t>organizační</w:t>
      </w:r>
      <w:r w:rsidRPr="000B1EA8">
        <w:rPr>
          <w:rFonts w:eastAsia="Times New Roman" w:cs="Times New Roman"/>
          <w:iCs/>
          <w:szCs w:val="24"/>
          <w:lang w:eastAsia="cs-CZ"/>
        </w:rPr>
        <w:t xml:space="preserve"> </w:t>
      </w:r>
      <w:r w:rsidRPr="004917C9">
        <w:rPr>
          <w:rFonts w:eastAsia="Times New Roman" w:cs="Times New Roman"/>
          <w:iCs/>
          <w:szCs w:val="24"/>
          <w:lang w:eastAsia="cs-CZ"/>
        </w:rPr>
        <w:t>struktuře</w:t>
      </w:r>
      <w:r w:rsidRPr="002F1B26">
        <w:rPr>
          <w:rFonts w:eastAsia="Times New Roman" w:cs="Times New Roman"/>
          <w:b/>
          <w:iCs/>
          <w:szCs w:val="24"/>
          <w:lang w:eastAsia="cs-CZ"/>
        </w:rPr>
        <w:t xml:space="preserve"> </w:t>
      </w:r>
      <w:r w:rsidR="002F1B26" w:rsidRPr="002F1B26">
        <w:rPr>
          <w:b/>
        </w:rPr>
        <w:t>včetně určení pedagogických pracovníků, kteří tyto činnosti vykonávají,</w:t>
      </w:r>
      <w:r w:rsidR="00205E2F">
        <w:t xml:space="preserve"> </w:t>
      </w:r>
      <w:r w:rsidRPr="000B1EA8">
        <w:rPr>
          <w:rFonts w:eastAsia="Times New Roman" w:cs="Times New Roman"/>
          <w:iCs/>
          <w:szCs w:val="24"/>
          <w:lang w:eastAsia="cs-CZ"/>
        </w:rPr>
        <w:t>a maximální počty hodin výuky v přípravných třídách základní školy a ve třídách přípravného stupně základní školy speciální financované ze státního rozpočtu.</w:t>
      </w:r>
    </w:p>
    <w:p w:rsidR="004F1AC3" w:rsidRPr="000B1EA8"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t xml:space="preserve">(3) Ministerstvo rozepisuje a poskytuje na zvláštní účet kraje finanční prostředky vyčleněné ze státního rozpočtu na činnost škol a školských zařízení zřizovaných krajem, obcí nebo svazkem obcí na výdaje uvedené v § 160 odst. 1 </w:t>
      </w:r>
      <w:proofErr w:type="gramStart"/>
      <w:r w:rsidRPr="000B1EA8">
        <w:rPr>
          <w:rFonts w:eastAsia="Times New Roman" w:cs="Times New Roman"/>
          <w:iCs/>
          <w:szCs w:val="24"/>
          <w:lang w:eastAsia="cs-CZ"/>
        </w:rPr>
        <w:t>písm. c) a d) (dále</w:t>
      </w:r>
      <w:proofErr w:type="gramEnd"/>
      <w:r w:rsidRPr="000B1EA8">
        <w:rPr>
          <w:rFonts w:eastAsia="Times New Roman" w:cs="Times New Roman"/>
          <w:iCs/>
          <w:szCs w:val="24"/>
          <w:lang w:eastAsia="cs-CZ"/>
        </w:rPr>
        <w:t xml:space="preserve"> jen „přímé výdaje“). Výše poskytnutých finančních prostředků podle věty první je tvořena součtem</w:t>
      </w:r>
    </w:p>
    <w:p w:rsidR="004F1AC3" w:rsidRPr="000B1EA8"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t>a) celkových objemů finančních prostředků stanovených na kalendářní rok pro jednotlivé právnické osoby podle § 161 odst. 3 a 4,</w:t>
      </w:r>
    </w:p>
    <w:p w:rsidR="004F1AC3" w:rsidRPr="000B1EA8"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t>b) objemů přímých výdajů pro školská zařízení odpovídajících součinům republikových normativů podle § 161a odst. 1 a § 161b odst. 1 a počtu jednotek, na které tyto republikové normativy připadají, a</w:t>
      </w:r>
    </w:p>
    <w:p w:rsidR="004917C9"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t xml:space="preserve">c) </w:t>
      </w:r>
      <w:r w:rsidRPr="00205E2F">
        <w:rPr>
          <w:rFonts w:eastAsia="Times New Roman" w:cs="Times New Roman"/>
          <w:iCs/>
          <w:strike/>
          <w:szCs w:val="24"/>
          <w:lang w:eastAsia="cs-CZ"/>
        </w:rPr>
        <w:t>rezervy k řešení nezbytných případů zvýšených přímých výdajů vzniklých v průběhu kalendářního roku; způsob, podmínky a pravidla použití rezervy krajským úřadem stanoví ministerstvo směrnicí podle § 170 písm. b).</w:t>
      </w:r>
      <w:r w:rsidR="00205E2F" w:rsidRPr="00205E2F">
        <w:rPr>
          <w:rFonts w:eastAsia="Times New Roman" w:cs="Times New Roman"/>
          <w:iCs/>
          <w:szCs w:val="24"/>
          <w:lang w:eastAsia="cs-CZ"/>
        </w:rPr>
        <w:t xml:space="preserve"> </w:t>
      </w:r>
    </w:p>
    <w:p w:rsidR="004F1AC3" w:rsidRPr="00205E2F" w:rsidRDefault="004917C9" w:rsidP="000B1EA8">
      <w:pPr>
        <w:spacing w:before="100" w:beforeAutospacing="1" w:after="100" w:afterAutospacing="1"/>
        <w:rPr>
          <w:rFonts w:eastAsia="Times New Roman" w:cs="Times New Roman"/>
          <w:b/>
          <w:iCs/>
          <w:szCs w:val="24"/>
          <w:lang w:eastAsia="cs-CZ"/>
        </w:rPr>
      </w:pPr>
      <w:r>
        <w:rPr>
          <w:b/>
        </w:rPr>
        <w:t xml:space="preserve">c) </w:t>
      </w:r>
      <w:r w:rsidR="00205E2F" w:rsidRPr="00205E2F">
        <w:rPr>
          <w:b/>
        </w:rPr>
        <w:t>rezervy k řešení nezbytných případů přímých výdajů nezajištěných rozpisem podle § 161 odst. 5, § 161a odst. 2 a § 161b odst. 2; způsob, podmínky a pravidla použití rezervy krajským úřadem stanoví ministerstvo směrnicí podle § 170 písm. b).</w:t>
      </w:r>
    </w:p>
    <w:p w:rsidR="004F1AC3" w:rsidRPr="000B1EA8"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t>(4) Ministerstvo sdružuje pro účely financování škol a školských zařízení zřizovaných krajem, obcí nebo svazkem obcí údaje podle odstavce 2 písm. a).</w:t>
      </w:r>
    </w:p>
    <w:p w:rsidR="004F1AC3" w:rsidRPr="000B1EA8"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t>(5) Krajský úřad stanoví krajské normativy jako výši přímých výdajů připadajících na jednotku výkonu na kalendářní rok za podmínek stanovených prováděcím právním předpisem a zveřejní je způsobem umožňujícím dálkový přístup.</w:t>
      </w:r>
    </w:p>
    <w:p w:rsidR="004F1AC3" w:rsidRPr="000B1EA8"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t>(6) Krajský úřad v souladu se zásadami stanovenými ministerstvem podle § 170 písm. b) rozepisuje a poskytuje právnickým osobám zřizovaným krajem, obcí nebo svazkem obcí vykonávajícím činnost školy nebo školského zařízení finanční prostředky z rezervy podle odstavce 3 písm. c).</w:t>
      </w:r>
    </w:p>
    <w:p w:rsidR="004F1AC3" w:rsidRPr="000B1EA8"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lastRenderedPageBreak/>
        <w:t>(7) Obecní úřady obcí s rozšířenou působností v souladu se zásadami stanovenými ministerstvem podle § 170 písm. c) předkládají krajskému úřadu návrhy rozpisu finančních prostředků podle odstavce 6 pro právnické osoby zřizované obcí nebo svazkem obcí.</w:t>
      </w:r>
    </w:p>
    <w:p w:rsidR="004F1AC3" w:rsidRPr="000B1EA8"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t>(8) O rozpisu a přidělení finančních prostředků podle § 161 až 161c krajský úřad následně informuje zastupitelstvo kraje.</w:t>
      </w:r>
    </w:p>
    <w:p w:rsidR="004F1AC3" w:rsidRPr="000B1EA8"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t>(9) Právnické osoby vykonávající činnost mateřské školy, základní školy, školní družiny, střední školy nebo konzervatoře zřizované krajem, obcí nebo svazkem obcí předkládají ministerstvu údaje podle odstavce 2 písm. a).</w:t>
      </w:r>
    </w:p>
    <w:p w:rsidR="004F1AC3" w:rsidRPr="000B1EA8"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t>(10) Krajský úřad ověřuje správnost údajů předkládaných školami a školskými zařízeními zřizovanými krajem podle odstavce 9 a dále ověřuje správnost údajů předávaných podle § 28 odst. 5.</w:t>
      </w:r>
    </w:p>
    <w:p w:rsidR="004F1AC3" w:rsidRPr="000B1EA8"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t>(11) Obecní úřad obce s rozšířenou působností ověřuje správnost údajů předkládaných školami a školskými zařízeními zřizovanými obcí nebo svazkem obcí podle odstavce 9 a dále ověřuje správnost údajů předávaných podle § 28 odst. 5.</w:t>
      </w:r>
    </w:p>
    <w:p w:rsidR="004F1AC3" w:rsidRPr="000B1EA8" w:rsidRDefault="004F1AC3" w:rsidP="00205E2F">
      <w:pPr>
        <w:spacing w:before="100" w:beforeAutospacing="1" w:after="100" w:afterAutospacing="1"/>
        <w:jc w:val="center"/>
        <w:rPr>
          <w:rFonts w:eastAsia="Times New Roman" w:cs="Times New Roman"/>
          <w:iCs/>
          <w:szCs w:val="24"/>
          <w:lang w:eastAsia="cs-CZ"/>
        </w:rPr>
      </w:pPr>
      <w:r w:rsidRPr="000B1EA8">
        <w:rPr>
          <w:rFonts w:eastAsia="Times New Roman" w:cs="Times New Roman"/>
          <w:iCs/>
          <w:szCs w:val="24"/>
          <w:lang w:eastAsia="cs-CZ"/>
        </w:rPr>
        <w:t>§ 162</w:t>
      </w:r>
    </w:p>
    <w:p w:rsidR="004F1AC3" w:rsidRPr="00244934" w:rsidRDefault="004F1AC3" w:rsidP="0082357B">
      <w:pPr>
        <w:spacing w:before="100" w:beforeAutospacing="1" w:after="100" w:afterAutospacing="1"/>
        <w:jc w:val="center"/>
        <w:rPr>
          <w:rFonts w:eastAsia="Times New Roman" w:cs="Times New Roman"/>
          <w:b/>
          <w:iCs/>
          <w:szCs w:val="24"/>
          <w:lang w:eastAsia="cs-CZ"/>
        </w:rPr>
      </w:pPr>
      <w:r w:rsidRPr="00244934">
        <w:rPr>
          <w:rFonts w:eastAsia="Times New Roman" w:cs="Times New Roman"/>
          <w:b/>
          <w:iCs/>
          <w:szCs w:val="24"/>
          <w:lang w:eastAsia="cs-CZ"/>
        </w:rPr>
        <w:t>Financování škol a školských zařízení, které nejsou zřizovány státem, krajem, obcí nebo svazkem obcí</w:t>
      </w:r>
    </w:p>
    <w:p w:rsidR="004F1AC3" w:rsidRPr="000B1EA8"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t>(1) Ministerstvo rozepisuje prostřednictvím normativů a poskytuje právnickým osobám vykonávajícím činnost škol a školských zařízení zřizovaným registrovanými církvemi nebo náboženskými společnostmi, kterým bylo přiznáno oprávnění k výkonu zvláštního práva zřizovat církevní školy6), finanční prostředky na výdaje uvedené v § 160 odst. 1 písm. b).</w:t>
      </w:r>
    </w:p>
    <w:p w:rsidR="004F1AC3" w:rsidRPr="000B1EA8"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t>(2) Finanční prostředky ze státního rozpočtu podle § 160 odst. 1 písm. b) a odstavce 2 se poskytují podle skutečného počtu dětí, žáků nebo studentů ve škole nebo školském zařízení, v jednotlivých oborech vzdělání a formách vzdělávání, lůžek, stravovaných nebo jiných jednotek výkonu stanovených jiným právním předpisem64), uvedeného ve školních matrikách pro příslušný školní rok, nejvýše však do výše povoleného počtu dětí, žáků nebo studentů ve škole nebo školském zařízení, v jednotlivých oborech vzdělání a formách vzdělávání, lůžek, stravovaných nebo jiných jednotek výkonu stanovených jiným právním předpisem64), uvedeného ve školském rejstříku.</w:t>
      </w:r>
    </w:p>
    <w:p w:rsidR="004F1AC3" w:rsidRPr="000B1EA8"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t>(3) Normativ stanoví ministerstvo jako průměrný roční objem výdajů uvedených v § 160 odst. 1 písm. b) připadajících na jednotku výkonu podle odstavce 2 v daném oboru vzdělání a formě vzdělávání nebo v dané školské službě a zveřejní je ve Věstníku.</w:t>
      </w:r>
    </w:p>
    <w:p w:rsidR="004F1AC3" w:rsidRPr="000B1EA8"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t>(4) Ministerstvo poskytuje na zvláštní účet kraje finanční prostředky na činnost škol a školských zařízení, které nezřizuje stát, kraj, obec, svazek obcí nebo registrovaná církev nebo náboženská společnost, které bylo přiznáno oprávnění k výkonu zvláštního práva zřizovat církevní školy6).</w:t>
      </w:r>
    </w:p>
    <w:p w:rsidR="004F1AC3" w:rsidRPr="000B1EA8"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t xml:space="preserve">(5) Krajský úřad poskytuje právnickým osobám vykonávajícím činnost škol a školských zařízení, které nejsou zřizovány státem, krajem, obcí, svazkem obcí nebo registrovanou církví nebo náboženskou společností, které bylo přiznáno oprávnění k výkonu zvláštního práva </w:t>
      </w:r>
      <w:r w:rsidRPr="000B1EA8">
        <w:rPr>
          <w:rFonts w:eastAsia="Times New Roman" w:cs="Times New Roman"/>
          <w:iCs/>
          <w:szCs w:val="24"/>
          <w:lang w:eastAsia="cs-CZ"/>
        </w:rPr>
        <w:lastRenderedPageBreak/>
        <w:t>zřizovat církevní školy6), dotaci v rozsahu a za podmínek stanovených jiným právním předpisem31) a kontroluje její využití.</w:t>
      </w:r>
    </w:p>
    <w:p w:rsidR="00EE26D5" w:rsidRPr="00D7337B" w:rsidRDefault="00EE26D5" w:rsidP="00D7337B">
      <w:pPr>
        <w:spacing w:before="100" w:beforeAutospacing="1" w:after="100" w:afterAutospacing="1"/>
        <w:jc w:val="center"/>
        <w:rPr>
          <w:rFonts w:eastAsia="Times New Roman" w:cs="Times New Roman"/>
          <w:szCs w:val="24"/>
          <w:lang w:eastAsia="cs-CZ"/>
        </w:rPr>
      </w:pPr>
      <w:r w:rsidRPr="00D7337B">
        <w:rPr>
          <w:rFonts w:eastAsia="Times New Roman" w:cs="Times New Roman"/>
          <w:szCs w:val="24"/>
          <w:lang w:eastAsia="cs-CZ"/>
        </w:rPr>
        <w:t>§ 162a</w:t>
      </w:r>
    </w:p>
    <w:p w:rsidR="00EE26D5" w:rsidRPr="00AC468D" w:rsidRDefault="00EE26D5" w:rsidP="00D7337B">
      <w:pPr>
        <w:spacing w:before="100" w:beforeAutospacing="1" w:after="100" w:afterAutospacing="1"/>
        <w:rPr>
          <w:rFonts w:eastAsia="Times New Roman" w:cs="Times New Roman"/>
          <w:szCs w:val="24"/>
          <w:lang w:eastAsia="cs-CZ"/>
        </w:rPr>
      </w:pPr>
      <w:r w:rsidRPr="00AC468D">
        <w:rPr>
          <w:rFonts w:eastAsia="Times New Roman" w:cs="Times New Roman"/>
          <w:szCs w:val="24"/>
          <w:lang w:eastAsia="cs-CZ"/>
        </w:rPr>
        <w:t>Ministerstvo poskytuje poskytovatelům vzdělávání v zahraničí příspěvek na úhradu nákladů spojených s poskytováním vzdělání podle tohoto zákona ze státního rozpočtu v závislosti zejména na počtu žáků a počtu vyučovacích hodin. Poskytovatel vzdělání v zahraničí má povinnost zaslat ministerstvu vyúčtování poskytnutých prostředků dokládajících jejich využití v souladu se zákonem do konce měsíce následujícího po skončení období, na které byly poskytnuty. Pokud není vyúčtování předloženo řádně a včas, nemusí ministerstvo poskytovateli vzdělávání v zahraničí poskytnout finanční prostředky v následujícím období.</w:t>
      </w:r>
    </w:p>
    <w:p w:rsidR="004B3D56" w:rsidRPr="00D7337B" w:rsidRDefault="004B3D56" w:rsidP="000E3F9A">
      <w:pPr>
        <w:spacing w:before="100" w:beforeAutospacing="1" w:after="100" w:afterAutospacing="1"/>
        <w:jc w:val="center"/>
        <w:rPr>
          <w:rFonts w:eastAsia="Times New Roman" w:cs="Times New Roman"/>
          <w:szCs w:val="24"/>
          <w:lang w:eastAsia="cs-CZ"/>
        </w:rPr>
      </w:pPr>
      <w:r w:rsidRPr="00D7337B">
        <w:rPr>
          <w:rFonts w:eastAsia="Times New Roman" w:cs="Times New Roman"/>
          <w:szCs w:val="24"/>
          <w:lang w:eastAsia="cs-CZ"/>
        </w:rPr>
        <w:t>§ 163</w:t>
      </w:r>
    </w:p>
    <w:p w:rsidR="004B3D56" w:rsidRPr="00D7337B" w:rsidRDefault="004B3D56" w:rsidP="000E3F9A">
      <w:pPr>
        <w:spacing w:before="100" w:beforeAutospacing="1" w:after="100" w:afterAutospacing="1"/>
        <w:jc w:val="center"/>
        <w:outlineLvl w:val="2"/>
        <w:rPr>
          <w:rFonts w:eastAsia="Times New Roman" w:cs="Times New Roman"/>
          <w:b/>
          <w:bCs/>
          <w:szCs w:val="24"/>
          <w:lang w:eastAsia="cs-CZ"/>
        </w:rPr>
      </w:pPr>
      <w:r w:rsidRPr="00D7337B">
        <w:rPr>
          <w:rFonts w:eastAsia="Times New Roman" w:cs="Times New Roman"/>
          <w:b/>
          <w:bCs/>
          <w:szCs w:val="24"/>
          <w:lang w:eastAsia="cs-CZ"/>
        </w:rPr>
        <w:t>Další výdaje státního rozpočtu pro školy a školská zařízení zapsaná ve školském rejstříku</w:t>
      </w:r>
    </w:p>
    <w:p w:rsidR="004B3D56" w:rsidRPr="00D7337B" w:rsidRDefault="004B3D56" w:rsidP="00CC593D">
      <w:pPr>
        <w:spacing w:before="100" w:beforeAutospacing="1" w:after="100" w:afterAutospacing="1"/>
        <w:rPr>
          <w:rFonts w:eastAsia="Times New Roman" w:cs="Times New Roman"/>
          <w:szCs w:val="24"/>
          <w:lang w:eastAsia="cs-CZ"/>
        </w:rPr>
      </w:pPr>
      <w:r w:rsidRPr="00D7337B">
        <w:rPr>
          <w:rFonts w:eastAsia="Times New Roman" w:cs="Times New Roman"/>
          <w:iCs/>
          <w:szCs w:val="24"/>
          <w:lang w:eastAsia="cs-CZ"/>
        </w:rPr>
        <w:t>(1)</w:t>
      </w:r>
      <w:r w:rsidRPr="00D7337B">
        <w:rPr>
          <w:rFonts w:eastAsia="Times New Roman" w:cs="Times New Roman"/>
          <w:szCs w:val="24"/>
          <w:lang w:eastAsia="cs-CZ"/>
        </w:rPr>
        <w:t xml:space="preserve"> </w:t>
      </w:r>
      <w:r w:rsidRPr="00205E2F">
        <w:rPr>
          <w:rFonts w:eastAsia="Times New Roman" w:cs="Times New Roman"/>
          <w:strike/>
          <w:szCs w:val="24"/>
          <w:lang w:eastAsia="cs-CZ"/>
        </w:rPr>
        <w:t>Ze státního rozpočtu lze dále poskytovat finanční prostředky na pokusná ověřování a na rozvojové programy podle § 171 odst. 1 a 2 ve školách a školských zařízeních všech zřizovatelů; ze státního rozpočtu se dále poskytují finanční prostředky na úhradu nezbytných prokazatelných nákladů spojených s konáním závěrečných zkoušek, maturitních zkoušek a absolutorií v konzervatoři podle § 113c.</w:t>
      </w:r>
      <w:r w:rsidRPr="00D7337B">
        <w:rPr>
          <w:rFonts w:eastAsia="Times New Roman" w:cs="Times New Roman"/>
          <w:szCs w:val="24"/>
          <w:lang w:eastAsia="cs-CZ"/>
        </w:rPr>
        <w:t xml:space="preserve"> Ministerstvo poskytuje finanční prostředky </w:t>
      </w:r>
      <w:r w:rsidRPr="00205E2F">
        <w:rPr>
          <w:rFonts w:eastAsia="Times New Roman" w:cs="Times New Roman"/>
          <w:strike/>
          <w:szCs w:val="24"/>
          <w:lang w:eastAsia="cs-CZ"/>
        </w:rPr>
        <w:t>na pokusná ověřování a na rozvojové programy podle § 171 odst. 1 a 2 a</w:t>
      </w:r>
      <w:r w:rsidRPr="00D7337B">
        <w:rPr>
          <w:rFonts w:eastAsia="Times New Roman" w:cs="Times New Roman"/>
          <w:szCs w:val="24"/>
          <w:lang w:eastAsia="cs-CZ"/>
        </w:rPr>
        <w:t xml:space="preserve"> na úhradu nezbytných prokazatelných nákladů spojených s konáním závěrečných zkoušek, maturitních zkoušek a absolutorií v konzervatoři podle § 113c</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krajskému úřadu na zvláštní účet kraje pro školy a školská zařízení, které nezřizuje ministerstvo, registrované církve nebo náboženské společnosti, kterým bylo přiznáno oprávnění k výkonu zvláštního práva zřizovat církevní školy;</w:t>
      </w:r>
      <w:r w:rsidRPr="00CC593D">
        <w:rPr>
          <w:rFonts w:eastAsia="Times New Roman" w:cs="Times New Roman"/>
          <w:szCs w:val="24"/>
          <w:vertAlign w:val="superscript"/>
          <w:lang w:eastAsia="cs-CZ"/>
        </w:rPr>
        <w:t>6</w:t>
      </w:r>
      <w:r w:rsidRPr="00CC593D">
        <w:rPr>
          <w:rFonts w:eastAsia="Times New Roman" w:cs="Times New Roman"/>
          <w:szCs w:val="24"/>
          <w:lang w:eastAsia="cs-CZ"/>
        </w:rPr>
        <w:t>) krajský úřad v přenesené působnosti tyto finanční prostředky přiděluje právnickým osobám vykonávajícím činnost těchto škol a školských zařízení a o přidělení finančních prostředků následně informuje zastupitelstvo kraje,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právnickým osobám vykonávajícím činnost škol a školských zařízení, které zřizuje ministerstvo a registrované církve nebo náboženské společnosti, kterým bylo přiznáno oprávnění k výkonu zvláštního práva zřizovat církevní </w:t>
      </w:r>
      <w:proofErr w:type="gramStart"/>
      <w:r w:rsidRPr="00CC593D">
        <w:rPr>
          <w:rFonts w:eastAsia="Times New Roman" w:cs="Times New Roman"/>
          <w:szCs w:val="24"/>
          <w:lang w:eastAsia="cs-CZ"/>
        </w:rPr>
        <w:t>školy.</w:t>
      </w:r>
      <w:r w:rsidRPr="00CC593D">
        <w:rPr>
          <w:rFonts w:eastAsia="Times New Roman" w:cs="Times New Roman"/>
          <w:szCs w:val="24"/>
          <w:vertAlign w:val="superscript"/>
          <w:lang w:eastAsia="cs-CZ"/>
        </w:rPr>
        <w:t>6</w:t>
      </w:r>
      <w:r w:rsidRPr="00CC593D">
        <w:rPr>
          <w:rFonts w:eastAsia="Times New Roman" w:cs="Times New Roman"/>
          <w:szCs w:val="24"/>
          <w:lang w:eastAsia="cs-CZ"/>
        </w:rPr>
        <w:t>)</w:t>
      </w:r>
      <w:proofErr w:type="gramEnd"/>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Zákon o státním rozpočtu stanoví výše dotací ze státního rozpočtu k částečné úhradě výdajů na provoz právnických osob vykonávajících činnost škol a školských zařízení, které zřizují svazky obcí.</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ČÁST PATNÁCTÁ</w:t>
      </w:r>
    </w:p>
    <w:p w:rsidR="004B3D56" w:rsidRPr="00CC593D" w:rsidRDefault="004B3D56" w:rsidP="000E3F9A">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ŘEDITEL ŠKOLY A ŠKOLSKÉHO ZAŘÍZENÍ A ŠKOLSKÁ RADA</w:t>
      </w:r>
    </w:p>
    <w:p w:rsidR="004B3D56" w:rsidRPr="00CC593D" w:rsidRDefault="004B3D56" w:rsidP="000E3F9A">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Ředitel školy a školského zařízení</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164</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(1)</w:t>
      </w:r>
      <w:r w:rsidRPr="00CC593D">
        <w:rPr>
          <w:rFonts w:eastAsia="Times New Roman" w:cs="Times New Roman"/>
          <w:szCs w:val="24"/>
          <w:lang w:eastAsia="cs-CZ"/>
        </w:rPr>
        <w:t xml:space="preserve"> Ředitel školy a školského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rozhoduje ve všech záležitostech týkajících se poskytování vzdělávání a školských služeb, pokud zákon nestanoví jinak,</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odpovídá za to, že škola a školské zařízení poskytuje vzdělávání a školské služby v souladu s tímto zákonem a vzdělávacími programy uvedenými v § 3,</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odpovídá za odbornou a pedagogickou úroveň vzdělávání a školských služeb,</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vytváří podmínky pro výkon inspekční činnosti České školní inspekce a přijímá následná opatření,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vytváří podmínky pro další vzdělávání pedagogických pracovníků a pro práci školské rady, pokud se podle tohoto zákona zřizuje,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f)</w:t>
      </w:r>
      <w:r w:rsidRPr="00CC593D">
        <w:rPr>
          <w:rFonts w:eastAsia="Times New Roman" w:cs="Times New Roman"/>
          <w:szCs w:val="24"/>
          <w:lang w:eastAsia="cs-CZ"/>
        </w:rPr>
        <w:t xml:space="preserve"> zajišťuje, aby osoby uvedené v § 21 byly včas informovány o průběhu a výsledcích vzdělávání dítěte, žáka nebo studenta,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g)</w:t>
      </w:r>
      <w:r w:rsidRPr="00CC593D">
        <w:rPr>
          <w:rFonts w:eastAsia="Times New Roman" w:cs="Times New Roman"/>
          <w:szCs w:val="24"/>
          <w:lang w:eastAsia="cs-CZ"/>
        </w:rPr>
        <w:t xml:space="preserve"> zajišťuje spolupráci při uskutečňování programů zjišťování výsledků vzdělávání vyhlášených ministerstvem,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h)</w:t>
      </w:r>
      <w:r w:rsidRPr="00CC593D">
        <w:rPr>
          <w:rFonts w:eastAsia="Times New Roman" w:cs="Times New Roman"/>
          <w:szCs w:val="24"/>
          <w:lang w:eastAsia="cs-CZ"/>
        </w:rPr>
        <w:t xml:space="preserve"> odpovídá za zajištění dohledu nad dětmi a nezletilými žáky ve škole a školském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Ředitel školy zřizuje pedagogickou radu jako svůj poradní orgán, projednává s ním všechny zásadní pedagogické dokumenty a opatření týkající se vzdělávací činnosti školy. Při svém rozhodování ředitel školy k názorům pedagogické rady přihlédne. Pedagogickou radu tvoří všichni pedagogičtí pracovníci školy.</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165</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Ředitel školy a školského zařízení, které zřizuje stát, kraj, obec nebo svazek obcí, dále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stanovuje organizaci a podmínky provozu školy a školského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odpovídá za použití finančních prostředků státního rozpočtu přidělených podle § 160 až 163 v souladu s účelem, na který byly přiděleny.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Ředitel školy a školského zařízení rozhoduje o právech a povinnostech v oblasti státní správy v těchto případech:</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zamítnutí žádosti o povolení individuálního vzdělávacího plánu podle § 18 a zamítnutí žádosti o přeřazení žáka nebo studenta do vyššího ročníku podle § 17 odst. 3,</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přijetí dítěte k předškolnímu vzdělávání podle § 34 a ukončení předškolního vzdělávání podle § 35, zařazení dítěte do přípravného stupně základní školy speciální podle § 48a, zařazení dítěte do přípravné třídy základní školy podle § 47,</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zamítnutí žádosti o odklad povinné školní docházky podle § 37,</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d)</w:t>
      </w:r>
      <w:r w:rsidRPr="00CC593D">
        <w:rPr>
          <w:rFonts w:eastAsia="Times New Roman" w:cs="Times New Roman"/>
          <w:szCs w:val="24"/>
          <w:lang w:eastAsia="cs-CZ"/>
        </w:rPr>
        <w:t xml:space="preserve"> převedení žáka do odpovídajícího ročníku základní školy podle § 39 odst. 2,</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přijetí k základnímu vzdělávání podle § 46, přestupu žáka podle § 49 odst. 1, převedení žáka do jiného vzdělávacího programu podle § 49 odst. 2 a zamítnutí žádosti o povolení pokračování v základním vzdělávání podle § 55 odst. 2,</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f)</w:t>
      </w:r>
      <w:r w:rsidRPr="00CC593D">
        <w:rPr>
          <w:rFonts w:eastAsia="Times New Roman" w:cs="Times New Roman"/>
          <w:szCs w:val="24"/>
          <w:lang w:eastAsia="cs-CZ"/>
        </w:rPr>
        <w:t xml:space="preserve"> přijetí ke vzdělávání ve střední škole podle § 59 a následujících, vyšší odborné škole podle § 93 a následujících a v konzervatoři podle § 88,</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g)</w:t>
      </w:r>
      <w:r w:rsidRPr="00CC593D">
        <w:rPr>
          <w:rFonts w:eastAsia="Times New Roman" w:cs="Times New Roman"/>
          <w:szCs w:val="24"/>
          <w:lang w:eastAsia="cs-CZ"/>
        </w:rPr>
        <w:t xml:space="preserve"> zamítnutí žádosti o přestup, změnu oboru vzdělání, přerušení vzdělávání a opakování ročníku podle § 66 a 97,</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h)</w:t>
      </w:r>
      <w:r w:rsidRPr="00CC593D">
        <w:rPr>
          <w:rFonts w:eastAsia="Times New Roman" w:cs="Times New Roman"/>
          <w:szCs w:val="24"/>
          <w:lang w:eastAsia="cs-CZ"/>
        </w:rPr>
        <w:t xml:space="preserve"> zamítnutí žádosti o pokračování v základním vzdělávání podle § 55 odst. 1,</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i)</w:t>
      </w:r>
      <w:r w:rsidRPr="00CC593D">
        <w:rPr>
          <w:rFonts w:eastAsia="Times New Roman" w:cs="Times New Roman"/>
          <w:szCs w:val="24"/>
          <w:lang w:eastAsia="cs-CZ"/>
        </w:rPr>
        <w:t xml:space="preserve"> podmíněné vyloučení a vyloučení žáka nebo studenta ze školy nebo školského zařízení podle § 31 odst. 2 a 4,</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j)</w:t>
      </w:r>
      <w:r w:rsidRPr="00CC593D">
        <w:rPr>
          <w:rFonts w:eastAsia="Times New Roman" w:cs="Times New Roman"/>
          <w:szCs w:val="24"/>
          <w:lang w:eastAsia="cs-CZ"/>
        </w:rPr>
        <w:t xml:space="preserve"> zamítnutí žádosti o uznání dosaženého vzdělání podle § 70 a 100,</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k)</w:t>
      </w:r>
      <w:r w:rsidRPr="00CC593D">
        <w:rPr>
          <w:rFonts w:eastAsia="Times New Roman" w:cs="Times New Roman"/>
          <w:szCs w:val="24"/>
          <w:lang w:eastAsia="cs-CZ"/>
        </w:rPr>
        <w:t xml:space="preserve"> povolení a ukončení individuálního vzdělávání žáka podle § 41 a ukončení individuálního vzdělávání dítěte podle § 34b.</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166</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Ředitel školské právnické osoby, ředitel příspěvkové organizace</w:t>
      </w:r>
      <w:r w:rsidRPr="00CC593D">
        <w:rPr>
          <w:rFonts w:eastAsia="Times New Roman" w:cs="Times New Roman"/>
          <w:szCs w:val="24"/>
          <w:vertAlign w:val="superscript"/>
          <w:lang w:eastAsia="cs-CZ"/>
        </w:rPr>
        <w:t>38</w:t>
      </w:r>
      <w:r w:rsidRPr="00CC593D">
        <w:rPr>
          <w:rFonts w:eastAsia="Times New Roman" w:cs="Times New Roman"/>
          <w:szCs w:val="24"/>
          <w:lang w:eastAsia="cs-CZ"/>
        </w:rPr>
        <w:t>) nebo vedoucí organizační složky státu nebo její součásti je ředitelem všech škol a školských zařízení, jejichž činnost daná právnická osoba nebo organizační složka státu nebo její součást vykonává. Ředitelem školské právnické osoby, ředitelem příspěvkové organizace nebo vedoucím organizační složky státu nebo její součásti může být jmenován pouze ten, kdo splňuje předpoklady pro výkon činnosti ředitele školy nebo školského zařízení stanovené zvláštním právním předpisem</w:t>
      </w:r>
      <w:r w:rsidRPr="00CC593D">
        <w:rPr>
          <w:rFonts w:eastAsia="Times New Roman" w:cs="Times New Roman"/>
          <w:szCs w:val="24"/>
          <w:vertAlign w:val="superscript"/>
          <w:lang w:eastAsia="cs-CZ"/>
        </w:rPr>
        <w:t>2</w:t>
      </w:r>
      <w:r w:rsidRPr="00CC593D">
        <w:rPr>
          <w:rFonts w:eastAsia="Times New Roman" w:cs="Times New Roman"/>
          <w:szCs w:val="24"/>
          <w:lang w:eastAsia="cs-CZ"/>
        </w:rPr>
        <w: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Ředitele školské právnické osoby zřizované ministerstvem, krajem, obcí nebo svazkem obcí, ředitele příspěvkové organizace nebo vedoucího organizační složky státu nebo její součásti jmenuje na vedoucí pracovní místo zřizovatel na základě jím vyhlášeného konkursního 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V období od začátku šestého měsíce do konce čtvrtého měsíce před uplynutím období 6 let výkonu práce na pracovním místě ředitele školy nebo školského zařízení uvedeného v odstavci 2 (dále jen „šestileté období“) může zřizovatel vyhlásit na toto pracovní místo konkurs; v takovém případě odvolá ředitele k poslednímu dni šestiletého období. Zřizovatel vyhlásí konkurs a odvolá ředitele vždy, obdrží-li před začátkem lhůty pro vyhlášení konkursu návrh na jeho vyhlášení od České školní inspekce nebo školské rady. Jestliže zřizovatel nevyhlásí konkurs a neodvolá ředitele podle věty první nebo druhé, počíná dnem následujícím po konci dosavadního šestiletého období běžet další šestileté období.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Ředitele školské právnické osoby zřizované ministerstvem, krajem, obcí nebo svazkem obcí, ředitele příspěvkové organizace nebo vedoucího organizační složky státu nebo její součásti zřizovatel odvolá z vedoucího pracovního místa v případě</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a)</w:t>
      </w:r>
      <w:r w:rsidRPr="00CC593D">
        <w:rPr>
          <w:rFonts w:eastAsia="Times New Roman" w:cs="Times New Roman"/>
          <w:szCs w:val="24"/>
          <w:lang w:eastAsia="cs-CZ"/>
        </w:rPr>
        <w:t xml:space="preserve"> pozbytí některého z předpokladů pro výkon činností ředitele školy nebo školského zařízení stanovených zvláštním právním předpisem</w:t>
      </w:r>
      <w:r w:rsidRPr="00CC593D">
        <w:rPr>
          <w:rFonts w:eastAsia="Times New Roman" w:cs="Times New Roman"/>
          <w:szCs w:val="24"/>
          <w:vertAlign w:val="superscript"/>
          <w:lang w:eastAsia="cs-CZ"/>
        </w:rPr>
        <w:t>2</w:t>
      </w:r>
      <w:r w:rsidRPr="00CC593D">
        <w:rPr>
          <w:rFonts w:eastAsia="Times New Roman" w:cs="Times New Roman"/>
          <w:szCs w:val="24"/>
          <w:lang w:eastAsia="cs-CZ"/>
        </w:rPr>
        <w: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nesplnění podmínky zahájení a úspěšného ukončení studia k získání odborné kvalifikace podle zvláštního právního předpisu</w:t>
      </w:r>
      <w:r w:rsidRPr="00CC593D">
        <w:rPr>
          <w:rFonts w:eastAsia="Times New Roman" w:cs="Times New Roman"/>
          <w:szCs w:val="24"/>
          <w:vertAlign w:val="superscript"/>
          <w:lang w:eastAsia="cs-CZ"/>
        </w:rPr>
        <w:t>2</w:t>
      </w:r>
      <w:r w:rsidRPr="00CC593D">
        <w:rPr>
          <w:rFonts w:eastAsia="Times New Roman" w:cs="Times New Roman"/>
          <w:szCs w:val="24"/>
          <w:lang w:eastAsia="cs-CZ"/>
        </w:rPr>
        <w: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nesplnění podmínky získání znalostí z oblasti řízení školství studiem pro ředitele škol a školských zařízení podle zvláštního právního předpisu</w:t>
      </w:r>
      <w:r w:rsidRPr="00CC593D">
        <w:rPr>
          <w:rFonts w:eastAsia="Times New Roman" w:cs="Times New Roman"/>
          <w:szCs w:val="24"/>
          <w:vertAlign w:val="superscript"/>
          <w:lang w:eastAsia="cs-CZ"/>
        </w:rPr>
        <w:t>2</w:t>
      </w:r>
      <w:r w:rsidRPr="00CC593D">
        <w:rPr>
          <w:rFonts w:eastAsia="Times New Roman" w:cs="Times New Roman"/>
          <w:szCs w:val="24"/>
          <w:lang w:eastAsia="cs-CZ"/>
        </w:rPr>
        <w:t>), nebo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organizačních změn, jejichž důsledkem je zánik vedoucího pracovního místa ředitele.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Ředitele školské právnické osoby zřizované ministerstvem, krajem, obcí nebo svazkem obcí, ředitele příspěvkové organizace a vedoucího organizační složky státu nebo její součásti může zřizovatel odvolat z vedoucího pracovního místa z důvodů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závažného porušení nebo neplnění právních povinností vyplývajících z jeho činností, úkolů a pravomocí na vedoucím pracovním místě ředitele, které bylo zjištěno zejména inspekční činností České školní inspekce nebo zřizovatelem,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návrhu České škol</w:t>
      </w:r>
      <w:r w:rsidR="005A43D8">
        <w:rPr>
          <w:rFonts w:eastAsia="Times New Roman" w:cs="Times New Roman"/>
          <w:szCs w:val="24"/>
          <w:lang w:eastAsia="cs-CZ"/>
        </w:rPr>
        <w:t>ní inspekce podle § 174 odst. 14</w:t>
      </w:r>
      <w:r w:rsidRPr="00CC593D">
        <w:rPr>
          <w:rFonts w:eastAsia="Times New Roman" w:cs="Times New Roman"/>
          <w:szCs w:val="24"/>
          <w:lang w:eastAsia="cs-CZ"/>
        </w:rPr>
        <w: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pravomocného rozhodnutí soudu o neplatnosti odvolání předchozího ředitele z funkce nebo pravomocného rozhodnutí o neplatnosti rozvázání pracovního poměru s předchozím ředitelem.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Řediteli odvolanému podle odstavce 5 písm. c) náleží odstupné ve výši nejméně čtyřnásobku jeho průměrného výdělku.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Ministerstvo stanoví prováděcím právním předpisem náležitosti vyhlášení konkursního řízení, složení konkursních komisí pro posuzování uchazečů o jmenování na vedoucí pracovní místa uvedená v odstavci 2 </w:t>
      </w:r>
      <w:r w:rsidR="00205E2F" w:rsidRPr="00205E2F">
        <w:rPr>
          <w:rFonts w:eastAsia="Times New Roman" w:cs="Times New Roman"/>
          <w:b/>
          <w:szCs w:val="24"/>
          <w:lang w:eastAsia="cs-CZ"/>
        </w:rPr>
        <w:t>a 11</w:t>
      </w:r>
      <w:r w:rsidR="00205E2F">
        <w:rPr>
          <w:rFonts w:eastAsia="Times New Roman" w:cs="Times New Roman"/>
          <w:szCs w:val="24"/>
          <w:lang w:eastAsia="cs-CZ"/>
        </w:rPr>
        <w:t xml:space="preserve"> </w:t>
      </w:r>
      <w:r w:rsidRPr="00CC593D">
        <w:rPr>
          <w:rFonts w:eastAsia="Times New Roman" w:cs="Times New Roman"/>
          <w:szCs w:val="24"/>
          <w:lang w:eastAsia="cs-CZ"/>
        </w:rPr>
        <w:t>a pravidla pro sestavování, činnost a rozhodování těchto konkursních komisí.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(8)</w:t>
      </w:r>
      <w:r w:rsidRPr="00CC593D">
        <w:rPr>
          <w:rFonts w:eastAsia="Times New Roman" w:cs="Times New Roman"/>
          <w:szCs w:val="24"/>
          <w:lang w:eastAsia="cs-CZ"/>
        </w:rPr>
        <w:t xml:space="preserve"> Ředitelem školy nebo školského zařízení, jejichž činnost vykonává právnická osoba neuvedená v odstavci 1, může být pouze ten, kdo splňuje předpoklady pro výkon funkce ředitele školy nebo školského zařízení stanovené zvláštním právním předpisem</w:t>
      </w:r>
      <w:r w:rsidRPr="00CC593D">
        <w:rPr>
          <w:rFonts w:eastAsia="Times New Roman" w:cs="Times New Roman"/>
          <w:szCs w:val="24"/>
          <w:vertAlign w:val="superscript"/>
          <w:lang w:eastAsia="cs-CZ"/>
        </w:rPr>
        <w:t>2</w:t>
      </w:r>
      <w:r w:rsidRPr="00CC593D">
        <w:rPr>
          <w:rFonts w:eastAsia="Times New Roman" w:cs="Times New Roman"/>
          <w:szCs w:val="24"/>
          <w:lang w:eastAsia="cs-CZ"/>
        </w:rPr>
        <w:t>). Tato osoba je ředitelem všech škol a školských zařízení, jejichž činnost daná právnická osoba vykonává.</w:t>
      </w:r>
    </w:p>
    <w:p w:rsidR="00205E2F" w:rsidRDefault="004B3D56" w:rsidP="00205E2F">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(9)</w:t>
      </w:r>
      <w:r w:rsidRPr="00CC593D">
        <w:rPr>
          <w:rFonts w:eastAsia="Times New Roman" w:cs="Times New Roman"/>
          <w:szCs w:val="24"/>
          <w:lang w:eastAsia="cs-CZ"/>
        </w:rPr>
        <w:t xml:space="preserve"> Šestileté období podle věty první odstavce 3 se prodlužuje o dobu, po kterou byl ředitel uvolněn pro výkon veřejné funkce.</w:t>
      </w:r>
    </w:p>
    <w:p w:rsidR="00205E2F" w:rsidRPr="00205E2F" w:rsidRDefault="00205E2F" w:rsidP="00205E2F">
      <w:pPr>
        <w:spacing w:before="100" w:beforeAutospacing="1" w:after="100" w:afterAutospacing="1"/>
        <w:rPr>
          <w:rFonts w:eastAsia="Times New Roman" w:cs="Times New Roman"/>
          <w:b/>
          <w:szCs w:val="24"/>
          <w:lang w:eastAsia="cs-CZ"/>
        </w:rPr>
      </w:pPr>
      <w:r w:rsidRPr="00205E2F">
        <w:rPr>
          <w:rFonts w:eastAsia="Times New Roman" w:cs="Times New Roman"/>
          <w:b/>
          <w:szCs w:val="24"/>
          <w:lang w:eastAsia="cs-CZ"/>
        </w:rPr>
        <w:t>(10) Pokud škola nebo školské zařízení uvedené v odstavci 2 nemá ředitele, může zřizovatel jmenovat ředitele školy na vedoucí pracovní místo bez konkursního řízení na dobu určitou do doby jmenování ředitele podle odstavce 2. Zřizovatel vyhlásí konkursní řízení podle odstavce 2 bez zbytečného odkladu.</w:t>
      </w:r>
    </w:p>
    <w:p w:rsidR="00205E2F" w:rsidRPr="00205E2F" w:rsidRDefault="00205E2F" w:rsidP="00205E2F">
      <w:pPr>
        <w:spacing w:before="100" w:beforeAutospacing="1" w:after="100" w:afterAutospacing="1"/>
        <w:rPr>
          <w:rFonts w:eastAsia="Times New Roman" w:cs="Times New Roman"/>
          <w:b/>
          <w:szCs w:val="24"/>
          <w:lang w:eastAsia="cs-CZ"/>
        </w:rPr>
      </w:pPr>
      <w:r w:rsidRPr="00205E2F">
        <w:rPr>
          <w:rFonts w:eastAsia="Times New Roman" w:cs="Times New Roman"/>
          <w:b/>
          <w:szCs w:val="24"/>
          <w:lang w:eastAsia="cs-CZ"/>
        </w:rPr>
        <w:t xml:space="preserve">(11) Pokud řediteli školy nebo školského zařízení uvedeného v odstavci 2 ve výkonu činnosti brání překážka v práci dlouhodobého charakteru, zejména uvolnění k výkonu veřejné funkce nebo rodičovská dovolená, může zřizovatel na základě jím vyhlášeného konkursního řízení jmenovat ředitele školy na vedoucí pracovní místo na dobu určitou po </w:t>
      </w:r>
      <w:r w:rsidRPr="00205E2F">
        <w:rPr>
          <w:rFonts w:eastAsia="Times New Roman" w:cs="Times New Roman"/>
          <w:b/>
          <w:szCs w:val="24"/>
          <w:lang w:eastAsia="cs-CZ"/>
        </w:rPr>
        <w:lastRenderedPageBreak/>
        <w:t>dobu překážky v práci ředitele, nejdéle však na 6 let; stejnou osobu je možné jmenovat opakovaně. Do doby jmenování ředitele podle věty první může zřizovatel jmenovat ředitele školy na vedoucí pracovní místo bez konkursního řízení.</w:t>
      </w:r>
    </w:p>
    <w:p w:rsidR="004B3D56" w:rsidRPr="00CC593D" w:rsidRDefault="004B3D56" w:rsidP="000E3F9A">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Školská rada</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167</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Při základních, středních a vyšších odborných školách se zřizuje školská rada. Školská rada je orgán školy umožňující zákonným zástupcům nezletilých žáků, zletilým žákům a studentům, pedagogickým pracovníkům školy, zřizovateli a dalším osobám podílet se na správě školy. Pokud je součástí právnické osoby více těchto škol, je možné zřídit jednu školskou radu.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Školskou radu zřizuje zřizovatel, který zároveň stanoví počet jejích členů a vydá její volební řád. Třetinu členů školské rady jmenuje zřizovatel, třetinu volí zákonní zástupci nezletilých žáků a zletilí žáci a studenti a třetinu volí pedagogičtí pracovníci dané školy. Členem školské rady nemůže být ředitel školy. Ve školách, které nejsou zřízeny státem, krajem, obcí nebo svazkem obcí a nejsou zřízeny v právní formě školské právnické osoby, plní úkoly zřizovatele podle věty první a druhé ředitel školy.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Týž člen školské rady nemůže být současně jmenován zřizovatelem, zvolen zákonnými zástupci nezletilých žáků a zletilými žáky a studenty nebo zvolen pedagogickými pracovníky školy. Pedagogický pracovník školy nemůže být zvolen za člena školské rady této školy zákonnými zástupci nezletilých žáků a zletilými žáky a studenty ani jmenován zřizovatelem nebo ředitelem školy.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Ředitel školy zajistí v souladu s volebním řádem řádné uskutečnění voleb do školské rady.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Nezvolí-li zákonní zástupci nezletilých žáků nebo zletilí žáci a studenti stanovený počet členů školské rady ani na základě opakované výzvy, jmenuje zbývající členy školské rady ředitel školy.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Funkční období členů školské rady je tři roky.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Školská rada zasedá nejméně dvakrát ročně; zasedání školské rady svolává její předseda, první zasedání školské rady svolává ředitel školy. Ředitel školy nebo jím pověřený zástupce je povinen zúčastnit se zasedání školské rady na vyzvání jejího předsedy. Školská rada na svém prvním zasedání stanoví svůj jednací řád a zvolí svého předsedu. K přijetí jednacího řádu se vyžaduje schválení nadpoloviční většinou všech členů školské rady.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(8)</w:t>
      </w:r>
      <w:r w:rsidRPr="00CC593D">
        <w:rPr>
          <w:rFonts w:eastAsia="Times New Roman" w:cs="Times New Roman"/>
          <w:szCs w:val="24"/>
          <w:lang w:eastAsia="cs-CZ"/>
        </w:rPr>
        <w:t xml:space="preserve"> Předčasné volby do funkce voleného člena školské rady lze konat, požádá-li o to ředitele školy alespoň většina voličů oprávněných podle odstavce 2 volit tohoto člena školské rady, která je podle volebního řádu nezbytná ke zvolení člena školské rady. Doplňovací volby do školské rady se v souladu s volebním řádem konají, přestane-li být volený člen školské rady jejím členem před skončením funkčního období z důvodů stanovených v odstavci 9 písm. a) až d) a f). Funkční období člena školské rady zvoleného v předčasných nebo doplňovacích volbách končí shodně s funkčním obdobím členů školské rady zvolených v řádných volbách.</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(9)</w:t>
      </w:r>
      <w:r w:rsidRPr="00CC593D">
        <w:rPr>
          <w:rFonts w:eastAsia="Times New Roman" w:cs="Times New Roman"/>
          <w:szCs w:val="24"/>
          <w:lang w:eastAsia="cs-CZ"/>
        </w:rPr>
        <w:t xml:space="preserve"> Funkce člena školské rady skončí před uplynutím funkčního období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a)</w:t>
      </w:r>
      <w:r w:rsidRPr="00CC593D">
        <w:rPr>
          <w:rFonts w:eastAsia="Times New Roman" w:cs="Times New Roman"/>
          <w:szCs w:val="24"/>
          <w:lang w:eastAsia="cs-CZ"/>
        </w:rPr>
        <w:t xml:space="preserve"> vzdáním se funkce písemným prohlášením do rukou předsedy školské rady,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dnem doručení písemného odvolání jmenovaného člena školské rady zřizovatelem do rukou předsedy školské rady,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vznikem neslučitelnosti podle odstavce 2 věty třetí,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v případě opakované neomluvené neúčasti na zasedání školské rady, pokud tak stanoví volební řád, nebo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dnem, kdy byl do funkce člena školské rady zvolen nový člen v předčasných volbách podle odstavce 8 věty první,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f)</w:t>
      </w:r>
      <w:r w:rsidRPr="00CC593D">
        <w:rPr>
          <w:rFonts w:eastAsia="Times New Roman" w:cs="Times New Roman"/>
          <w:szCs w:val="24"/>
          <w:lang w:eastAsia="cs-CZ"/>
        </w:rPr>
        <w:t xml:space="preserve"> dnem, kdy zástupce pedagogických pracovníků přestane být v základním pracovněprávním vztahu ke škole nebo u zákonných zástupců nezletilých žáků, nebo studentů dnem, kdy přestane být tento nezletilý žák žákem či studentem školy.</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168</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Školská rada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vyjadřuje se k návrhům školních vzdělávacích programů a k jejich následnému uskutečňování,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schvaluje výroční zprávu o činnosti školy,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schvaluje školní řád, ve středních a vyšších odborných školách stipendijní řád, a navrhuje jejich změny,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schvaluje pravidla pro hodnocení výsledků vzdělávání žáků v základních a středních školách,</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podílí se na zpracování koncepčních záměrů rozvoje školy,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f)</w:t>
      </w:r>
      <w:r w:rsidRPr="00CC593D">
        <w:rPr>
          <w:rFonts w:eastAsia="Times New Roman" w:cs="Times New Roman"/>
          <w:szCs w:val="24"/>
          <w:lang w:eastAsia="cs-CZ"/>
        </w:rPr>
        <w:t xml:space="preserve"> projednává návrh rozpočtu právnické osoby na další rok, a navrhuje opatření ke zlepšení hospodaření,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g)</w:t>
      </w:r>
      <w:r w:rsidRPr="00CC593D">
        <w:rPr>
          <w:rFonts w:eastAsia="Times New Roman" w:cs="Times New Roman"/>
          <w:szCs w:val="24"/>
          <w:lang w:eastAsia="cs-CZ"/>
        </w:rPr>
        <w:t xml:space="preserve"> projednává inspekční zprávy České školní inspekce,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h)</w:t>
      </w:r>
      <w:r w:rsidRPr="00CC593D">
        <w:rPr>
          <w:rFonts w:eastAsia="Times New Roman" w:cs="Times New Roman"/>
          <w:szCs w:val="24"/>
          <w:lang w:eastAsia="cs-CZ"/>
        </w:rPr>
        <w:t xml:space="preserve"> podává podněty a oznámení řediteli školy, zřizovateli, orgánům vykonávajícím státní správu ve školství a dalším orgánům státní správy,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i)</w:t>
      </w:r>
      <w:r w:rsidRPr="00CC593D">
        <w:rPr>
          <w:rFonts w:eastAsia="Times New Roman" w:cs="Times New Roman"/>
          <w:szCs w:val="24"/>
          <w:lang w:eastAsia="cs-CZ"/>
        </w:rPr>
        <w:t xml:space="preserve"> podává návrh na vyhlášení konkursu na ředitele školy.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Ředitel školy je povinen umožnit školské radě přístup k informacím o škole, zejména k dokumentaci školy. Informace chráněné podle zvláštních právních předpisů</w:t>
      </w:r>
      <w:r w:rsidRPr="00CC593D">
        <w:rPr>
          <w:rFonts w:eastAsia="Times New Roman" w:cs="Times New Roman"/>
          <w:szCs w:val="24"/>
          <w:vertAlign w:val="superscript"/>
          <w:lang w:eastAsia="cs-CZ"/>
        </w:rPr>
        <w:t>17</w:t>
      </w:r>
      <w:r w:rsidRPr="00CC593D">
        <w:rPr>
          <w:rFonts w:eastAsia="Times New Roman" w:cs="Times New Roman"/>
          <w:szCs w:val="24"/>
          <w:lang w:eastAsia="cs-CZ"/>
        </w:rPr>
        <w:t>) poskytne ředitel školy školské radě pouze za podmínek stanovených těmito zvláštními právními předpisy. Poskytování informací podle zákona o svobodném přístupu k informacím tím není dotčeno.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(3)</w:t>
      </w:r>
      <w:r w:rsidRPr="00CC593D">
        <w:rPr>
          <w:rFonts w:eastAsia="Times New Roman" w:cs="Times New Roman"/>
          <w:szCs w:val="24"/>
          <w:lang w:eastAsia="cs-CZ"/>
        </w:rPr>
        <w:t xml:space="preserve"> O schválení dokumentů uvedených v odstavci 1 písm. b) až d) rozhodne školská rada do 1 měsíce od jejich předložení ředitelem školy. Pokud školská rada tento dokument neschválí, ředitel školy předloží dokument k novému projednání do 1 měsíce. Opakovaného projednání se účastní zřizovatel. Není-li dokument schválen ani při opakovaném </w:t>
      </w:r>
      <w:proofErr w:type="gramStart"/>
      <w:r w:rsidRPr="00CC593D">
        <w:rPr>
          <w:rFonts w:eastAsia="Times New Roman" w:cs="Times New Roman"/>
          <w:szCs w:val="24"/>
          <w:lang w:eastAsia="cs-CZ"/>
        </w:rPr>
        <w:t>projednání nebo</w:t>
      </w:r>
      <w:proofErr w:type="gramEnd"/>
      <w:r w:rsidRPr="00CC593D">
        <w:rPr>
          <w:rFonts w:eastAsia="Times New Roman" w:cs="Times New Roman"/>
          <w:szCs w:val="24"/>
          <w:lang w:eastAsia="cs-CZ"/>
        </w:rPr>
        <w:t xml:space="preserve"> pokud školská rada neprojedná dokumenty uvedené v odstavci 1 písm. b) až d) do 1 měsíce od jejich předložení ředitelem školy, rozhodne o dalším postupu bez zbytečného odkladu zřizovatel.</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Ve školách, které nejsou zřízeny státem, krajem, obcí, nebo svazkem obcí, plní úkoly zřizovatele podle odstavce 3 ten, kdo ustanovil ředitele školy do funkce.</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ČÁST ŠESTNÁCTÁ</w:t>
      </w:r>
    </w:p>
    <w:p w:rsidR="004B3D56" w:rsidRPr="00CC593D" w:rsidRDefault="004B3D56" w:rsidP="000E3F9A">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MINISTERSTVA A ČESKÁ ŠKOLNÍ INSPEKCE</w:t>
      </w:r>
    </w:p>
    <w:p w:rsidR="004B3D56" w:rsidRPr="00CC593D" w:rsidRDefault="004B3D56" w:rsidP="000E3F9A">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Ministerstvo</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169</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Ministerstvo vedle úkolů stanovených tímto zákonem dále řídí výkon státní správy ve školství v rozsahu stanoveném tímto zákonem a odpovídá za stav, koncepci a rozvoj vzdělávací soustavy.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Ministerstvo vytváří podmínky pro výkon ústavní a ochranné výchovy a preventivně výchovnou péči a vzdělávání osob umístěných ve školských zařízeních k tomu zřizovaných a dále pro další vzdělávání pedagogických pracovníků. Za tímto účelem zřizuje a zrušuje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školská zařízení pro výkon ústavní výchovy nebo ochranné výchovy a školská zařízení pro preventivně výchovnou péči, dále za podmínek stanovených zvláštním právním předpisem</w:t>
      </w:r>
      <w:r w:rsidRPr="00CC593D">
        <w:rPr>
          <w:rFonts w:eastAsia="Times New Roman" w:cs="Times New Roman"/>
          <w:szCs w:val="24"/>
          <w:vertAlign w:val="superscript"/>
          <w:lang w:eastAsia="cs-CZ"/>
        </w:rPr>
        <w:t>1a</w:t>
      </w:r>
      <w:r w:rsidRPr="00CC593D">
        <w:rPr>
          <w:rFonts w:eastAsia="Times New Roman" w:cs="Times New Roman"/>
          <w:szCs w:val="24"/>
          <w:lang w:eastAsia="cs-CZ"/>
        </w:rPr>
        <w:t>) mateřské, základní a střední školy pro děti a žáky umístěné v těchto školských zařízeních 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zařízení pro další vzdělávání pedagogických pracovníků.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Ministerstvo dále zřizuje a zrušuje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mateřské, základní a střední školy s vyučovacím jazykem národnostní menšiny za podmínek stanovených v § 14, pokud je nezřídí obec, svazek obcí nebo kraj,</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školy, jejichž činnost je upravena mezinárodními smlouvami.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Ministerstvo může ve výjimečných případech hodných zvláštního zřetele zřizovat i jiné školy nebo školská zařízení a zrušovat je.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Pokud ministerstvo zřizuje školy a školská zařízení uvedená v odstavcích 2 až 4 jako státní příspěvkové organizace, rozhoduje o zřízení, rozdělení a splynutí státní příspěvkové organizace a vydává zřizovací listinu. Státní příspěvková organizace vzniká dnem stanoveným ve zřizovací listině.</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O sloučení státní příspěvkové organizace, o zřízení nebo zrušení školy nebo školského zařízení jako vnitřní organizační součásti státní příspěvkové organizace a o změnách v údajích </w:t>
      </w:r>
      <w:r w:rsidRPr="00CC593D">
        <w:rPr>
          <w:rFonts w:eastAsia="Times New Roman" w:cs="Times New Roman"/>
          <w:szCs w:val="24"/>
          <w:lang w:eastAsia="cs-CZ"/>
        </w:rPr>
        <w:lastRenderedPageBreak/>
        <w:t>uvedených ve zřizovací listině rozhoduje ministerstvo. Součástí rozhodnutí je vydání dodatku ke zřizovací listině.</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Ke změně státní příspěvkové organizace dochází dnem stanoveným ve zřizovací listině nebo v dodatku ke zřizovací listině.</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(8)</w:t>
      </w:r>
      <w:r w:rsidRPr="00CC593D">
        <w:rPr>
          <w:rFonts w:eastAsia="Times New Roman" w:cs="Times New Roman"/>
          <w:szCs w:val="24"/>
          <w:lang w:eastAsia="cs-CZ"/>
        </w:rPr>
        <w:t xml:space="preserve"> O zrušení státní příspěvkové organizace rozhoduje ministerstvo, které zároveň zruší zřizovací listinu. Státní příspěvková organizace zaniká dnem stanoveným v rozhodnutí o jejím zrušení.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(9)</w:t>
      </w:r>
      <w:r w:rsidRPr="00CC593D">
        <w:rPr>
          <w:rFonts w:eastAsia="Times New Roman" w:cs="Times New Roman"/>
          <w:szCs w:val="24"/>
          <w:lang w:eastAsia="cs-CZ"/>
        </w:rPr>
        <w:t xml:space="preserve"> V případě zrušení, rozdělení, splynutí nebo sloučení státní příspěvkové organizace a v případě zrušení školy nebo školského zařízení jako její vnitřní organizační součásti ministerstvo zároveň rozhodne, která jím zřízená státní příspěvková organizace převezme práva a povinnosti zrušované nebo měněné státní příspěvkové organizace, popřípadě o jiném způsobu vypořádání těchto práv a povinností. Pokud ministerstvo nerozhodne o způsobu vypořádání práv a povinností zrušované nebo měněné státní příspěvkové organizace, přechází tato práva a povinnosti na ministerstvo.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(10)</w:t>
      </w:r>
      <w:r w:rsidRPr="00CC593D">
        <w:rPr>
          <w:rFonts w:eastAsia="Times New Roman" w:cs="Times New Roman"/>
          <w:szCs w:val="24"/>
          <w:lang w:eastAsia="cs-CZ"/>
        </w:rPr>
        <w:t xml:space="preserve"> Státní příspěvková organizace vykonávající činnost školy nebo školského zařízení může uzavřít pojištění pro případ své odpovědnosti za škodu vzniklou na věcech, životě a zdraví dětí, žáků a studentů a svých zaměstnanců.</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169a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Ministerstvo zřizuje Centrum zřizovací listinou, která obsahuje zejména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označení zřizovatele,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název Centra v souladu s § 80 odst. 2 a jeho sídlo,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den, měsíc a rok vzniku Centra,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vymezení účelu, pro který se Centrum zřizuje, a tomu odpovídajícího předmětu hlavní činnosti,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vymezení majetku, který ministerstvo svěřuje Centru při jeho zřízení,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f)</w:t>
      </w:r>
      <w:r w:rsidRPr="00CC593D">
        <w:rPr>
          <w:rFonts w:eastAsia="Times New Roman" w:cs="Times New Roman"/>
          <w:szCs w:val="24"/>
          <w:lang w:eastAsia="cs-CZ"/>
        </w:rPr>
        <w:t xml:space="preserve"> označení statutárního orgánu a uvedení toho, kdo jej na vedoucí pracovní místo jmenuje a z něho odvolává,</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g)</w:t>
      </w:r>
      <w:r w:rsidRPr="00CC593D">
        <w:rPr>
          <w:rFonts w:eastAsia="Times New Roman" w:cs="Times New Roman"/>
          <w:szCs w:val="24"/>
          <w:lang w:eastAsia="cs-CZ"/>
        </w:rPr>
        <w:t xml:space="preserve"> vymezení základní organizační struktury Centra, </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h)</w:t>
      </w:r>
      <w:r w:rsidRPr="00CC593D">
        <w:rPr>
          <w:rFonts w:eastAsia="Times New Roman" w:cs="Times New Roman"/>
          <w:szCs w:val="24"/>
          <w:lang w:eastAsia="cs-CZ"/>
        </w:rPr>
        <w:t xml:space="preserve"> datum vydání zřizovací listiny.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Ve zřizovací listině může ministerstvo stanovit také předmět jiné činnosti Centra, má-li ji Centrum v souladu s rozpočtovými pravidly</w:t>
      </w:r>
      <w:r w:rsidRPr="00CC593D">
        <w:rPr>
          <w:rFonts w:eastAsia="Times New Roman" w:cs="Times New Roman"/>
          <w:szCs w:val="24"/>
          <w:vertAlign w:val="superscript"/>
          <w:lang w:eastAsia="cs-CZ"/>
        </w:rPr>
        <w:t>36</w:t>
      </w:r>
      <w:r w:rsidRPr="00CC593D">
        <w:rPr>
          <w:rFonts w:eastAsia="Times New Roman" w:cs="Times New Roman"/>
          <w:szCs w:val="24"/>
          <w:lang w:eastAsia="cs-CZ"/>
        </w:rPr>
        <w:t>) vykonávat.</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169b</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(1)</w:t>
      </w:r>
      <w:r w:rsidRPr="00CC593D">
        <w:rPr>
          <w:rFonts w:eastAsia="Times New Roman" w:cs="Times New Roman"/>
          <w:szCs w:val="24"/>
          <w:lang w:eastAsia="cs-CZ"/>
        </w:rPr>
        <w:t xml:space="preserve"> Ministerstvo může rozhodnout také o změnách státní příspěvkové organizace, jejímž je zřizovatelem na základě tohoto zákona nebo v souladu se zákonem o majetku České republiky a o jejím vystupování v právních vztazích</w:t>
      </w:r>
      <w:r w:rsidRPr="00205E2F">
        <w:rPr>
          <w:rFonts w:eastAsia="Times New Roman" w:cs="Times New Roman"/>
          <w:szCs w:val="24"/>
          <w:vertAlign w:val="superscript"/>
          <w:lang w:eastAsia="cs-CZ"/>
        </w:rPr>
        <w:t>4)</w:t>
      </w:r>
      <w:r w:rsidRPr="00CC593D">
        <w:rPr>
          <w:rFonts w:eastAsia="Times New Roman" w:cs="Times New Roman"/>
          <w:szCs w:val="24"/>
          <w:lang w:eastAsia="cs-CZ"/>
        </w:rPr>
        <w:t xml:space="preserve"> a na kterou se nevztahuje § 169, nebo o jejím sloučení nebo splynutí s jinou státní příspěvkovou organizací zřizovanou ministerstvem. Opatření, jímž ministerstvo rozhodne o změně, sloučení nebo splynutí státní příspěvkové organizace, musí obsahovat dodatek ke zřizovací listině, popřípadě zřizovací listinu nově vznikající státní příspěvkové organizace. Státní příspěvková organizace zaniká dnem stanoveným v opatření o jejím splynutí, a je-li právním nástupcem jiná státní příspěvková organizace, také o jejím sloučení.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V opatření ministerstva podle odstavce 1, na jehož základě zaniká státní příspěvková organizace, popřípadě je omezen rozsah její hlavní činnosti, ministerstvo rovněž rozhodne o způsobu vypořádání odpovídajícího rozsahu práv a povinností vykonávaných státní příspěvkovou organizací včetně příslušnosti hospodařit s majetkem státu. Pokud ministerstvo nerozhodne o způsobu vypořádání práv a povinností podle věty první, přechází příslušnost státní příspěvkové organizace hospodařit s majetkem státu a vykonávat práva a povinnosti státu na ministerstvo.</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169c</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Vznik, změny a zánik státní příspěvkové organizace podle § 169 až 169b oznamuje ministerstvo ve Věstníku a v Ústředním věstníku České republiky. Oznámení obsahuje název, sídlo, identifikační číslo a datum vzniku, změny nebo zániku státní příspěvkové organizace.</w:t>
      </w:r>
    </w:p>
    <w:p w:rsidR="00D7337B" w:rsidRPr="00205E2F" w:rsidRDefault="00D7337B" w:rsidP="00205E2F">
      <w:pPr>
        <w:spacing w:before="100" w:beforeAutospacing="1" w:after="100" w:afterAutospacing="1"/>
        <w:jc w:val="center"/>
        <w:rPr>
          <w:rFonts w:eastAsia="Times New Roman" w:cs="Times New Roman"/>
          <w:iCs/>
          <w:szCs w:val="24"/>
          <w:lang w:eastAsia="cs-CZ"/>
        </w:rPr>
      </w:pPr>
      <w:r w:rsidRPr="00205E2F">
        <w:rPr>
          <w:rFonts w:eastAsia="Times New Roman" w:cs="Times New Roman"/>
          <w:iCs/>
          <w:szCs w:val="24"/>
          <w:lang w:eastAsia="cs-CZ"/>
        </w:rPr>
        <w:t>§ 170</w:t>
      </w:r>
    </w:p>
    <w:p w:rsidR="00D7337B" w:rsidRPr="00205E2F" w:rsidRDefault="00D7337B" w:rsidP="00205E2F">
      <w:pPr>
        <w:spacing w:before="100" w:beforeAutospacing="1" w:after="100" w:afterAutospacing="1"/>
        <w:jc w:val="center"/>
        <w:rPr>
          <w:rFonts w:eastAsia="Times New Roman" w:cs="Times New Roman"/>
          <w:b/>
          <w:iCs/>
          <w:szCs w:val="24"/>
          <w:lang w:eastAsia="cs-CZ"/>
        </w:rPr>
      </w:pPr>
      <w:r w:rsidRPr="00205E2F">
        <w:rPr>
          <w:rFonts w:eastAsia="Times New Roman" w:cs="Times New Roman"/>
          <w:b/>
          <w:iCs/>
          <w:szCs w:val="24"/>
          <w:lang w:eastAsia="cs-CZ"/>
        </w:rPr>
        <w:t>Ministerstvo</w:t>
      </w:r>
    </w:p>
    <w:p w:rsidR="00D7337B" w:rsidRPr="00205E2F" w:rsidRDefault="00D7337B" w:rsidP="00205E2F">
      <w:pPr>
        <w:spacing w:before="100" w:beforeAutospacing="1" w:after="100" w:afterAutospacing="1"/>
        <w:rPr>
          <w:rFonts w:eastAsia="Times New Roman" w:cs="Times New Roman"/>
          <w:iCs/>
          <w:szCs w:val="24"/>
          <w:vertAlign w:val="superscript"/>
          <w:lang w:eastAsia="cs-CZ"/>
        </w:rPr>
      </w:pPr>
      <w:r w:rsidRPr="00D7337B">
        <w:rPr>
          <w:rFonts w:eastAsia="Times New Roman" w:cs="Times New Roman"/>
          <w:iCs/>
          <w:szCs w:val="24"/>
          <w:lang w:eastAsia="cs-CZ"/>
        </w:rPr>
        <w:t>a)</w:t>
      </w:r>
      <w:r w:rsidRPr="00205E2F">
        <w:rPr>
          <w:rFonts w:eastAsia="Times New Roman" w:cs="Times New Roman"/>
          <w:iCs/>
          <w:szCs w:val="24"/>
          <w:lang w:eastAsia="cs-CZ"/>
        </w:rPr>
        <w:t xml:space="preserve"> zajišťuje a provádí kontrolu správnosti a efektivnosti využití finančních prostředků, které přiděluje nebo smluvně zajišťuje ze státního rozpočtu, z Národního fondu a prostředků ze zahraničí poskytnutých mezinárodními organizacemi na základě mezinárodních smluv; přitom provádí předběžnou, průběžnou a následnou kontrolu podle zvláštního právního </w:t>
      </w:r>
      <w:proofErr w:type="gramStart"/>
      <w:r w:rsidRPr="00205E2F">
        <w:rPr>
          <w:rFonts w:eastAsia="Times New Roman" w:cs="Times New Roman"/>
          <w:iCs/>
          <w:szCs w:val="24"/>
          <w:lang w:eastAsia="cs-CZ"/>
        </w:rPr>
        <w:t>předpisu,</w:t>
      </w:r>
      <w:r w:rsidRPr="00205E2F">
        <w:rPr>
          <w:rFonts w:eastAsia="Times New Roman" w:cs="Times New Roman"/>
          <w:iCs/>
          <w:szCs w:val="24"/>
          <w:vertAlign w:val="superscript"/>
          <w:lang w:eastAsia="cs-CZ"/>
        </w:rPr>
        <w:t>40</w:t>
      </w:r>
      <w:proofErr w:type="gramEnd"/>
      <w:r w:rsidRPr="00205E2F">
        <w:rPr>
          <w:rFonts w:eastAsia="Times New Roman" w:cs="Times New Roman"/>
          <w:iCs/>
          <w:szCs w:val="24"/>
          <w:vertAlign w:val="superscript"/>
          <w:lang w:eastAsia="cs-CZ"/>
        </w:rPr>
        <w:t>)</w:t>
      </w:r>
    </w:p>
    <w:p w:rsidR="00D7337B" w:rsidRPr="00205E2F" w:rsidRDefault="00D7337B" w:rsidP="00205E2F">
      <w:pPr>
        <w:spacing w:before="100" w:beforeAutospacing="1" w:after="100" w:afterAutospacing="1"/>
        <w:rPr>
          <w:rFonts w:eastAsia="Times New Roman" w:cs="Times New Roman"/>
          <w:iCs/>
          <w:szCs w:val="24"/>
          <w:lang w:eastAsia="cs-CZ"/>
        </w:rPr>
      </w:pPr>
      <w:r w:rsidRPr="00D7337B">
        <w:rPr>
          <w:rFonts w:eastAsia="Times New Roman" w:cs="Times New Roman"/>
          <w:iCs/>
          <w:szCs w:val="24"/>
          <w:lang w:eastAsia="cs-CZ"/>
        </w:rPr>
        <w:t>b)</w:t>
      </w:r>
      <w:r w:rsidRPr="00205E2F">
        <w:rPr>
          <w:rFonts w:eastAsia="Times New Roman" w:cs="Times New Roman"/>
          <w:iCs/>
          <w:szCs w:val="24"/>
          <w:lang w:eastAsia="cs-CZ"/>
        </w:rPr>
        <w:t xml:space="preserve"> stanovuje směrnicí</w:t>
      </w:r>
      <w:r w:rsidRPr="00205E2F">
        <w:rPr>
          <w:rFonts w:eastAsia="Times New Roman" w:cs="Times New Roman"/>
          <w:iCs/>
          <w:szCs w:val="24"/>
          <w:vertAlign w:val="superscript"/>
          <w:lang w:eastAsia="cs-CZ"/>
        </w:rPr>
        <w:t>41)</w:t>
      </w:r>
      <w:r w:rsidRPr="00205E2F">
        <w:rPr>
          <w:rFonts w:eastAsia="Times New Roman" w:cs="Times New Roman"/>
          <w:iCs/>
          <w:szCs w:val="24"/>
          <w:lang w:eastAsia="cs-CZ"/>
        </w:rPr>
        <w:t xml:space="preserve"> závazné zásady, podle kterých provádějí krajské úřady rozpis finančních prostředků státního rozpočtu přidělovaných podle § 160 odst. 2 a 3, § 161 odst. 5, § 161a odst. 2, § 161b odst. 2 a § 161c odst. 6,</w:t>
      </w:r>
    </w:p>
    <w:p w:rsidR="00D7337B" w:rsidRPr="00205E2F" w:rsidRDefault="00D7337B" w:rsidP="00205E2F">
      <w:pPr>
        <w:spacing w:before="100" w:beforeAutospacing="1" w:after="100" w:afterAutospacing="1"/>
        <w:rPr>
          <w:rFonts w:eastAsia="Times New Roman" w:cs="Times New Roman"/>
          <w:iCs/>
          <w:szCs w:val="24"/>
          <w:lang w:eastAsia="cs-CZ"/>
        </w:rPr>
      </w:pPr>
      <w:r w:rsidRPr="00205E2F">
        <w:rPr>
          <w:rFonts w:eastAsia="Times New Roman" w:cs="Times New Roman"/>
          <w:iCs/>
          <w:szCs w:val="24"/>
          <w:lang w:eastAsia="cs-CZ"/>
        </w:rPr>
        <w:t>c) stanovuje směrnicí</w:t>
      </w:r>
      <w:r w:rsidRPr="00205E2F">
        <w:rPr>
          <w:rFonts w:eastAsia="Times New Roman" w:cs="Times New Roman"/>
          <w:iCs/>
          <w:szCs w:val="24"/>
          <w:vertAlign w:val="superscript"/>
          <w:lang w:eastAsia="cs-CZ"/>
        </w:rPr>
        <w:t>41)</w:t>
      </w:r>
      <w:r w:rsidRPr="00205E2F">
        <w:rPr>
          <w:rFonts w:eastAsia="Times New Roman" w:cs="Times New Roman"/>
          <w:iCs/>
          <w:szCs w:val="24"/>
          <w:lang w:eastAsia="cs-CZ"/>
        </w:rPr>
        <w:t xml:space="preserve"> závazné zásady, podle kterých provádějí obecní úřady obce s rozšířenou působností návrhy rozpisů rozpočtů finančních prostředků státního rozpočtu poskytovaných podle § 161c odst. 7,</w:t>
      </w:r>
    </w:p>
    <w:p w:rsidR="00D7337B" w:rsidRPr="00205E2F" w:rsidRDefault="00D7337B" w:rsidP="00205E2F">
      <w:pPr>
        <w:spacing w:before="100" w:beforeAutospacing="1" w:after="100" w:afterAutospacing="1"/>
        <w:rPr>
          <w:rFonts w:eastAsia="Times New Roman" w:cs="Times New Roman"/>
          <w:iCs/>
          <w:szCs w:val="24"/>
          <w:lang w:eastAsia="cs-CZ"/>
        </w:rPr>
      </w:pPr>
      <w:r w:rsidRPr="00205E2F">
        <w:rPr>
          <w:rFonts w:eastAsia="Times New Roman" w:cs="Times New Roman"/>
          <w:iCs/>
          <w:szCs w:val="24"/>
          <w:lang w:eastAsia="cs-CZ"/>
        </w:rPr>
        <w:t>d) může udělovat věcné a finanční ocenění osobám, které se zasloužily o rozvoj vzdělávání,</w:t>
      </w:r>
    </w:p>
    <w:p w:rsidR="00D7337B" w:rsidRPr="00205E2F" w:rsidRDefault="00D7337B" w:rsidP="00205E2F">
      <w:pPr>
        <w:spacing w:before="100" w:beforeAutospacing="1" w:after="100" w:afterAutospacing="1"/>
        <w:rPr>
          <w:rFonts w:eastAsia="Times New Roman" w:cs="Times New Roman"/>
          <w:iCs/>
          <w:szCs w:val="24"/>
          <w:lang w:eastAsia="cs-CZ"/>
        </w:rPr>
      </w:pPr>
      <w:r w:rsidRPr="00205E2F">
        <w:rPr>
          <w:rFonts w:eastAsia="Times New Roman" w:cs="Times New Roman"/>
          <w:iCs/>
          <w:szCs w:val="24"/>
          <w:lang w:eastAsia="cs-CZ"/>
        </w:rPr>
        <w:t>e) může udělovat čestný název právnickým osobám a organizačním složkám státu, vykonávajícím činnost školy nebo školského zařízení.,</w:t>
      </w:r>
    </w:p>
    <w:p w:rsidR="00D7337B" w:rsidRPr="00205E2F" w:rsidRDefault="00D7337B" w:rsidP="00205E2F">
      <w:pPr>
        <w:spacing w:before="100" w:beforeAutospacing="1" w:after="100" w:afterAutospacing="1"/>
        <w:rPr>
          <w:rFonts w:eastAsia="Times New Roman" w:cs="Times New Roman"/>
          <w:iCs/>
          <w:szCs w:val="24"/>
          <w:lang w:eastAsia="cs-CZ"/>
        </w:rPr>
      </w:pPr>
      <w:r w:rsidRPr="00205E2F">
        <w:rPr>
          <w:rFonts w:eastAsia="Times New Roman" w:cs="Times New Roman"/>
          <w:iCs/>
          <w:szCs w:val="24"/>
          <w:lang w:eastAsia="cs-CZ"/>
        </w:rPr>
        <w:t>f) stanoví prováděcím právním předpisem pro určení výše příslušných krajských normativů minimální personální zabezpečení k zajištění vzdělávání a školských služeb poskytovaných školskými zařízeními zřizovanými krajem, obcí nebo svazkem obcí s výjimkou školních družin.</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lastRenderedPageBreak/>
        <w:t>§ 171</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Ministerstvo vyhlašuje a řídí pokusné ověřování metod, obsahu, forem, organizace vzdělávání a pokusné ověřování způsobu řízení škol a školských zařízení; přitom vždy stanoví dobu pokusného ověřování, jeho rozsah, financování ze státního rozpočtu a způsob hodnocení jeho výsledků.</w:t>
      </w:r>
    </w:p>
    <w:p w:rsidR="004B3D56" w:rsidRPr="00205E2F" w:rsidRDefault="004B3D56" w:rsidP="00CC593D">
      <w:pPr>
        <w:spacing w:before="100" w:beforeAutospacing="1" w:after="100" w:afterAutospacing="1"/>
        <w:rPr>
          <w:rFonts w:eastAsia="Times New Roman" w:cs="Times New Roman"/>
          <w:strike/>
          <w:szCs w:val="24"/>
          <w:lang w:eastAsia="cs-CZ"/>
        </w:rPr>
      </w:pPr>
      <w:r w:rsidRPr="00205E2F">
        <w:rPr>
          <w:rFonts w:eastAsia="Times New Roman" w:cs="Times New Roman"/>
          <w:iCs/>
          <w:strike/>
          <w:szCs w:val="24"/>
          <w:lang w:eastAsia="cs-CZ"/>
        </w:rPr>
        <w:t>(2)</w:t>
      </w:r>
      <w:r w:rsidRPr="00205E2F">
        <w:rPr>
          <w:rFonts w:eastAsia="Times New Roman" w:cs="Times New Roman"/>
          <w:strike/>
          <w:szCs w:val="24"/>
          <w:lang w:eastAsia="cs-CZ"/>
        </w:rPr>
        <w:t xml:space="preserve"> Ministerstvo vyhlašuje rozvojové programy ve vzdělávání a programy zjišťování výsledků vzdělávání, včetně podmínek a kritérií pro jejich financování ze státního rozpočtu.</w:t>
      </w:r>
    </w:p>
    <w:p w:rsidR="004B3D56" w:rsidRPr="00CC593D" w:rsidRDefault="00C73751" w:rsidP="00CC593D">
      <w:pPr>
        <w:spacing w:before="100" w:beforeAutospacing="1" w:after="100" w:afterAutospacing="1"/>
        <w:rPr>
          <w:rFonts w:eastAsia="Times New Roman" w:cs="Times New Roman"/>
          <w:szCs w:val="24"/>
          <w:lang w:eastAsia="cs-CZ"/>
        </w:rPr>
      </w:pPr>
      <w:proofErr w:type="gramStart"/>
      <w:r w:rsidRPr="00C73751">
        <w:rPr>
          <w:rFonts w:eastAsia="Times New Roman" w:cs="Times New Roman"/>
          <w:iCs/>
          <w:strike/>
          <w:szCs w:val="24"/>
          <w:lang w:eastAsia="cs-CZ"/>
        </w:rPr>
        <w:t>(3)</w:t>
      </w:r>
      <w:r>
        <w:rPr>
          <w:rFonts w:eastAsia="Times New Roman" w:cs="Times New Roman"/>
          <w:iCs/>
          <w:szCs w:val="24"/>
          <w:lang w:eastAsia="cs-CZ"/>
        </w:rPr>
        <w:t xml:space="preserve"> </w:t>
      </w:r>
      <w:r w:rsidR="004B3D56" w:rsidRPr="00C73751">
        <w:rPr>
          <w:rFonts w:eastAsia="Times New Roman" w:cs="Times New Roman"/>
          <w:b/>
          <w:iCs/>
          <w:szCs w:val="24"/>
          <w:lang w:eastAsia="cs-CZ"/>
        </w:rPr>
        <w:t>(</w:t>
      </w:r>
      <w:r w:rsidR="00205E2F" w:rsidRPr="00C73751">
        <w:rPr>
          <w:rFonts w:eastAsia="Times New Roman" w:cs="Times New Roman"/>
          <w:b/>
          <w:iCs/>
          <w:szCs w:val="24"/>
          <w:lang w:eastAsia="cs-CZ"/>
        </w:rPr>
        <w:t>2</w:t>
      </w:r>
      <w:r w:rsidR="004B3D56" w:rsidRPr="00C73751">
        <w:rPr>
          <w:rFonts w:eastAsia="Times New Roman" w:cs="Times New Roman"/>
          <w:b/>
          <w:iCs/>
          <w:szCs w:val="24"/>
          <w:lang w:eastAsia="cs-CZ"/>
        </w:rPr>
        <w:t>)</w:t>
      </w:r>
      <w:r w:rsidR="004B3D56" w:rsidRPr="00CC593D">
        <w:rPr>
          <w:rFonts w:eastAsia="Times New Roman" w:cs="Times New Roman"/>
          <w:szCs w:val="24"/>
          <w:lang w:eastAsia="cs-CZ"/>
        </w:rPr>
        <w:t xml:space="preserve"> Ministerstvo</w:t>
      </w:r>
      <w:proofErr w:type="gramEnd"/>
      <w:r w:rsidR="004B3D56" w:rsidRPr="00CC593D">
        <w:rPr>
          <w:rFonts w:eastAsia="Times New Roman" w:cs="Times New Roman"/>
          <w:szCs w:val="24"/>
          <w:lang w:eastAsia="cs-CZ"/>
        </w:rPr>
        <w:t xml:space="preserve"> vydá metodiku pro vypracování školního vzdělávacího programu pro základní vzdělávání.</w:t>
      </w:r>
    </w:p>
    <w:p w:rsidR="004B3D56" w:rsidRPr="00CC593D" w:rsidRDefault="00C73751" w:rsidP="00CC593D">
      <w:pPr>
        <w:spacing w:before="100" w:beforeAutospacing="1" w:after="100" w:afterAutospacing="1"/>
        <w:rPr>
          <w:rFonts w:eastAsia="Times New Roman" w:cs="Times New Roman"/>
          <w:szCs w:val="24"/>
          <w:lang w:eastAsia="cs-CZ"/>
        </w:rPr>
      </w:pPr>
      <w:proofErr w:type="gramStart"/>
      <w:r w:rsidRPr="00C73751">
        <w:rPr>
          <w:rFonts w:eastAsia="Times New Roman" w:cs="Times New Roman"/>
          <w:iCs/>
          <w:strike/>
          <w:szCs w:val="24"/>
          <w:lang w:eastAsia="cs-CZ"/>
        </w:rPr>
        <w:t>(4)</w:t>
      </w:r>
      <w:r>
        <w:rPr>
          <w:rFonts w:eastAsia="Times New Roman" w:cs="Times New Roman"/>
          <w:iCs/>
          <w:szCs w:val="24"/>
          <w:lang w:eastAsia="cs-CZ"/>
        </w:rPr>
        <w:t xml:space="preserve"> </w:t>
      </w:r>
      <w:r w:rsidR="004B3D56" w:rsidRPr="00C73751">
        <w:rPr>
          <w:rFonts w:eastAsia="Times New Roman" w:cs="Times New Roman"/>
          <w:b/>
          <w:iCs/>
          <w:szCs w:val="24"/>
          <w:lang w:eastAsia="cs-CZ"/>
        </w:rPr>
        <w:t>(</w:t>
      </w:r>
      <w:r w:rsidR="00205E2F" w:rsidRPr="00C73751">
        <w:rPr>
          <w:rFonts w:eastAsia="Times New Roman" w:cs="Times New Roman"/>
          <w:b/>
          <w:iCs/>
          <w:szCs w:val="24"/>
          <w:lang w:eastAsia="cs-CZ"/>
        </w:rPr>
        <w:t>3</w:t>
      </w:r>
      <w:r w:rsidR="004B3D56" w:rsidRPr="00C73751">
        <w:rPr>
          <w:rFonts w:eastAsia="Times New Roman" w:cs="Times New Roman"/>
          <w:b/>
          <w:iCs/>
          <w:szCs w:val="24"/>
          <w:lang w:eastAsia="cs-CZ"/>
        </w:rPr>
        <w:t>)</w:t>
      </w:r>
      <w:r w:rsidR="004B3D56" w:rsidRPr="00CC593D">
        <w:rPr>
          <w:rFonts w:eastAsia="Times New Roman" w:cs="Times New Roman"/>
          <w:szCs w:val="24"/>
          <w:lang w:eastAsia="cs-CZ"/>
        </w:rPr>
        <w:t xml:space="preserve"> Ministerstvo</w:t>
      </w:r>
      <w:proofErr w:type="gramEnd"/>
      <w:r w:rsidR="004B3D56" w:rsidRPr="00CC593D">
        <w:rPr>
          <w:rFonts w:eastAsia="Times New Roman" w:cs="Times New Roman"/>
          <w:szCs w:val="24"/>
          <w:lang w:eastAsia="cs-CZ"/>
        </w:rPr>
        <w:t xml:space="preserve"> prostřednictvím jím zřízené a k tomu pověřené právnické osoby zajišťuje státní zkoušky z grafických disciplín, kterými jsou psaní na klávesnici, zpracování textu na počítači, těsnopis a stenotypistika. Státní zkoušky z jednotlivých grafických disciplín se konají podle zadání zpracovaných právnickou osobou podle věty první a jejich průběh zajišťují zkušební komisaři, kteří jsou zaměstnanci této právnické osoby. Ke státní zkoušce se může přihlásit každý, kdo získal alespoň základní vzdělání; přihláška se podává právnické osobě podle věty první a uvádí se na ní také rodné číslo uchazeče, bylo-li mu přiděleno. Dokladem o úspěšném vykonání státní zkoušky z grafické disciplíny je vysvědčení. Za státní zkoušku lze požadovat úplatu, která je příjmem právnické osoby podle věty první.</w:t>
      </w:r>
    </w:p>
    <w:p w:rsidR="004B3D56" w:rsidRPr="00CC593D" w:rsidRDefault="00C73751" w:rsidP="00CC593D">
      <w:pPr>
        <w:spacing w:before="100" w:beforeAutospacing="1" w:after="100" w:afterAutospacing="1"/>
        <w:rPr>
          <w:rFonts w:eastAsia="Times New Roman" w:cs="Times New Roman"/>
          <w:szCs w:val="24"/>
          <w:lang w:eastAsia="cs-CZ"/>
        </w:rPr>
      </w:pPr>
      <w:proofErr w:type="gramStart"/>
      <w:r w:rsidRPr="00C73751">
        <w:rPr>
          <w:rFonts w:eastAsia="Times New Roman" w:cs="Times New Roman"/>
          <w:iCs/>
          <w:strike/>
          <w:szCs w:val="24"/>
          <w:lang w:eastAsia="cs-CZ"/>
        </w:rPr>
        <w:t>(5)</w:t>
      </w:r>
      <w:r>
        <w:rPr>
          <w:rFonts w:eastAsia="Times New Roman" w:cs="Times New Roman"/>
          <w:iCs/>
          <w:szCs w:val="24"/>
          <w:lang w:eastAsia="cs-CZ"/>
        </w:rPr>
        <w:t xml:space="preserve"> </w:t>
      </w:r>
      <w:r w:rsidR="004B3D56" w:rsidRPr="00C73751">
        <w:rPr>
          <w:rFonts w:eastAsia="Times New Roman" w:cs="Times New Roman"/>
          <w:b/>
          <w:iCs/>
          <w:szCs w:val="24"/>
          <w:lang w:eastAsia="cs-CZ"/>
        </w:rPr>
        <w:t>(</w:t>
      </w:r>
      <w:r w:rsidR="00205E2F" w:rsidRPr="00C73751">
        <w:rPr>
          <w:rFonts w:eastAsia="Times New Roman" w:cs="Times New Roman"/>
          <w:b/>
          <w:iCs/>
          <w:szCs w:val="24"/>
          <w:lang w:eastAsia="cs-CZ"/>
        </w:rPr>
        <w:t>4</w:t>
      </w:r>
      <w:r w:rsidR="004B3D56" w:rsidRPr="00C73751">
        <w:rPr>
          <w:rFonts w:eastAsia="Times New Roman" w:cs="Times New Roman"/>
          <w:b/>
          <w:iCs/>
          <w:szCs w:val="24"/>
          <w:lang w:eastAsia="cs-CZ"/>
        </w:rPr>
        <w:t>)</w:t>
      </w:r>
      <w:r w:rsidR="004B3D56" w:rsidRPr="00CC593D">
        <w:rPr>
          <w:rFonts w:eastAsia="Times New Roman" w:cs="Times New Roman"/>
          <w:szCs w:val="24"/>
          <w:lang w:eastAsia="cs-CZ"/>
        </w:rPr>
        <w:t xml:space="preserve"> Státní</w:t>
      </w:r>
      <w:proofErr w:type="gramEnd"/>
      <w:r w:rsidR="004B3D56" w:rsidRPr="00CC593D">
        <w:rPr>
          <w:rFonts w:eastAsia="Times New Roman" w:cs="Times New Roman"/>
          <w:szCs w:val="24"/>
          <w:lang w:eastAsia="cs-CZ"/>
        </w:rPr>
        <w:t xml:space="preserve"> zkoušky z grafických disciplín jsou neveřejné.</w:t>
      </w:r>
    </w:p>
    <w:p w:rsidR="004B3D56" w:rsidRPr="00CC593D" w:rsidRDefault="00C73751" w:rsidP="00CC593D">
      <w:pPr>
        <w:spacing w:before="100" w:beforeAutospacing="1" w:after="100" w:afterAutospacing="1"/>
        <w:rPr>
          <w:rFonts w:eastAsia="Times New Roman" w:cs="Times New Roman"/>
          <w:szCs w:val="24"/>
          <w:lang w:eastAsia="cs-CZ"/>
        </w:rPr>
      </w:pPr>
      <w:proofErr w:type="gramStart"/>
      <w:r w:rsidRPr="00C73751">
        <w:rPr>
          <w:rFonts w:eastAsia="Times New Roman" w:cs="Times New Roman"/>
          <w:iCs/>
          <w:strike/>
          <w:szCs w:val="24"/>
          <w:lang w:eastAsia="cs-CZ"/>
        </w:rPr>
        <w:t>(6)</w:t>
      </w:r>
      <w:r>
        <w:rPr>
          <w:rFonts w:eastAsia="Times New Roman" w:cs="Times New Roman"/>
          <w:iCs/>
          <w:szCs w:val="24"/>
          <w:lang w:eastAsia="cs-CZ"/>
        </w:rPr>
        <w:t xml:space="preserve"> </w:t>
      </w:r>
      <w:r w:rsidR="004B3D56" w:rsidRPr="00C73751">
        <w:rPr>
          <w:rFonts w:eastAsia="Times New Roman" w:cs="Times New Roman"/>
          <w:b/>
          <w:iCs/>
          <w:szCs w:val="24"/>
          <w:lang w:eastAsia="cs-CZ"/>
        </w:rPr>
        <w:t>(</w:t>
      </w:r>
      <w:r w:rsidR="00205E2F" w:rsidRPr="00C73751">
        <w:rPr>
          <w:rFonts w:eastAsia="Times New Roman" w:cs="Times New Roman"/>
          <w:b/>
          <w:iCs/>
          <w:szCs w:val="24"/>
          <w:lang w:eastAsia="cs-CZ"/>
        </w:rPr>
        <w:t>5</w:t>
      </w:r>
      <w:r w:rsidR="004B3D56" w:rsidRPr="00C73751">
        <w:rPr>
          <w:rFonts w:eastAsia="Times New Roman" w:cs="Times New Roman"/>
          <w:b/>
          <w:iCs/>
          <w:szCs w:val="24"/>
          <w:lang w:eastAsia="cs-CZ"/>
        </w:rPr>
        <w:t>)</w:t>
      </w:r>
      <w:r w:rsidR="004B3D56" w:rsidRPr="00CC593D">
        <w:rPr>
          <w:rFonts w:eastAsia="Times New Roman" w:cs="Times New Roman"/>
          <w:szCs w:val="24"/>
          <w:lang w:eastAsia="cs-CZ"/>
        </w:rPr>
        <w:t xml:space="preserve"> Ministerstvo</w:t>
      </w:r>
      <w:proofErr w:type="gramEnd"/>
      <w:r w:rsidR="004B3D56" w:rsidRPr="00CC593D">
        <w:rPr>
          <w:rFonts w:eastAsia="Times New Roman" w:cs="Times New Roman"/>
          <w:szCs w:val="24"/>
          <w:lang w:eastAsia="cs-CZ"/>
        </w:rPr>
        <w:t xml:space="preserve"> stanoví vyhláškou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obsah přihlášky ke státním zkouškám z grafických disciplín, nejnižší počet uchazečů, při kterém je možné státní zkoušku organizovat, nejvyšší možnou úplatu za státní zkoušky z jednotlivých grafických disciplín a způsob její úhrady,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pravidla konání státních zkoušek z grafických disciplín, rozsah a obsah těchto zkoušek a jejich zkušební řád a pravidla hodnocení jejich výsledků.</w:t>
      </w:r>
    </w:p>
    <w:p w:rsidR="004B3D56" w:rsidRPr="00CC593D" w:rsidRDefault="004B3D56" w:rsidP="000E3F9A">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Ministerstvo obrany, Ministerstvo vnitra, Ministerstvo spravedlnosti a Ministerstvo zahraničních věcí</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172</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Ministerstvo obrany zřizuje a zrušuje střední vojenské školy, vyšší odborné vojenské školy a školská zařízení jim sloužící.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Ministerstvo vnitra zřizuje a zrušuje střední policejní školy, vyšší odborné policejní školy, střední školy požární ochrany, vyšší odborné školy požární ochrany a školská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Ministerstvo spravedlnosti zřizuje a zrušuje střední školy Vězeňské služby a školská zařízení jim sloužící a školy a školská zařízení pro osoby ve výkonu vazby nebo trestu odnětí svobody.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(4)</w:t>
      </w:r>
      <w:r w:rsidRPr="00CC593D">
        <w:rPr>
          <w:rFonts w:eastAsia="Times New Roman" w:cs="Times New Roman"/>
          <w:szCs w:val="24"/>
          <w:lang w:eastAsia="cs-CZ"/>
        </w:rPr>
        <w:t xml:space="preserve"> Ministerstvo zahraničních věcí zřizuje a zrušuje základní školy při diplomatické misi nebo konzulárním úřadu České republiky.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Pro školy a školská zařízení zřizované Ministerstvem obrany, Ministerstvem vnitra, Ministerstvem spravedlnosti a Ministerstvem zahraničních věcí podle odstavců 1 až 4 vykonávají pravomoci ministerstva, krajského úřadu a České školní inspekce podle tohoto zákona tato ministerstva s výjimkou pravomocí podle § 4 odst. 3 a § 28, pravomocí ve věci společné části maturitní zkoušky, nejedná-li se o jmenování předsedy zkušební maturitní komise </w:t>
      </w:r>
      <w:r w:rsidRPr="00F73C3D">
        <w:rPr>
          <w:rFonts w:eastAsia="Times New Roman" w:cs="Times New Roman"/>
          <w:strike/>
          <w:szCs w:val="24"/>
          <w:lang w:eastAsia="cs-CZ"/>
        </w:rPr>
        <w:t>a přezkoumání průběhu a výsledku dílčí zkoušky konané formou písemné práce a ústní formou</w:t>
      </w:r>
      <w:r w:rsidRPr="00CC593D">
        <w:rPr>
          <w:rFonts w:eastAsia="Times New Roman" w:cs="Times New Roman"/>
          <w:szCs w:val="24"/>
          <w:lang w:eastAsia="cs-CZ"/>
        </w:rPr>
        <w:t>, vedení školského rejstříku a akreditací vzdělávacích programů vyššího odborného vzdělávání. Ministerstvo obrany, Ministerstvo vnitra a Ministerstvo spravedlnosti stanoví vyhláškami úpravy pro školy a školská zařízení, které zřizují, v těch případech, kdy je k vydání vyhlášek ve věcech středních škol, vyšších odborných škol a školských zařízení tímto zákonem zmocněno ministerstvo.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Ve věcech všeobecného vzdělávání a ukončování vzdělávání podle tohoto zákona postupují Ministerstvo obrany, Ministerstvo vnitra a Ministerstvo spravedlnosti v dohodě s ministerstvem.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Služební poměry pedagogických pracovníků, žáků a studentů škol zřizovaných Ministerstvem obrany, Ministerstvem vnitra a Ministerstvem spravedlnosti se řídí zvláštními právními </w:t>
      </w:r>
      <w:proofErr w:type="gramStart"/>
      <w:r w:rsidRPr="00CC593D">
        <w:rPr>
          <w:rFonts w:eastAsia="Times New Roman" w:cs="Times New Roman"/>
          <w:szCs w:val="24"/>
          <w:lang w:eastAsia="cs-CZ"/>
        </w:rPr>
        <w:t>předpisy.</w:t>
      </w:r>
      <w:r w:rsidRPr="00CC593D">
        <w:rPr>
          <w:rFonts w:eastAsia="Times New Roman" w:cs="Times New Roman"/>
          <w:szCs w:val="24"/>
          <w:vertAlign w:val="superscript"/>
          <w:lang w:eastAsia="cs-CZ"/>
        </w:rPr>
        <w:t>42</w:t>
      </w:r>
      <w:proofErr w:type="gramEnd"/>
      <w:r w:rsidRPr="00CC593D">
        <w:rPr>
          <w:rFonts w:eastAsia="Times New Roman" w:cs="Times New Roman"/>
          <w:szCs w:val="24"/>
          <w:lang w:eastAsia="cs-CZ"/>
        </w:rPr>
        <w: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(8)</w:t>
      </w:r>
      <w:r w:rsidRPr="00CC593D">
        <w:rPr>
          <w:rFonts w:eastAsia="Times New Roman" w:cs="Times New Roman"/>
          <w:szCs w:val="24"/>
          <w:lang w:eastAsia="cs-CZ"/>
        </w:rPr>
        <w:t xml:space="preserve"> Na školy zřízené Ministerstvem obrany, Ministerstvem vnitra a Ministerstvem spravedlnosti se nevztahují ustanovení § 21 odst. 1 písm. c) a d), § 74 odst. 8 písm. a), § 167 a 168; ustanovení § 24 odst. 1, § 60, 94, § 102 odst. 4 věta první a § 166 odst. 1 věta druhá se na tyto školy vztahují přiměřeně. Ředitelem střední školy, vyšší odborné školy a školského zařízení zřizovaných Ministerstvem obrany může být jen voják z povolání</w:t>
      </w:r>
      <w:r w:rsidRPr="00CC593D">
        <w:rPr>
          <w:rFonts w:eastAsia="Times New Roman" w:cs="Times New Roman"/>
          <w:szCs w:val="24"/>
          <w:vertAlign w:val="superscript"/>
          <w:lang w:eastAsia="cs-CZ"/>
        </w:rPr>
        <w:t>54</w:t>
      </w:r>
      <w:r w:rsidRPr="00CC593D">
        <w:rPr>
          <w:rFonts w:eastAsia="Times New Roman" w:cs="Times New Roman"/>
          <w:szCs w:val="24"/>
          <w:lang w:eastAsia="cs-CZ"/>
        </w:rPr>
        <w:t xml:space="preserve">). Na jmenování příslušníka bezpečnostního sboru nebo ozbrojených sil ředitelem školy nebo školského zařízení a na odvolání této osoby z vedoucího pracovního místa ředitele školy nebo školského zařízení se v případě škol a školských zařízení zřízených Ministerstvem obrany, Ministerstvem vnitra a Ministerstvem spravedlnosti nevztahuje </w:t>
      </w:r>
      <w:r w:rsidRPr="00BC3732">
        <w:rPr>
          <w:rFonts w:eastAsia="Times New Roman" w:cs="Times New Roman"/>
          <w:strike/>
          <w:szCs w:val="24"/>
          <w:lang w:eastAsia="cs-CZ"/>
        </w:rPr>
        <w:t xml:space="preserve">§ 166 odst. 2 až </w:t>
      </w:r>
      <w:r w:rsidR="00BC3732" w:rsidRPr="00BC3732">
        <w:rPr>
          <w:rFonts w:eastAsia="Times New Roman" w:cs="Times New Roman"/>
          <w:strike/>
          <w:szCs w:val="24"/>
          <w:lang w:eastAsia="cs-CZ"/>
        </w:rPr>
        <w:t>9</w:t>
      </w:r>
      <w:r w:rsidR="00BC3732">
        <w:rPr>
          <w:rFonts w:eastAsia="Times New Roman" w:cs="Times New Roman"/>
          <w:szCs w:val="24"/>
          <w:lang w:eastAsia="cs-CZ"/>
        </w:rPr>
        <w:t xml:space="preserve"> </w:t>
      </w:r>
      <w:r w:rsidR="00BC3732" w:rsidRPr="00BC3732">
        <w:rPr>
          <w:b/>
        </w:rPr>
        <w:t>§ 166 odst. 2 až 11</w:t>
      </w:r>
      <w:r w:rsidR="00BC3732" w:rsidRPr="00BC3732">
        <w:t>.</w:t>
      </w:r>
      <w:r w:rsidR="00BC3732">
        <w:rPr>
          <w:b/>
        </w:rPr>
        <w:t xml:space="preserve"> </w:t>
      </w:r>
      <w:r w:rsidRPr="00CC593D">
        <w:rPr>
          <w:rFonts w:eastAsia="Times New Roman" w:cs="Times New Roman"/>
          <w:szCs w:val="24"/>
          <w:lang w:eastAsia="cs-CZ"/>
        </w:rPr>
        <w:t>Ředitelem střední policejní školy, vyšší odborné policejní školy a školského zařízení zřizovaných Ministerstvem vnitra může být jen příslušník Policie České republiky ve služebním poměru</w:t>
      </w:r>
      <w:r w:rsidRPr="00CC593D">
        <w:rPr>
          <w:rFonts w:eastAsia="Times New Roman" w:cs="Times New Roman"/>
          <w:szCs w:val="24"/>
          <w:vertAlign w:val="superscript"/>
          <w:lang w:eastAsia="cs-CZ"/>
        </w:rPr>
        <w:t>42</w:t>
      </w:r>
      <w:r w:rsidRPr="00CC593D">
        <w:rPr>
          <w:rFonts w:eastAsia="Times New Roman" w:cs="Times New Roman"/>
          <w:szCs w:val="24"/>
          <w:lang w:eastAsia="cs-CZ"/>
        </w:rPr>
        <w:t>) nebo zaměstnanec, který je státním občanem České republiky. Ředitelem střední školy požární ochrany, vyšší odborné školy požární ochrany zřizovaných Ministerstvem vnitra může být jen příslušník Hasičského záchranného sboru České republiky ve služebním poměru</w:t>
      </w:r>
      <w:r w:rsidRPr="00CC593D">
        <w:rPr>
          <w:rFonts w:eastAsia="Times New Roman" w:cs="Times New Roman"/>
          <w:szCs w:val="24"/>
          <w:vertAlign w:val="superscript"/>
          <w:lang w:eastAsia="cs-CZ"/>
        </w:rPr>
        <w:t>42</w:t>
      </w:r>
      <w:r w:rsidRPr="00CC593D">
        <w:rPr>
          <w:rFonts w:eastAsia="Times New Roman" w:cs="Times New Roman"/>
          <w:szCs w:val="24"/>
          <w:lang w:eastAsia="cs-CZ"/>
        </w:rPr>
        <w:t>) nebo zaměstnanec, který je státním občanem České republiky.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(9)</w:t>
      </w:r>
      <w:r w:rsidRPr="00CC593D">
        <w:rPr>
          <w:rFonts w:eastAsia="Times New Roman" w:cs="Times New Roman"/>
          <w:szCs w:val="24"/>
          <w:lang w:eastAsia="cs-CZ"/>
        </w:rPr>
        <w:t xml:space="preserve"> Osoba, která není státním občanem České republiky, může být ke vzdělávání ve školách a školských zařízeních zřizovaných Ministerstvem obrany přijata pouze s předchozím souhlasem zřizovatele; souhlas zřizovatele si vyžádá ředitel školy v přijímacím řízení. Zřizovatel je oprávněn souhlas podle předchozí věty odepřít pouze z důvodů ochrany veřejného pořádku nebo veřejné bezpečnosti.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(10)</w:t>
      </w:r>
      <w:r w:rsidRPr="00CC593D">
        <w:rPr>
          <w:rFonts w:eastAsia="Times New Roman" w:cs="Times New Roman"/>
          <w:szCs w:val="24"/>
          <w:lang w:eastAsia="cs-CZ"/>
        </w:rPr>
        <w:t xml:space="preserve"> Na školy při diplomatické misi nebo konzulárním úřadu České republiky zřizované Ministerstvem zahraničních věcí se nevztahuje ustanovení § 7 odst. 6; ustanovení § 28 se na tyto školy vztahuje přiměřeně.</w:t>
      </w:r>
    </w:p>
    <w:p w:rsidR="004B3D56" w:rsidRPr="00CC593D" w:rsidRDefault="004B3D56" w:rsidP="000E3F9A">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lastRenderedPageBreak/>
        <w:t>Česká školní inspekce</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173</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Česká školní inspekce je správní úřad s celostátní působností, který je organizační složkou státu a účetní jednotkou.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Česká školní inspekce je organizačně členěna na ústředí České školní inspekce se sídlem v Praze a inspektoráty České školní inspekce. Ministerstvo je ve věcech státní služby nadřízeným služebním úřadem České školní inspekce.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V čele České školní inspekce je ústřední školní inspektor; jeho výběr, jmenování a odvolání se řídí zákonem o státní službě.</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174</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Česká školní inspekce zpracovává koncepční záměry inspekční činnosti a systémy hodnocení vzdělávací soustavy. V souvislosti s výkonem inspekční činnosti se Česká školní inspekce s předchozím souhlasem ministerstva může podílet na zajišťování úkolů souvisejících s naplňováním mezinárodních smluv, s rozvojem mezinárodních styků a mezinárodní spolupráce, jakož i úkolů, které vyplývají pro Českou republiku z členství v mezinárodních organizacích.</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Česká školní inspekce ve školách a školských zařízeních zapsaných do školského rejstříku a na pracovištích osob, kde se uskutečňuje praktické vyučování nebo odborná praxe podle § 65 odst. 2 a § 96 odst. 2 a v místě, kde se uskutečňuje individuální vzdělávání žáka povolené podle § 41 odst. 3 v rámci inspekční činnosti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získává a analyzuje informace o vzdělávání dětí, žáků a studentů, o činnosti škol a školských zařízení zapsaných do školského rejstříku, sleduje a hodnotí efektivnost vzdělávací soustavy,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zjišťuje a hodnotí podmínky, průběh a výsledky vzdělávání, a to podle příslušných školních vzdělávacích programů a akreditovaných vzdělávacích programů a dále podmínky a průběh poskytování poradenských služeb ve školách a školských poradenských zařízeních,</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zjišťuje a hodnotí naplnění školního vzdělávacího programu a jeho soulad s právními předpisy a rámcovým vzdělávacím programem,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vykonává kontrolu dodržování právních předpisů, které se vztahují k poskytování vzdělávání a školských služeb,</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vykonává veřejnosprávní kontrolu</w:t>
      </w:r>
      <w:r w:rsidRPr="00CC593D">
        <w:rPr>
          <w:rFonts w:eastAsia="Times New Roman" w:cs="Times New Roman"/>
          <w:szCs w:val="24"/>
          <w:vertAlign w:val="superscript"/>
          <w:lang w:eastAsia="cs-CZ"/>
        </w:rPr>
        <w:t>40</w:t>
      </w:r>
      <w:r w:rsidRPr="00CC593D">
        <w:rPr>
          <w:rFonts w:eastAsia="Times New Roman" w:cs="Times New Roman"/>
          <w:szCs w:val="24"/>
          <w:lang w:eastAsia="cs-CZ"/>
        </w:rPr>
        <w:t>) využívání finančních prostředků státního rozpočtu přidělovaných podle § 160 až 163.</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Pokud je místem, kde se uskutečňuje individuální vzdělávání žáka povolené podle § 41 odst. 3 obydlí a není dán souhlas toho, kdo v něm bydlí, se vstupem do něj, inspekční činnost podle odstavce 2 proběhne ve škole, kam byl žák přijat k plnění školní docházky. V tomto případě Česká školní inspekce termín inspekční činnosti se zákonným zástupcem žáka dohodne, je-li to </w:t>
      </w:r>
      <w:r w:rsidRPr="00CC593D">
        <w:rPr>
          <w:rFonts w:eastAsia="Times New Roman" w:cs="Times New Roman"/>
          <w:szCs w:val="24"/>
          <w:lang w:eastAsia="cs-CZ"/>
        </w:rPr>
        <w:lastRenderedPageBreak/>
        <w:t>možné. Inspekční činnost probíhá i v tomto případě za přítomnosti a součinnosti osoby, která žáka vzdělává podle § 41 odst. 3 písm. c).</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Česká školní inspekce v rámci inspekční činnosti kontroluje ve školách podle § 38 odst. 1 písm. c) plnění povinností a podmínek stanovených v § 38a odst. 5 písm. c) až e), § 38a odst. 6, § 38b odst. 1 písm. c) a v § 38b odst. 2 písm. a) až d).</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Inspekční činnost se vykonává na základě plánu hlavních úkolů na příslušný školní rok, který schvaluje ministr školství, mládeže a tělovýchovy na návrh ústředního školního inspektora.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Inspekční činnost se dále provádí na základě podnětů, stížností a petic, které svým obsahem spadají do působnosti České školní inspekce podle odstavce 2 písm. b) až e). V případě inspekční činnosti konané na základě stížnosti prošetřuje Česká školní inspekce jednotlivá tvrzení uvedená ve stížnosti a výsledek šetření předává zřizovateli k dalšímu řízení. Zřizovatel informuje Českou školní inspekci o vyřízení stížnosti a o případných opatřeních přijatých k nápravě.</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Česká školní inspekce je dále povinna provést inspekční činnost podle odstavce 2 písm. b), c) a d) pro účely přiznání dotací podle zvláštního právního předpisu, pokud o to právnická osoba, která vykonává činnost školy nebo školského zařízení, požádá. Inspekční činnosti podle odstavce 2 písm. b), c) nebo d) nelze na žádost právnické osoby, která vykonává činnost školy nebo školského zařízení, provést před uplynutím lhůty k odstranění případných nedostatků zjištěných předchozí inspekční činností podle odstavce 2 písm. b), c) nebo d).</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(8)</w:t>
      </w:r>
      <w:r w:rsidRPr="00CC593D">
        <w:rPr>
          <w:rFonts w:eastAsia="Times New Roman" w:cs="Times New Roman"/>
          <w:szCs w:val="24"/>
          <w:lang w:eastAsia="cs-CZ"/>
        </w:rPr>
        <w:t xml:space="preserve"> Při hodnocení podmínek, průběhu a výsledků vzdělávání a školských služeb vychází Česká školní inspekce ze zásad a cílů vzdělávání stanovených tímto zákonem, přičemž základním kritériem hodnocení je zejména účinnost podpory rozvoje osobnosti dítěte, žáka a studenta a dosahování cílů vzdělávání ze strany škol a školských zařízení. Kritéria hodnocení předkládá ministerstvu ke schválení. Schválená kritéria hodnocení ministerstvo zveřejňuje.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(9)</w:t>
      </w:r>
      <w:r w:rsidRPr="00CC593D">
        <w:rPr>
          <w:rFonts w:eastAsia="Times New Roman" w:cs="Times New Roman"/>
          <w:szCs w:val="24"/>
          <w:lang w:eastAsia="cs-CZ"/>
        </w:rPr>
        <w:t xml:space="preserve"> Inspekční činnost vykonávají školní inspektoři, kontrolní pracovníci a přizvané osoby. Školním inspektorem může být ten, kdo má vysokoškolské vzdělání a nejméně 5 let pedagogické nebo pedagogicko-psychologické praxe. Kontrolním pracovníkem může být ten, kdo má vysokoškolské vzdělání a nejméně 5 let praxe, nebo ten, kdo má střední vzdělání s maturitní zkouškou a nejméně 20 let praxe. Další předpoklady stanovené pro výkon činností podle vět druhé a třetí zvláštními právními předpisy tím nejsou dotčeny.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(10)</w:t>
      </w:r>
      <w:r w:rsidRPr="00CC593D">
        <w:rPr>
          <w:rFonts w:eastAsia="Times New Roman" w:cs="Times New Roman"/>
          <w:szCs w:val="24"/>
          <w:lang w:eastAsia="cs-CZ"/>
        </w:rPr>
        <w:t xml:space="preserve"> Výstupem inspekční činnosti je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inspekční zpráva v případě inspekční činnosti podle odstavce 2 písm. b) a c),</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protokol o kontrole</w:t>
      </w:r>
      <w:r w:rsidRPr="00CC593D">
        <w:rPr>
          <w:rFonts w:eastAsia="Times New Roman" w:cs="Times New Roman"/>
          <w:szCs w:val="24"/>
          <w:vertAlign w:val="superscript"/>
          <w:lang w:eastAsia="cs-CZ"/>
        </w:rPr>
        <w:t>56</w:t>
      </w:r>
      <w:r w:rsidRPr="00CC593D">
        <w:rPr>
          <w:rFonts w:eastAsia="Times New Roman" w:cs="Times New Roman"/>
          <w:szCs w:val="24"/>
          <w:lang w:eastAsia="cs-CZ"/>
        </w:rPr>
        <w:t>) v případě inspekční činnosti podle odstavce 2 písm. d) a e) a odstavce 3,</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tematická zpráva v případě inspekční činnosti podle odstavce 2 písm. 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výroční zpráva České školní inspekce.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(11)</w:t>
      </w:r>
      <w:r w:rsidRPr="00CC593D">
        <w:rPr>
          <w:rFonts w:eastAsia="Times New Roman" w:cs="Times New Roman"/>
          <w:szCs w:val="24"/>
          <w:lang w:eastAsia="cs-CZ"/>
        </w:rPr>
        <w:t xml:space="preserve"> Inspekční zpráva obsahuje hodnocení podmínek, průběhu a výsledků vzdělávání a dále jména, příjmení a podpisy školních inspektorů, kontrolních pracovníků a přizvaných osob. Obsah inspekční zprávy projednají školní inspektoři a kontrolní pracovníci s ředitelem školy nebo školského zařízení. Projednání a převzetí inspekční zprávy potvrdí ředitel školy nebo školského zařízení podpisem. Připomínky k obsahu inspekční zprávy může ředitel školy nebo školského zařízení podat České školní inspekci do 14 dnů po jejím převzetí. Inspekční zprávu společně s připomínkami a stanoviskem České školní inspekce k jejich obsahu zasílá Česká školní inspekce bez zbytečného odkladu zřizovateli a školské radě. Inspekční zpráva včetně připomínek je veřejná a je uložena po dobu 10 let ve škole nebo školském zařízení, jichž se týká, a v příslušném inspektorátu České školní inspekce.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(12)</w:t>
      </w:r>
      <w:r w:rsidRPr="00CC593D">
        <w:rPr>
          <w:rFonts w:eastAsia="Times New Roman" w:cs="Times New Roman"/>
          <w:szCs w:val="24"/>
          <w:lang w:eastAsia="cs-CZ"/>
        </w:rPr>
        <w:t xml:space="preserve"> Tematickou zprávu vydává Česká školní inspekce na základě shrnutí poznatků získaných z inspekční činnosti v určitém tematickém okruhu a jejich analýzy. Tematická zpráva se po jejím zpracování bez zbytečného odkladu zveřejňuje.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(13)</w:t>
      </w:r>
      <w:r w:rsidRPr="00CC593D">
        <w:rPr>
          <w:rFonts w:eastAsia="Times New Roman" w:cs="Times New Roman"/>
          <w:szCs w:val="24"/>
          <w:lang w:eastAsia="cs-CZ"/>
        </w:rPr>
        <w:t xml:space="preserve"> Výroční zpráva České školní inspekce obsahuje souhrnné poznatky o stavu vzdělávání a vzdělávací soustavy vycházející z inspekční činnosti za předcházející školní rok a zveřejňuje se každoročně v prosinci.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(14)</w:t>
      </w:r>
      <w:r w:rsidRPr="00CC593D">
        <w:rPr>
          <w:rFonts w:eastAsia="Times New Roman" w:cs="Times New Roman"/>
          <w:szCs w:val="24"/>
          <w:lang w:eastAsia="cs-CZ"/>
        </w:rPr>
        <w:t xml:space="preserve"> Česká školní inspekce podává návrh na odvolání ředitele školy nebo školského zařízení zřizovaného státem, krajem, obcí nebo svazkem obcí v případě zjištění závažných nedostatků v činnosti školy nebo školského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(15)</w:t>
      </w:r>
      <w:r w:rsidRPr="00CC593D">
        <w:rPr>
          <w:rFonts w:eastAsia="Times New Roman" w:cs="Times New Roman"/>
          <w:szCs w:val="24"/>
          <w:lang w:eastAsia="cs-CZ"/>
        </w:rPr>
        <w:t xml:space="preserve"> Česká školní inspekce může v odůvodněných případech provádět inspekční činnost i formou elektronického zjišťování údajů.</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175</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Osoby, u nichž byla provedena inspekční činnost, jsou povinny přijmout opatření k odstranění nedostatků zjištěných při inspekční činnosti bez zbytečného odkladu, nejpozději ve lhůtě stanovené Českou školní inspekcí. Na základě výsledků inspekční činnosti přijímá zřizovatel bez zbytečného odkladu opatření ve školách a školských zařízeních, které zřizuje.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V případě zjištění nečinnosti školy nebo školského zařízení nebo zjištění závažných nedostatků v činnosti školy nebo školského zařízení může ústřední školní inspektor předložit orgánu, který vede školský rejstřík, návrh na výmaz školy, školského zařízení nebo oboru vzdělání ze školského rejstříku.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Ustanovení § 24 kontrolního řádu se nepoužije.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Ministerstvo stanoví prováděcím právním předpisem podrobnější podmínky organizace České školní inspekce a výkonu inspekční činnosti a vzor průkazu, jímž školní inspektor a kontrolní pracovník prokazuje pověření ke kontrole v souladu s kontrolním řádem</w:t>
      </w:r>
      <w:r w:rsidRPr="00CC593D">
        <w:rPr>
          <w:rFonts w:eastAsia="Times New Roman" w:cs="Times New Roman"/>
          <w:szCs w:val="24"/>
          <w:vertAlign w:val="superscript"/>
          <w:lang w:eastAsia="cs-CZ"/>
        </w:rPr>
        <w:t>56</w:t>
      </w:r>
      <w:r w:rsidRPr="00CC593D">
        <w:rPr>
          <w:rFonts w:eastAsia="Times New Roman" w:cs="Times New Roman"/>
          <w:szCs w:val="24"/>
          <w:lang w:eastAsia="cs-CZ"/>
        </w:rPr>
        <w:t>).</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176</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Česká školní inspekce může podávat zřizovatelům škol a školských zařízení návrhy na vyhlášení konkursu podle § 166 odst. 3.</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lastRenderedPageBreak/>
        <w:t>ČÁST SEDMNÁCTÁ</w:t>
      </w:r>
    </w:p>
    <w:p w:rsidR="004B3D56" w:rsidRPr="00CC593D" w:rsidRDefault="004B3D56" w:rsidP="000E3F9A">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PŮSOBNOST ÚZEMNÍCH SAMOSPRÁVNÝCH CELKŮ VE ŠKOLSTVÍ</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177</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Územní samosprávu ve školství vykonávají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obec,</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kraj.</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Při zajišťování vzdělávání a školských služeb, zejména při zřizování a zrušování škol a školských zařízení, dbá obec a kraj zejména 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soulad rozvoje vzdělávání a školských služeb se zájmy občanů obce a kraje, s potřebami trhu práce, s demografickým vývojem a rozvojem svého území,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dostupnost vzdělávání a školských služeb podle místních podmínek.</w:t>
      </w:r>
    </w:p>
    <w:p w:rsidR="004B3D56" w:rsidRPr="00CC593D" w:rsidRDefault="004B3D56" w:rsidP="000E3F9A">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Obec</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178</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Obec je povinna zajistit podmínky pro plnění povinné školní docházky dětí s místem trvalého pobytu na jejím území, v případě cizince s místem pobytu, a dětí umístěných na jejím území ve školských zařízeních pro výkon ústavní výchovy nebo ochranné výchovy, které se v souladu se zvláštním právním předpisem</w:t>
      </w:r>
      <w:r w:rsidRPr="00CC593D">
        <w:rPr>
          <w:rFonts w:eastAsia="Times New Roman" w:cs="Times New Roman"/>
          <w:szCs w:val="24"/>
          <w:vertAlign w:val="superscript"/>
          <w:lang w:eastAsia="cs-CZ"/>
        </w:rPr>
        <w:t>47</w:t>
      </w:r>
      <w:r w:rsidRPr="00CC593D">
        <w:rPr>
          <w:rFonts w:eastAsia="Times New Roman" w:cs="Times New Roman"/>
          <w:szCs w:val="24"/>
          <w:lang w:eastAsia="cs-CZ"/>
        </w:rPr>
        <w:t>) nevzdělávají ve školách zřízených při těchto školských zařízeních. Obec</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zřizuje a zrušuje základní školu, nebo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zajišťuje plnění povinné školní docházky v základní škole zřizované jinou obcí nebo svazkem obcí.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Na území obce, části obce nebo na území více obcí se vymezují školské obvody spádové školy takto: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je-li v obci jedna základní škola zřízená obcí, tvoří školský obvod území obce,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je-li v obci více základních škol zřizovaných obcí, stanoví obec školské obvody obecně závaznou vyhláškou,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je-li na území svazku obcí jedna základní škola nebo více základních škol zřízených svazkem obcí nebo dojde-li k dohodě několika obcí o vytvoření společného školského obvodu jedné nebo více základních škol zřizovaných některou z těchto obcí, stanoví každá z dotčených obcí obecně závaznou vyhláškou příslušnou část školského obvodu.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(3)</w:t>
      </w:r>
      <w:r w:rsidRPr="00CC593D">
        <w:rPr>
          <w:rFonts w:eastAsia="Times New Roman" w:cs="Times New Roman"/>
          <w:szCs w:val="24"/>
          <w:lang w:eastAsia="cs-CZ"/>
        </w:rPr>
        <w:t xml:space="preserve"> Pokud území obce nebo jeho část nespadá pod školský obvod ani společný školský obvod a je ohroženo plnění povinné školní docházky dítěte uvedeného v odstavci 1, krajský úřad opatřením obecné povahy pro toto území vytvoří nebo na ně rozšíří školský obvod nebo společný školský obvod základní školy zřizované touto nebo jinou obcí nebo svazkem obcí, a to s platností nejdéle na 24 měsíců. Námitky proti návrhu opatření obecné povahy podle věty první může podat obec, pro jejíž území nebo jeho část je vytvořen nebo na ně rozšířen školský obvod nebo společný školský obvod základní školy, a dále obec, která zřizuje danou základní školu nebo je členem svazku obcí, který zřizuje danou základní školu. Pokud dojde některým ze způsobů podle odstavce 2 k vymezení školského obvodu pro území obce nebo jeho část, pozbývá opatření obecné povahy v odpovídajícím rozsahu účinnosti.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Školský obvod se nestanoví škole zřízené v souladu s § 16 odst. 9 a školám zřizovaným jinými zřizovateli než obcí nebo svazkem obcí.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V rámci dopravní obslužnosti</w:t>
      </w:r>
      <w:r w:rsidRPr="00CC593D">
        <w:rPr>
          <w:rFonts w:eastAsia="Times New Roman" w:cs="Times New Roman"/>
          <w:szCs w:val="24"/>
          <w:vertAlign w:val="superscript"/>
          <w:lang w:eastAsia="cs-CZ"/>
        </w:rPr>
        <w:t>48</w:t>
      </w:r>
      <w:r w:rsidRPr="00CC593D">
        <w:rPr>
          <w:rFonts w:eastAsia="Times New Roman" w:cs="Times New Roman"/>
          <w:szCs w:val="24"/>
          <w:lang w:eastAsia="cs-CZ"/>
        </w:rPr>
        <w:t>) území kraje je kraj povinen zajistit dopravu do spádové školy a ze spádové školy, pokud vzdálenost spádové školy od místa trvalého pobytu žáka přesáhne 4 km.</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179</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Obec nebo svazek obcí zřizuje a zrušuje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mateřské školy,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mateřské a základní školy s vyučovacím jazykem národnostní menšiny za podmínek stanovených v § 14 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zařízení školního stravování sloužící dětem a žákům škol, které zřizuje.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Obec je povinna zajistit podmínky pro předškolní vzdělávání dětí přednostně přijímaných podle § 34 odst. 3. Za tímto účelem obec</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zřídí mateřskou školu, nebo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zajistí předškolní vzdělávání v mateřské škole zřizované jinou obcí nebo svazkem obcí.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Na vymezení školského obvodu spádové mateřské školy a pravidla zajištění podmínek předškolního vzdělávání dětí uvedených v odstavci 2 se použije § 178 odst. 2 až 4 obdobně. Spádovou mateřskou školou nemůže být lesní mateřská škola podle § 34 odst. 9.</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V rámci dopravní obslužnosti</w:t>
      </w:r>
      <w:r w:rsidRPr="00CC593D">
        <w:rPr>
          <w:rFonts w:eastAsia="Times New Roman" w:cs="Times New Roman"/>
          <w:szCs w:val="24"/>
          <w:vertAlign w:val="superscript"/>
          <w:lang w:eastAsia="cs-CZ"/>
        </w:rPr>
        <w:t>48</w:t>
      </w:r>
      <w:r w:rsidRPr="00CC593D">
        <w:rPr>
          <w:rFonts w:eastAsia="Times New Roman" w:cs="Times New Roman"/>
          <w:szCs w:val="24"/>
          <w:lang w:eastAsia="cs-CZ"/>
        </w:rPr>
        <w:t>) území kraje je kraj povinen zajistit dopravu do spádové mateřské školy a ze spádové mateřské školy, pokud vzdálenost této školy od místa trvalého pobytu dítěte přesáhne 4 km.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Obec nebo svazek obcí může dále zřizovat a zrušovat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základní umělecké školy,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školská zařízení pro zájmové vzdělávání,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c)</w:t>
      </w:r>
      <w:r w:rsidRPr="00CC593D">
        <w:rPr>
          <w:rFonts w:eastAsia="Times New Roman" w:cs="Times New Roman"/>
          <w:szCs w:val="24"/>
          <w:lang w:eastAsia="cs-CZ"/>
        </w:rPr>
        <w:t xml:space="preserve"> školská účelová zařízení 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školy nebo školská zařízení, které jinak zřizuje kraj nebo ministerstvo, pokud prokáže potřebné finanční, materiální a personální zabezpečení jejich činnosti orgánu, který vede rejstřík škol a školských zařízení.</w:t>
      </w:r>
    </w:p>
    <w:p w:rsidR="00D7337B" w:rsidRPr="00CC593D" w:rsidRDefault="00D7337B" w:rsidP="00D746EE">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180</w:t>
      </w:r>
    </w:p>
    <w:p w:rsidR="00D7337B" w:rsidRPr="00CC593D" w:rsidRDefault="00D7337B" w:rsidP="00D746EE">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Obec nebo svazek obcí zajišťuje výdaje právnických osob vykonávajících činnost škol a školských zařízení, které zřizuje, s výjimkou výdajů hrazených z finančních prostředků státního rozpočtu p</w:t>
      </w:r>
      <w:r>
        <w:rPr>
          <w:rFonts w:eastAsia="Times New Roman" w:cs="Times New Roman"/>
          <w:szCs w:val="24"/>
          <w:lang w:eastAsia="cs-CZ"/>
        </w:rPr>
        <w:t xml:space="preserve">řidělovaných podle </w:t>
      </w:r>
      <w:r w:rsidRPr="00D746EE">
        <w:rPr>
          <w:rFonts w:eastAsia="Times New Roman" w:cs="Times New Roman"/>
          <w:szCs w:val="24"/>
          <w:lang w:eastAsia="cs-CZ"/>
        </w:rPr>
        <w:t>§ 161 odst. 3 a 4, § 161a odst. 2, § 161b odst. 2, § 161c odst. 6</w:t>
      </w:r>
      <w:r w:rsidRPr="00D7337B">
        <w:rPr>
          <w:rFonts w:eastAsia="Times New Roman" w:cs="Times New Roman"/>
          <w:b/>
          <w:szCs w:val="24"/>
          <w:lang w:eastAsia="cs-CZ"/>
        </w:rPr>
        <w:t xml:space="preserve"> </w:t>
      </w:r>
      <w:r w:rsidRPr="00CC593D">
        <w:rPr>
          <w:rFonts w:eastAsia="Times New Roman" w:cs="Times New Roman"/>
          <w:szCs w:val="24"/>
          <w:lang w:eastAsia="cs-CZ"/>
        </w:rPr>
        <w:t>a z jiných zdrojů; v případě, že školský obvod přesahuje území jedné obce, zabezpečují výdaje školských zařízení sloužících základní škole v tomto školském obvodu dotčené obce poměrně podle počtu žáků s místem trvalého pobytu v jednotlivých obcích, nedojde-li mezi obcemi k jiné dohodě.</w:t>
      </w:r>
    </w:p>
    <w:p w:rsidR="00D7337B" w:rsidRPr="00CC593D" w:rsidRDefault="00D7337B" w:rsidP="00D746EE">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Obec může právnickým osobám vykonávajícím činnost škol a školských zařízení, které zřizuje, přispívat na další neinvestiční výdaje jinak hrazené ze státního rozpočtu podle tohoto zákona.</w:t>
      </w:r>
    </w:p>
    <w:p w:rsidR="00D7337B" w:rsidRDefault="00D7337B" w:rsidP="00D746EE">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Obec nebo svazek obcí přiděluje právnickým osobám vykonávajícím činnost škol a školských zařízení, které zřizuje, dotace stanovené zákonem o státním rozpočtu k částečné úhradě výdajů na provoz a provádí s nimi finanční vypořádání.</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180a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Obec, která hodlá uskutečňovat projekt financovaný z prostředků Evropské unie, jehož předmětem je podpora kvality, rozvoje nebo dostupnosti vzdělávání a školských služeb podle tohoto zákona, může uzavírat s právnickými osobami vykonávajícími činnost školy nebo školského zařízení smlouvy o partnerství. Na obsah a formu smlouvy o partnerství uzavírané obcí se obdobně vztahuje § 32a.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Uzavírá-li obec smlouvu s právnickou osobou vykonávající činnost školy nebo školského zařízení, kterou nezřizuje, je podmínkou platnosti smlouvy doložka osvědčující souhlas zřizovatele s tím, aby právnická osoba smlouvu o partnerství uzavřela.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Na uzavírání smluv o partnerství a právní vztahy z těchto smluv se nevztahuje právní úprava veřejných zakázek</w:t>
      </w:r>
      <w:r w:rsidRPr="00CC593D">
        <w:rPr>
          <w:rFonts w:eastAsia="Times New Roman" w:cs="Times New Roman"/>
          <w:szCs w:val="24"/>
          <w:vertAlign w:val="superscript"/>
          <w:lang w:eastAsia="cs-CZ"/>
        </w:rPr>
        <w:t>21a</w:t>
      </w:r>
      <w:r w:rsidRPr="00CC593D">
        <w:rPr>
          <w:rFonts w:eastAsia="Times New Roman" w:cs="Times New Roman"/>
          <w:szCs w:val="24"/>
          <w:lang w:eastAsia="cs-CZ"/>
        </w:rPr>
        <w:t>).</w:t>
      </w:r>
    </w:p>
    <w:p w:rsidR="004B3D56" w:rsidRPr="00CC593D" w:rsidRDefault="004B3D56" w:rsidP="000E3F9A">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Kraj</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181</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Kraj je povinen zajistit podmínky pro uskutečňování středního a vyššího odborného vzdělávání, vzdělávání dětí, žáků a studentů se speciálními vzdělávacími potřebami, dále jazykového, základního uměleckého a zájmového vzdělávání a pro výkon ústavní výchovy. Za tímto účelem kraj zřizuje a zrušuje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střední školy,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b)</w:t>
      </w:r>
      <w:r w:rsidRPr="00CC593D">
        <w:rPr>
          <w:rFonts w:eastAsia="Times New Roman" w:cs="Times New Roman"/>
          <w:szCs w:val="24"/>
          <w:lang w:eastAsia="cs-CZ"/>
        </w:rPr>
        <w:t xml:space="preserve"> vyšší odborné školy,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mateřské, základní, střední školy a školská zařízení pro děti a žáky uvedené v § 16 odst. 9,</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základní školy speciální,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školy při zdravotnických zařízeních,</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f)</w:t>
      </w:r>
      <w:r w:rsidRPr="00CC593D">
        <w:rPr>
          <w:rFonts w:eastAsia="Times New Roman" w:cs="Times New Roman"/>
          <w:szCs w:val="24"/>
          <w:lang w:eastAsia="cs-CZ"/>
        </w:rPr>
        <w:t xml:space="preserve"> školská výchovná a ubytovací zařízení a zařízení školního stravování pro děti, žáky a studenty škol, které zřizuje,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g)</w:t>
      </w:r>
      <w:r w:rsidRPr="00CC593D">
        <w:rPr>
          <w:rFonts w:eastAsia="Times New Roman" w:cs="Times New Roman"/>
          <w:szCs w:val="24"/>
          <w:lang w:eastAsia="cs-CZ"/>
        </w:rPr>
        <w:t xml:space="preserve"> střední školy s vyučovacím jazykem národnostní menšiny za podmínek stanovených v § 14,</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h)</w:t>
      </w:r>
      <w:r w:rsidRPr="00CC593D">
        <w:rPr>
          <w:rFonts w:eastAsia="Times New Roman" w:cs="Times New Roman"/>
          <w:szCs w:val="24"/>
          <w:lang w:eastAsia="cs-CZ"/>
        </w:rPr>
        <w:t xml:space="preserve"> jazykové školy s právem státní jazykové zkoušky,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i)</w:t>
      </w:r>
      <w:r w:rsidRPr="00CC593D">
        <w:rPr>
          <w:rFonts w:eastAsia="Times New Roman" w:cs="Times New Roman"/>
          <w:szCs w:val="24"/>
          <w:lang w:eastAsia="cs-CZ"/>
        </w:rPr>
        <w:t xml:space="preserve"> základní umělecké školy,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j)</w:t>
      </w:r>
      <w:r w:rsidRPr="00CC593D">
        <w:rPr>
          <w:rFonts w:eastAsia="Times New Roman" w:cs="Times New Roman"/>
          <w:szCs w:val="24"/>
          <w:lang w:eastAsia="cs-CZ"/>
        </w:rPr>
        <w:t xml:space="preserve"> školská zařízení pro zájmové vzdělávání 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k)</w:t>
      </w:r>
      <w:r w:rsidRPr="00CC593D">
        <w:rPr>
          <w:rFonts w:eastAsia="Times New Roman" w:cs="Times New Roman"/>
          <w:szCs w:val="24"/>
          <w:lang w:eastAsia="cs-CZ"/>
        </w:rPr>
        <w:t xml:space="preserve"> dětské domovy.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Kraj může dále zřizovat a zrušovat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mateřské a základní školy s vyučovacím jazykem národnostní menšiny za podmínek stanovených v § 14,</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školská zařízení podle § 115 až 120,</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školy a školská zařízení, které jinak zřizuje obec nebo ministerstvo, pokud kraj prokáže potřebné finanční, materiálové a personální zabezpečení této školy nebo školského zařízení.</w:t>
      </w:r>
    </w:p>
    <w:p w:rsidR="00D7337B" w:rsidRPr="00D7337B" w:rsidRDefault="00D7337B" w:rsidP="0056212E">
      <w:pPr>
        <w:spacing w:before="100" w:beforeAutospacing="1" w:after="100" w:afterAutospacing="1"/>
        <w:jc w:val="center"/>
        <w:rPr>
          <w:rFonts w:eastAsia="Times New Roman" w:cs="Times New Roman"/>
          <w:szCs w:val="24"/>
          <w:lang w:eastAsia="cs-CZ"/>
        </w:rPr>
      </w:pPr>
      <w:r w:rsidRPr="00D7337B">
        <w:rPr>
          <w:rFonts w:eastAsia="Times New Roman" w:cs="Times New Roman"/>
          <w:szCs w:val="24"/>
          <w:lang w:eastAsia="cs-CZ"/>
        </w:rPr>
        <w:t>§ 182</w:t>
      </w:r>
    </w:p>
    <w:p w:rsidR="00D7337B" w:rsidRPr="00D7337B" w:rsidRDefault="00D7337B" w:rsidP="0056212E">
      <w:pPr>
        <w:spacing w:before="100" w:beforeAutospacing="1" w:after="100" w:afterAutospacing="1"/>
        <w:rPr>
          <w:rFonts w:eastAsia="Times New Roman" w:cs="Times New Roman"/>
          <w:szCs w:val="24"/>
          <w:lang w:eastAsia="cs-CZ"/>
        </w:rPr>
      </w:pPr>
      <w:r w:rsidRPr="00D7337B">
        <w:rPr>
          <w:rFonts w:eastAsia="Times New Roman" w:cs="Times New Roman"/>
          <w:iCs/>
          <w:szCs w:val="24"/>
          <w:lang w:eastAsia="cs-CZ"/>
        </w:rPr>
        <w:t>(1)</w:t>
      </w:r>
      <w:r w:rsidRPr="00D7337B">
        <w:rPr>
          <w:rFonts w:eastAsia="Times New Roman" w:cs="Times New Roman"/>
          <w:szCs w:val="24"/>
          <w:lang w:eastAsia="cs-CZ"/>
        </w:rPr>
        <w:t xml:space="preserve"> Kraj zajišťuje výdaje právnických osob vykonávajících činnost škol a školských zařízení, které zřizuje, s výjimkou výdajů hrazených z finančních prostředků státního rozpočtu přidělovaných podle </w:t>
      </w:r>
      <w:r w:rsidRPr="0056212E">
        <w:rPr>
          <w:rFonts w:eastAsia="Times New Roman" w:cs="Times New Roman"/>
          <w:szCs w:val="24"/>
          <w:lang w:eastAsia="cs-CZ"/>
        </w:rPr>
        <w:t>§ 161 odst. 3 a 4, § 161a odst. 2, § 161b odst. 2, § 161c odst. 6</w:t>
      </w:r>
      <w:r w:rsidRPr="00D7337B">
        <w:rPr>
          <w:rFonts w:eastAsia="Times New Roman" w:cs="Times New Roman"/>
          <w:szCs w:val="24"/>
          <w:lang w:eastAsia="cs-CZ"/>
        </w:rPr>
        <w:t xml:space="preserve"> a z jiných zdrojů.</w:t>
      </w:r>
    </w:p>
    <w:p w:rsidR="00D7337B" w:rsidRDefault="00D7337B" w:rsidP="0056212E">
      <w:pPr>
        <w:spacing w:before="100" w:beforeAutospacing="1" w:after="100" w:afterAutospacing="1"/>
        <w:rPr>
          <w:rFonts w:eastAsia="Times New Roman" w:cs="Times New Roman"/>
          <w:szCs w:val="24"/>
          <w:lang w:eastAsia="cs-CZ"/>
        </w:rPr>
      </w:pPr>
      <w:r w:rsidRPr="00D7337B">
        <w:rPr>
          <w:rFonts w:eastAsia="Times New Roman" w:cs="Times New Roman"/>
          <w:iCs/>
          <w:szCs w:val="24"/>
          <w:lang w:eastAsia="cs-CZ"/>
        </w:rPr>
        <w:t>(2)</w:t>
      </w:r>
      <w:r w:rsidRPr="00D7337B">
        <w:rPr>
          <w:rFonts w:eastAsia="Times New Roman" w:cs="Times New Roman"/>
          <w:szCs w:val="24"/>
          <w:lang w:eastAsia="cs-CZ"/>
        </w:rPr>
        <w:t xml:space="preserve"> Kraj může právnickým osobám vykonávajícím činnost škol a školských zařízení, které zřizuje, přispívat na další neinvestiční výdaje jinak hrazené ze státního rozpočtu podle tohoto zákona.</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ČÁST OSMNÁCTÁ</w:t>
      </w:r>
    </w:p>
    <w:p w:rsidR="004B3D56" w:rsidRPr="00CC593D" w:rsidRDefault="004B3D56" w:rsidP="000E3F9A">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PŘESTUPKY</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182a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Fyzická osoba se dopustí přestupku tím, že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a)</w:t>
      </w:r>
      <w:r w:rsidRPr="00CC593D">
        <w:rPr>
          <w:rFonts w:eastAsia="Times New Roman" w:cs="Times New Roman"/>
          <w:szCs w:val="24"/>
          <w:lang w:eastAsia="cs-CZ"/>
        </w:rPr>
        <w:t xml:space="preserve"> jako zákonný zástupce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nepřihlásí dítě k zápisu k povinné školní docházce podle § 36 odst. 4,</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nepřihlásí dítě k povinnému předškolnímu vzdělávání podle § 34a odst. 2,</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zanedbává péči o povinnou školní docházku žáka nebo o povinné předškolní vzdělávání dítěte,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jako osoba, která přišla do styku s informacemi veřejně nepřístupnými, poruší povinnost mlčenlivosti o informacích veřejně nepřístupných podle § 80b odst. 4, nebo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jako osoba odpovědná za přijetí nebo splnění opatření k odstranění nedostatků zjištěných při inspekční činnosti podle § 174 odst. 2 písm. b), c) a d) ve lhůtě stanovené Českou školní inspekcí tato opatření nepřijme nebo je nesplní.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Za přestupek podle odstavce 1 písm. a) lze uložit pokutu až do 5000 Kč. Za přestupek podle odstavce 1 písm. b) lze uložit pokutu až do 500000 Kč. Za přestupek podle odstavce 1 písm. c) lze uložit pokutu až do 50000 Kč.</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Přestupky podle odstavce 1 písm. b) v prvním stupni projednává ministerstvo.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Přestupky podle odstavce 1 písm. c) v prvním stupni projednává Česká školní inspekce. Pokuty za tyto přestupky vybírá a vymáhá Česká školní inspekce.</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ČÁST DEVATENÁCTÁ</w:t>
      </w:r>
    </w:p>
    <w:p w:rsidR="004B3D56" w:rsidRPr="00CC593D" w:rsidRDefault="004B3D56" w:rsidP="000E3F9A">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SPOLEČNÁ, PŘECHODNÁ, ZRUŠOVACÍ A ZÁVĚREČNÁ USTANOVENÍ</w:t>
      </w:r>
    </w:p>
    <w:p w:rsidR="004B3D56" w:rsidRPr="00CC593D" w:rsidRDefault="004B3D56" w:rsidP="000E3F9A">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Společná ustanovení</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183</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Správní řád se nevztahuje na rozhodování podle § 27 odst. 1, § 74 odst. 9 písm. c), § 80a odst. 4, § 82, § 90 odst. 12, § 102 odst. 9, § 172 odst. 9 a § 176.</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Rozhodnutí, kterým se vyhovuje žádosti o přijetí ke vzdělávání, se oznamují zveřejněním seznamu uchazečů pod přiděleným registračním číslem s výsledkem řízení u každého uchazeče. Seznam se zveřejňuje na veřejně přístupném místě ve škole a v případě základní, střední a vyšší odborné školy též způsobem umožňujícím dálkový přístup, a to alespoň na dobu 15 dnů, obsahuje datum zveřejnění a v případě středních škol též poučení o právních následcích neodevzdání zápisového lístku podle § 60g odst. 7. Zveřejněním seznamu se považují rozhodnutí, kterými se vyhovuje žádostem o přijetí ke vzdělávání, za oznámená.</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Ředitel školy vyhoví odvolání proti rozhodnutí ve věcech uvedených v § 165 odst. 2 v případě uchazečů, kteří splnili podmínky přijímacího řízení, ale jejich žádost byla zamítnuta v souladu s § 60d odst. 3, pokud je lze po uplynutí lhůty pro odevzdání zápisových lístků úspěšných uchazečů přijmout; při tom se ředitel řídí pořadím uchazečů podle § 60d odst. 3.</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(4)</w:t>
      </w:r>
      <w:r w:rsidRPr="00CC593D">
        <w:rPr>
          <w:rFonts w:eastAsia="Times New Roman" w:cs="Times New Roman"/>
          <w:szCs w:val="24"/>
          <w:lang w:eastAsia="cs-CZ"/>
        </w:rPr>
        <w:t xml:space="preserve"> Krajský úřad plní úkoly nadřízeného správního orgánu ředitelů škol a školských zařízení při rozhodování podle § 165 odst. 2.</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Ministerstvo plní úkoly nadřízeného správního orgánu krajských úřadů při rozhodování o právech a povinnostech fyzických nebo právnických osob v oblasti veřejné správy podle tohoto zákona.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Působnosti stanovené tímto zákonem obecnímu úřadu obce, obecnímu úřadu obce s rozšířenou působností a krajskému úřadu jsou výkonem přenesené působnosti.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Zákonným zástupcem je pro účely tohoto zákona osoba, která je v souladu se zákonem nebo rozhodnutím soudu oprávněna jednat za dítě nebo nezletilého žáka.</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183a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Obce a kraje jsou povinny v rámci přenesené působnosti poskytovat ministerstvu statistické údaje v rámci statistických zjišťování zařazených do programu statistických zjišťování</w:t>
      </w:r>
      <w:r w:rsidRPr="00CC593D">
        <w:rPr>
          <w:rFonts w:eastAsia="Times New Roman" w:cs="Times New Roman"/>
          <w:szCs w:val="24"/>
          <w:vertAlign w:val="superscript"/>
          <w:lang w:eastAsia="cs-CZ"/>
        </w:rPr>
        <w:t>49</w:t>
      </w:r>
      <w:r w:rsidRPr="00CC593D">
        <w:rPr>
          <w:rFonts w:eastAsia="Times New Roman" w:cs="Times New Roman"/>
          <w:szCs w:val="24"/>
          <w:lang w:eastAsia="cs-CZ"/>
        </w:rPr>
        <w:t>) na daný rok.</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Ministerstvo, popřípadě jím zřízená právnická osoba, je při sdružování a zpracovávání údajů z dokumentace škol a školských zařízení a školních matrik a při provádění statistických zjišťování</w:t>
      </w:r>
      <w:r w:rsidRPr="00CC593D">
        <w:rPr>
          <w:rFonts w:eastAsia="Times New Roman" w:cs="Times New Roman"/>
          <w:szCs w:val="24"/>
          <w:vertAlign w:val="superscript"/>
          <w:lang w:eastAsia="cs-CZ"/>
        </w:rPr>
        <w:t>49</w:t>
      </w:r>
      <w:r w:rsidRPr="00CC593D">
        <w:rPr>
          <w:rFonts w:eastAsia="Times New Roman" w:cs="Times New Roman"/>
          <w:szCs w:val="24"/>
          <w:lang w:eastAsia="cs-CZ"/>
        </w:rPr>
        <w:t>) oprávněno využívat rodných čísel uchazečů, dětí, žáků a studentů. Právnická osoba, která vykonává činnost školy nebo školského zařízení, je pro účely uvedené ve větě první povinna rodná čísla uchazečů, dětí, žáků a studentů poskytovat.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Ministerstvo vnitra nebo Policie České republiky poskytuje ministerstvu a krajskému úřadu pro účely vedení školského rejstříku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referenční údaje ze základního registru obyvatel,</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údaje z </w:t>
      </w:r>
      <w:proofErr w:type="spellStart"/>
      <w:r w:rsidRPr="00CC593D">
        <w:rPr>
          <w:rFonts w:eastAsia="Times New Roman" w:cs="Times New Roman"/>
          <w:szCs w:val="24"/>
          <w:lang w:eastAsia="cs-CZ"/>
        </w:rPr>
        <w:t>agendového</w:t>
      </w:r>
      <w:proofErr w:type="spellEnd"/>
      <w:r w:rsidRPr="00CC593D">
        <w:rPr>
          <w:rFonts w:eastAsia="Times New Roman" w:cs="Times New Roman"/>
          <w:szCs w:val="24"/>
          <w:lang w:eastAsia="cs-CZ"/>
        </w:rPr>
        <w:t xml:space="preserve"> informačního systému evidence obyvatel,</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údaje z </w:t>
      </w:r>
      <w:proofErr w:type="spellStart"/>
      <w:r w:rsidRPr="00CC593D">
        <w:rPr>
          <w:rFonts w:eastAsia="Times New Roman" w:cs="Times New Roman"/>
          <w:szCs w:val="24"/>
          <w:lang w:eastAsia="cs-CZ"/>
        </w:rPr>
        <w:t>agendového</w:t>
      </w:r>
      <w:proofErr w:type="spellEnd"/>
      <w:r w:rsidRPr="00CC593D">
        <w:rPr>
          <w:rFonts w:eastAsia="Times New Roman" w:cs="Times New Roman"/>
          <w:szCs w:val="24"/>
          <w:lang w:eastAsia="cs-CZ"/>
        </w:rPr>
        <w:t xml:space="preserve"> informačního systému cizinců.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Poskytovanými údaji podle odstavce 3 písm. a) jsou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příjmení,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jméno, popřípadě jména,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datum narození,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adresa místa pobytu.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Poskytovanými údaji podle odstavce 3 písm. b) jsou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jméno, popřípadě jména, příjmení, rodné příjmení,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datum narození,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c)</w:t>
      </w:r>
      <w:r w:rsidRPr="00CC593D">
        <w:rPr>
          <w:rFonts w:eastAsia="Times New Roman" w:cs="Times New Roman"/>
          <w:szCs w:val="24"/>
          <w:lang w:eastAsia="cs-CZ"/>
        </w:rPr>
        <w:t xml:space="preserve"> adresa místa trvalého pobytu, včetně předchozích adres místa trvalého pobytu,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zbavení nebo omezení způsobilosti k právním úkonům.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Poskytovanými údaji podle odstavce 3 písm. c) jsou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jméno, popřípadě jména, příjmení, rodné příjmení,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datum narození,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druh a adresa místa pobytu,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zbavení nebo omezení způsobilosti k právním úkonům,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počátek pobytu, popřípadě datum ukončení pobytu.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Údaje, které jsou vedeny jako referenční údaje v základním registru obyvatel, se využijí z </w:t>
      </w:r>
      <w:proofErr w:type="spellStart"/>
      <w:r w:rsidRPr="00CC593D">
        <w:rPr>
          <w:rFonts w:eastAsia="Times New Roman" w:cs="Times New Roman"/>
          <w:szCs w:val="24"/>
          <w:lang w:eastAsia="cs-CZ"/>
        </w:rPr>
        <w:t>agendového</w:t>
      </w:r>
      <w:proofErr w:type="spellEnd"/>
      <w:r w:rsidRPr="00CC593D">
        <w:rPr>
          <w:rFonts w:eastAsia="Times New Roman" w:cs="Times New Roman"/>
          <w:szCs w:val="24"/>
          <w:lang w:eastAsia="cs-CZ"/>
        </w:rPr>
        <w:t xml:space="preserve"> informačního systému evidence obyvatel nebo </w:t>
      </w:r>
      <w:proofErr w:type="spellStart"/>
      <w:r w:rsidRPr="00CC593D">
        <w:rPr>
          <w:rFonts w:eastAsia="Times New Roman" w:cs="Times New Roman"/>
          <w:szCs w:val="24"/>
          <w:lang w:eastAsia="cs-CZ"/>
        </w:rPr>
        <w:t>agendového</w:t>
      </w:r>
      <w:proofErr w:type="spellEnd"/>
      <w:r w:rsidRPr="00CC593D">
        <w:rPr>
          <w:rFonts w:eastAsia="Times New Roman" w:cs="Times New Roman"/>
          <w:szCs w:val="24"/>
          <w:lang w:eastAsia="cs-CZ"/>
        </w:rPr>
        <w:t xml:space="preserve"> informačního systému cizinců, pouze pokud jsou ve tvaru předcházejícím současný stav.</w:t>
      </w:r>
    </w:p>
    <w:p w:rsidR="004B3D56"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(8)</w:t>
      </w:r>
      <w:r w:rsidRPr="00CC593D">
        <w:rPr>
          <w:rFonts w:eastAsia="Times New Roman" w:cs="Times New Roman"/>
          <w:szCs w:val="24"/>
          <w:lang w:eastAsia="cs-CZ"/>
        </w:rPr>
        <w:t xml:space="preserve"> Ministerstvo vnitra poskytuje obecním úřadům pro účely plnění povinnosti podle § 36 odst. 8 a § 34 odst. 4 údaje ze základního registru obyvatel. Ze základního registru obyvatel se poskytuje jméno, popřípadě jména, a příjmení, datum narození a adresa místa trvalého pobytu dítěte, v případě cizince místa pobytu dítěte.</w:t>
      </w:r>
    </w:p>
    <w:p w:rsidR="000A3A4D" w:rsidRPr="00CC593D" w:rsidRDefault="000A3A4D" w:rsidP="00CC593D">
      <w:pPr>
        <w:spacing w:before="100" w:beforeAutospacing="1" w:after="100" w:afterAutospacing="1"/>
        <w:rPr>
          <w:rFonts w:eastAsia="Times New Roman" w:cs="Times New Roman"/>
          <w:szCs w:val="24"/>
          <w:lang w:eastAsia="cs-CZ"/>
        </w:rPr>
      </w:pPr>
      <w:r w:rsidRPr="000A3A4D">
        <w:rPr>
          <w:rFonts w:eastAsia="Times New Roman" w:cs="Times New Roman"/>
          <w:szCs w:val="24"/>
          <w:lang w:eastAsia="cs-CZ"/>
        </w:rPr>
        <w:t>(9) Ministerstvo poskytuje Ministerstvu vnitra pro účely výkonu jeho působnosti podle zákona o pobytu cizinců na území České republiky z údajů sdružovaných ministerstvem podle § 28 odst. 5 údaje o cizincích, kteří jsou přihlášeni k plnění povinné školní docházky, v rozsahu rodné číslo, státní občanství a údaje o škole nebo školském zařízení, kde je cizinec přihlášen k plnění povinné školní docházky. Údaje se předávají v elektronické podobě, a to způsobem umožňujícím dálkový přístup.</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w:t>
      </w:r>
      <w:r w:rsidR="000A3A4D">
        <w:rPr>
          <w:rFonts w:eastAsia="Times New Roman" w:cs="Times New Roman"/>
          <w:iCs/>
          <w:szCs w:val="24"/>
          <w:lang w:eastAsia="cs-CZ"/>
        </w:rPr>
        <w:t>10</w:t>
      </w:r>
      <w:r w:rsidRPr="00CC593D">
        <w:rPr>
          <w:rFonts w:eastAsia="Times New Roman" w:cs="Times New Roman"/>
          <w:iCs/>
          <w:szCs w:val="24"/>
          <w:lang w:eastAsia="cs-CZ"/>
        </w:rPr>
        <w:t>)</w:t>
      </w:r>
      <w:r w:rsidRPr="00CC593D">
        <w:rPr>
          <w:rFonts w:eastAsia="Times New Roman" w:cs="Times New Roman"/>
          <w:szCs w:val="24"/>
          <w:lang w:eastAsia="cs-CZ"/>
        </w:rPr>
        <w:t xml:space="preserve"> Z poskytovaných údajů lze v konkrétním případě použít vždy jen takové údaje, které jsou nezbytné ke splnění daného úkolu.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000A3A4D">
        <w:rPr>
          <w:rFonts w:eastAsia="Times New Roman" w:cs="Times New Roman"/>
          <w:iCs/>
          <w:szCs w:val="24"/>
          <w:lang w:eastAsia="cs-CZ"/>
        </w:rPr>
        <w:t>1</w:t>
      </w:r>
      <w:r w:rsidRPr="00CC593D">
        <w:rPr>
          <w:rFonts w:eastAsia="Times New Roman" w:cs="Times New Roman"/>
          <w:iCs/>
          <w:szCs w:val="24"/>
          <w:lang w:eastAsia="cs-CZ"/>
        </w:rPr>
        <w:t>)</w:t>
      </w:r>
      <w:r w:rsidRPr="00CC593D">
        <w:rPr>
          <w:rFonts w:eastAsia="Times New Roman" w:cs="Times New Roman"/>
          <w:szCs w:val="24"/>
          <w:lang w:eastAsia="cs-CZ"/>
        </w:rPr>
        <w:t xml:space="preserve"> Ministerstvo a krajský úřad mohou poskytnuté údaje pro účely vedení školského rejstříku v rozsahu uvedeném v odstavcích 4 až 6 dále předávat, třídit nebo kombinovat</w:t>
      </w:r>
      <w:r w:rsidRPr="00CC593D">
        <w:rPr>
          <w:rFonts w:eastAsia="Times New Roman" w:cs="Times New Roman"/>
          <w:szCs w:val="24"/>
          <w:vertAlign w:val="superscript"/>
          <w:lang w:eastAsia="cs-CZ"/>
        </w:rPr>
        <w:t>49c</w:t>
      </w:r>
      <w:r w:rsidRPr="00CC593D">
        <w:rPr>
          <w:rFonts w:eastAsia="Times New Roman" w:cs="Times New Roman"/>
          <w:szCs w:val="24"/>
          <w:lang w:eastAsia="cs-CZ"/>
        </w:rPr>
        <w:t>), popřípadě je blokovat, zjistí-li, že poskytnuté údaje nejsou přesné; o zjištění nepřesného údaje Ministerstvo vnitra nebo Policii České republiky neprodleně informuje.</w:t>
      </w:r>
    </w:p>
    <w:p w:rsidR="004B3D56" w:rsidRPr="00CC593D" w:rsidRDefault="000A3A4D" w:rsidP="00CC593D">
      <w:pPr>
        <w:spacing w:before="100" w:beforeAutospacing="1" w:after="100" w:afterAutospacing="1"/>
        <w:rPr>
          <w:rFonts w:eastAsia="Times New Roman" w:cs="Times New Roman"/>
          <w:szCs w:val="24"/>
          <w:lang w:eastAsia="cs-CZ"/>
        </w:rPr>
      </w:pPr>
      <w:r>
        <w:rPr>
          <w:rFonts w:eastAsia="Times New Roman" w:cs="Times New Roman"/>
          <w:iCs/>
          <w:szCs w:val="24"/>
          <w:lang w:eastAsia="cs-CZ"/>
        </w:rPr>
        <w:t>(12</w:t>
      </w:r>
      <w:r w:rsidR="004B3D56" w:rsidRPr="00CC593D">
        <w:rPr>
          <w:rFonts w:eastAsia="Times New Roman" w:cs="Times New Roman"/>
          <w:iCs/>
          <w:szCs w:val="24"/>
          <w:lang w:eastAsia="cs-CZ"/>
        </w:rPr>
        <w:t>)</w:t>
      </w:r>
      <w:r w:rsidR="004B3D56" w:rsidRPr="00CC593D">
        <w:rPr>
          <w:rFonts w:eastAsia="Times New Roman" w:cs="Times New Roman"/>
          <w:szCs w:val="24"/>
          <w:lang w:eastAsia="cs-CZ"/>
        </w:rPr>
        <w:t xml:space="preserve"> Údaje o adresách v České republice týkajících se fyzických a právnických osob ve školském rejstříku podle § 144 a 154 se vedou s využitím referenčních údajů o adresách v základním registru územní identifikace, adres a nemovitostí.</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183b</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V tomto zákoně se za občana Evropské unie považuje i občan Švýcarské konfederace a občan smluvního státu Smlouvy o Evropském hospodářském prostoru.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(2)</w:t>
      </w:r>
      <w:r w:rsidRPr="00CC593D">
        <w:rPr>
          <w:rFonts w:eastAsia="Times New Roman" w:cs="Times New Roman"/>
          <w:szCs w:val="24"/>
          <w:lang w:eastAsia="cs-CZ"/>
        </w:rPr>
        <w:t xml:space="preserve"> V tomto zákoně se za rodinného příslušníka občana Evropské unie považuje cizinec, který není občanem Evropské unie a může na území České republiky pobývat z důvodu svého postavení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rodinného příslušníka občana Evropské unie podle zákona o pobytu cizinců na území České republiky,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osoby, na kterou se ustanovení zákona o pobytu cizinců na území České republiky, týkající se rodinných příslušníků občanů Evropské unie, vztahují obdobně.</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Stejná práva a povinnosti jako občan Evropské unie má podle tohoto zákona: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dlouhodobě pobývající rezident v Evropském společenství na území České republiky</w:t>
      </w:r>
      <w:r w:rsidRPr="00CC593D">
        <w:rPr>
          <w:rFonts w:eastAsia="Times New Roman" w:cs="Times New Roman"/>
          <w:szCs w:val="24"/>
          <w:vertAlign w:val="superscript"/>
          <w:lang w:eastAsia="cs-CZ"/>
        </w:rPr>
        <w:t>49d</w:t>
      </w:r>
      <w:r w:rsidRPr="00CC593D">
        <w:rPr>
          <w:rFonts w:eastAsia="Times New Roman" w:cs="Times New Roman"/>
          <w:szCs w:val="24"/>
          <w:lang w:eastAsia="cs-CZ"/>
        </w:rPr>
        <w: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dlouhodobě pobývající rezident v Evropském společenství na území jiného členského státu Evropské unie</w:t>
      </w:r>
      <w:r w:rsidRPr="00CC593D">
        <w:rPr>
          <w:rFonts w:eastAsia="Times New Roman" w:cs="Times New Roman"/>
          <w:szCs w:val="24"/>
          <w:vertAlign w:val="superscript"/>
          <w:lang w:eastAsia="cs-CZ"/>
        </w:rPr>
        <w:t>49e</w:t>
      </w:r>
      <w:r w:rsidRPr="00CC593D">
        <w:rPr>
          <w:rFonts w:eastAsia="Times New Roman" w:cs="Times New Roman"/>
          <w:szCs w:val="24"/>
          <w:lang w:eastAsia="cs-CZ"/>
        </w:rPr>
        <w:t>), jemuž bylo na území České republiky uděleno povolení k pobytu</w:t>
      </w:r>
      <w:r w:rsidRPr="00CC593D">
        <w:rPr>
          <w:rFonts w:eastAsia="Times New Roman" w:cs="Times New Roman"/>
          <w:szCs w:val="24"/>
          <w:vertAlign w:val="superscript"/>
          <w:lang w:eastAsia="cs-CZ"/>
        </w:rPr>
        <w:t>13</w:t>
      </w:r>
      <w:r w:rsidRPr="00CC593D">
        <w:rPr>
          <w:rFonts w:eastAsia="Times New Roman" w:cs="Times New Roman"/>
          <w:szCs w:val="24"/>
          <w:lang w:eastAsia="cs-CZ"/>
        </w:rPr>
        <w: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osoba, které bylo na území České republiky uděleno povolení k pobytu z důvodu jejího postavení rodinného příslušníka dlouhodobě pobývajícího rezidenta v Evropském společenství na území jiného členského státu Evropské unie,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držitel povolení k dlouhodobému pobytu za účelem výkonu zaměstnání vyžadujícího vysokou kvalifikaci podle zvláštního právního předpisu</w:t>
      </w:r>
      <w:r w:rsidRPr="00CC593D">
        <w:rPr>
          <w:rFonts w:eastAsia="Times New Roman" w:cs="Times New Roman"/>
          <w:szCs w:val="24"/>
          <w:vertAlign w:val="superscript"/>
          <w:lang w:eastAsia="cs-CZ"/>
        </w:rPr>
        <w:t>52</w:t>
      </w:r>
      <w:r w:rsidRPr="00CC593D">
        <w:rPr>
          <w:rFonts w:eastAsia="Times New Roman" w:cs="Times New Roman"/>
          <w:szCs w:val="24"/>
          <w:lang w:eastAsia="cs-CZ"/>
        </w:rPr>
        <w: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Osoba, která má odvozen svůj pobyt na území České republiky od nositele oprávnění ke sloučení rodiny</w:t>
      </w:r>
      <w:r w:rsidRPr="00CC593D">
        <w:rPr>
          <w:rFonts w:eastAsia="Times New Roman" w:cs="Times New Roman"/>
          <w:szCs w:val="24"/>
          <w:vertAlign w:val="superscript"/>
          <w:lang w:eastAsia="cs-CZ"/>
        </w:rPr>
        <w:t>49f</w:t>
      </w:r>
      <w:r w:rsidRPr="00CC593D">
        <w:rPr>
          <w:rFonts w:eastAsia="Times New Roman" w:cs="Times New Roman"/>
          <w:szCs w:val="24"/>
          <w:lang w:eastAsia="cs-CZ"/>
        </w:rPr>
        <w:t>), má podle tohoto zákona přístup ke vzdělávání a školským službám za stejných podmínek jako nositel tohoto oprávnění.</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183c</w:t>
      </w:r>
    </w:p>
    <w:p w:rsidR="004B3D56" w:rsidRPr="00CC593D" w:rsidRDefault="004B3D56" w:rsidP="00CC593D">
      <w:pPr>
        <w:spacing w:before="100" w:beforeAutospacing="1" w:after="100" w:afterAutospacing="1"/>
        <w:rPr>
          <w:rFonts w:eastAsia="Times New Roman" w:cs="Times New Roman"/>
          <w:szCs w:val="24"/>
          <w:lang w:eastAsia="cs-CZ"/>
        </w:rPr>
      </w:pPr>
      <w:r w:rsidRPr="005D0239">
        <w:rPr>
          <w:rFonts w:eastAsia="Times New Roman" w:cs="Times New Roman"/>
          <w:szCs w:val="24"/>
          <w:shd w:val="clear" w:color="auto" w:fill="FFF2CC" w:themeFill="accent4" w:themeFillTint="33"/>
          <w:lang w:eastAsia="cs-CZ"/>
        </w:rPr>
        <w:t>Údaje</w:t>
      </w:r>
      <w:r w:rsidR="00BC3732" w:rsidRPr="005D0239">
        <w:rPr>
          <w:rFonts w:eastAsia="Times New Roman" w:cs="Times New Roman"/>
          <w:szCs w:val="24"/>
          <w:shd w:val="clear" w:color="auto" w:fill="FFF2CC" w:themeFill="accent4" w:themeFillTint="33"/>
          <w:lang w:eastAsia="cs-CZ"/>
        </w:rPr>
        <w:t xml:space="preserve"> </w:t>
      </w:r>
      <w:r w:rsidR="00BC3732" w:rsidRPr="005D0239">
        <w:rPr>
          <w:b/>
          <w:shd w:val="clear" w:color="auto" w:fill="FFF2CC" w:themeFill="accent4" w:themeFillTint="33"/>
        </w:rPr>
        <w:t>získané při ověřování předpokladů uchazeče ke vzdělávání podle § 60b, při zjišťování jeho výsledků a při přípravě k němu, údaje</w:t>
      </w:r>
      <w:r w:rsidR="00BC3732">
        <w:rPr>
          <w:b/>
        </w:rPr>
        <w:t xml:space="preserve"> </w:t>
      </w:r>
      <w:r w:rsidRPr="00CC593D">
        <w:rPr>
          <w:rFonts w:eastAsia="Times New Roman" w:cs="Times New Roman"/>
          <w:szCs w:val="24"/>
          <w:lang w:eastAsia="cs-CZ"/>
        </w:rPr>
        <w:t xml:space="preserve">získané při přípravě nebo zjišťování výsledků vzdělávání podle § 74, 78, </w:t>
      </w:r>
      <w:r w:rsidRPr="00BC3732">
        <w:rPr>
          <w:rFonts w:eastAsia="Times New Roman" w:cs="Times New Roman"/>
          <w:strike/>
          <w:szCs w:val="24"/>
          <w:lang w:eastAsia="cs-CZ"/>
        </w:rPr>
        <w:t>§ 171 odst. 2</w:t>
      </w:r>
      <w:r w:rsidRPr="00CC593D">
        <w:rPr>
          <w:rFonts w:eastAsia="Times New Roman" w:cs="Times New Roman"/>
          <w:szCs w:val="24"/>
          <w:lang w:eastAsia="cs-CZ"/>
        </w:rPr>
        <w:t xml:space="preserve"> a § 174 odst. 2 písm. a) a údaje vytvořené kombinací nebo vzájemným srovnáním těchto údajů právnická osoba nebo organizační složka státu, která s těmito údaji nakládá, neposkytuje žadatelům o informace podle zvláštního zákona</w:t>
      </w:r>
      <w:r w:rsidRPr="00CC593D">
        <w:rPr>
          <w:rFonts w:eastAsia="Times New Roman" w:cs="Times New Roman"/>
          <w:szCs w:val="24"/>
          <w:vertAlign w:val="superscript"/>
          <w:lang w:eastAsia="cs-CZ"/>
        </w:rPr>
        <w:t>60</w:t>
      </w:r>
      <w:r w:rsidRPr="00CC593D">
        <w:rPr>
          <w:rFonts w:eastAsia="Times New Roman" w:cs="Times New Roman"/>
          <w:szCs w:val="24"/>
          <w:lang w:eastAsia="cs-CZ"/>
        </w:rPr>
        <w:t>), pokud údaje vypovídají 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výsledcích jednotlivých dětí, žáků a studentů,</w:t>
      </w:r>
    </w:p>
    <w:p w:rsidR="004B3D56" w:rsidRPr="00BC3732" w:rsidRDefault="004B3D56" w:rsidP="0056212E">
      <w:pPr>
        <w:shd w:val="clear" w:color="auto" w:fill="FFF2CC" w:themeFill="accent4" w:themeFillTint="33"/>
        <w:spacing w:before="100" w:beforeAutospacing="1" w:after="100" w:afterAutospacing="1"/>
        <w:rPr>
          <w:rFonts w:eastAsia="Times New Roman" w:cs="Times New Roman"/>
          <w:strike/>
          <w:szCs w:val="24"/>
          <w:lang w:eastAsia="cs-CZ"/>
        </w:rPr>
      </w:pPr>
      <w:r w:rsidRPr="00BC3732">
        <w:rPr>
          <w:rFonts w:eastAsia="Times New Roman" w:cs="Times New Roman"/>
          <w:iCs/>
          <w:strike/>
          <w:szCs w:val="24"/>
          <w:lang w:eastAsia="cs-CZ"/>
        </w:rPr>
        <w:t>b)</w:t>
      </w:r>
      <w:r w:rsidRPr="00BC3732">
        <w:rPr>
          <w:rFonts w:eastAsia="Times New Roman" w:cs="Times New Roman"/>
          <w:strike/>
          <w:szCs w:val="24"/>
          <w:lang w:eastAsia="cs-CZ"/>
        </w:rPr>
        <w:t xml:space="preserve"> průměrných nebo souhrnných výsledcích za školu nebo více škol nebo za jinak vymezenou skupinu dětí, žáků nebo studentů,</w:t>
      </w:r>
    </w:p>
    <w:p w:rsidR="004B3D56" w:rsidRPr="00BC3732" w:rsidRDefault="004B3D56" w:rsidP="0056212E">
      <w:pPr>
        <w:shd w:val="clear" w:color="auto" w:fill="FFF2CC" w:themeFill="accent4" w:themeFillTint="33"/>
        <w:spacing w:before="100" w:beforeAutospacing="1" w:after="100" w:afterAutospacing="1"/>
        <w:rPr>
          <w:rFonts w:eastAsia="Times New Roman" w:cs="Times New Roman"/>
          <w:strike/>
          <w:szCs w:val="24"/>
          <w:lang w:eastAsia="cs-CZ"/>
        </w:rPr>
      </w:pPr>
      <w:r w:rsidRPr="00BC3732">
        <w:rPr>
          <w:rFonts w:eastAsia="Times New Roman" w:cs="Times New Roman"/>
          <w:iCs/>
          <w:strike/>
          <w:szCs w:val="24"/>
          <w:lang w:eastAsia="cs-CZ"/>
        </w:rPr>
        <w:t>c)</w:t>
      </w:r>
      <w:r w:rsidRPr="00BC3732">
        <w:rPr>
          <w:rFonts w:eastAsia="Times New Roman" w:cs="Times New Roman"/>
          <w:strike/>
          <w:szCs w:val="24"/>
          <w:lang w:eastAsia="cs-CZ"/>
        </w:rPr>
        <w:t xml:space="preserve"> srovnání výsledků mezi školami nebo jinak vymezenými skupinami dětí, žáků nebo studentů,</w:t>
      </w:r>
    </w:p>
    <w:p w:rsidR="004B3D56" w:rsidRPr="00CC593D" w:rsidRDefault="0056212E" w:rsidP="0056212E">
      <w:pPr>
        <w:shd w:val="clear" w:color="auto" w:fill="FFF2CC" w:themeFill="accent4" w:themeFillTint="33"/>
        <w:spacing w:before="100" w:beforeAutospacing="1" w:after="100" w:afterAutospacing="1"/>
        <w:rPr>
          <w:rFonts w:eastAsia="Times New Roman" w:cs="Times New Roman"/>
          <w:szCs w:val="24"/>
          <w:lang w:eastAsia="cs-CZ"/>
        </w:rPr>
      </w:pPr>
      <w:r w:rsidRPr="0056212E">
        <w:rPr>
          <w:rFonts w:eastAsia="Times New Roman" w:cs="Times New Roman"/>
          <w:iCs/>
          <w:strike/>
          <w:szCs w:val="24"/>
          <w:lang w:eastAsia="cs-CZ"/>
        </w:rPr>
        <w:t>d</w:t>
      </w:r>
      <w:r w:rsidR="004B3D56" w:rsidRPr="0056212E">
        <w:rPr>
          <w:rFonts w:eastAsia="Times New Roman" w:cs="Times New Roman"/>
          <w:iCs/>
          <w:strike/>
          <w:szCs w:val="24"/>
          <w:lang w:eastAsia="cs-CZ"/>
        </w:rPr>
        <w:t>)</w:t>
      </w:r>
      <w:r w:rsidR="004B3D56" w:rsidRPr="00CC593D">
        <w:rPr>
          <w:rFonts w:eastAsia="Times New Roman" w:cs="Times New Roman"/>
          <w:szCs w:val="24"/>
          <w:lang w:eastAsia="cs-CZ"/>
        </w:rPr>
        <w:t xml:space="preserve"> </w:t>
      </w:r>
      <w:r w:rsidRPr="0056212E">
        <w:rPr>
          <w:rFonts w:eastAsia="Times New Roman" w:cs="Times New Roman"/>
          <w:b/>
          <w:szCs w:val="24"/>
          <w:lang w:eastAsia="cs-CZ"/>
        </w:rPr>
        <w:t>b)</w:t>
      </w:r>
      <w:r>
        <w:rPr>
          <w:rFonts w:eastAsia="Times New Roman" w:cs="Times New Roman"/>
          <w:szCs w:val="24"/>
          <w:lang w:eastAsia="cs-CZ"/>
        </w:rPr>
        <w:t xml:space="preserve"> </w:t>
      </w:r>
      <w:r w:rsidR="004B3D56" w:rsidRPr="00CC593D">
        <w:rPr>
          <w:rFonts w:eastAsia="Times New Roman" w:cs="Times New Roman"/>
          <w:szCs w:val="24"/>
          <w:lang w:eastAsia="cs-CZ"/>
        </w:rPr>
        <w:t>obsahu a formě zadání, která dosud nebyla využita v ukončeném zjišťování,</w:t>
      </w:r>
    </w:p>
    <w:p w:rsidR="004B3D56" w:rsidRPr="0056212E" w:rsidRDefault="0056212E" w:rsidP="0056212E">
      <w:pPr>
        <w:shd w:val="clear" w:color="auto" w:fill="FFF2CC" w:themeFill="accent4" w:themeFillTint="33"/>
        <w:tabs>
          <w:tab w:val="left" w:pos="284"/>
        </w:tabs>
        <w:spacing w:before="100" w:beforeAutospacing="1" w:after="100" w:afterAutospacing="1"/>
        <w:rPr>
          <w:rFonts w:eastAsia="Times New Roman" w:cs="Times New Roman"/>
          <w:szCs w:val="24"/>
          <w:lang w:eastAsia="cs-CZ"/>
        </w:rPr>
      </w:pPr>
      <w:r w:rsidRPr="0056212E">
        <w:rPr>
          <w:rFonts w:eastAsia="Times New Roman" w:cs="Times New Roman"/>
          <w:iCs/>
          <w:strike/>
          <w:szCs w:val="24"/>
          <w:lang w:eastAsia="cs-CZ"/>
        </w:rPr>
        <w:t>e</w:t>
      </w:r>
      <w:r w:rsidR="004B3D56" w:rsidRPr="0056212E">
        <w:rPr>
          <w:rFonts w:eastAsia="Times New Roman" w:cs="Times New Roman"/>
          <w:iCs/>
          <w:strike/>
          <w:szCs w:val="24"/>
          <w:lang w:eastAsia="cs-CZ"/>
        </w:rPr>
        <w:t>)</w:t>
      </w:r>
      <w:r>
        <w:rPr>
          <w:rFonts w:eastAsia="Times New Roman" w:cs="Times New Roman"/>
          <w:iCs/>
          <w:szCs w:val="24"/>
          <w:lang w:eastAsia="cs-CZ"/>
        </w:rPr>
        <w:t xml:space="preserve"> </w:t>
      </w:r>
      <w:r w:rsidRPr="0056212E">
        <w:rPr>
          <w:rFonts w:eastAsia="Times New Roman" w:cs="Times New Roman"/>
          <w:b/>
          <w:szCs w:val="24"/>
          <w:lang w:eastAsia="cs-CZ"/>
        </w:rPr>
        <w:t>c)</w:t>
      </w:r>
      <w:r w:rsidR="004B3D56" w:rsidRPr="0056212E">
        <w:rPr>
          <w:rFonts w:eastAsia="Times New Roman" w:cs="Times New Roman"/>
          <w:b/>
          <w:szCs w:val="24"/>
          <w:lang w:eastAsia="cs-CZ"/>
        </w:rPr>
        <w:t xml:space="preserve"> </w:t>
      </w:r>
      <w:r w:rsidR="004B3D56" w:rsidRPr="0056212E">
        <w:rPr>
          <w:rFonts w:eastAsia="Times New Roman" w:cs="Times New Roman"/>
          <w:szCs w:val="24"/>
          <w:lang w:eastAsia="cs-CZ"/>
        </w:rPr>
        <w:t>připravovaných nebo používaných nástrojích pro zjišťování a zpracování výsledků vzdělávání.</w:t>
      </w:r>
    </w:p>
    <w:p w:rsidR="005D0239" w:rsidRPr="005D0239" w:rsidRDefault="005D0239" w:rsidP="0056212E">
      <w:pPr>
        <w:shd w:val="clear" w:color="auto" w:fill="FFF2CC" w:themeFill="accent4" w:themeFillTint="33"/>
        <w:spacing w:before="100" w:beforeAutospacing="1" w:after="100" w:afterAutospacing="1"/>
        <w:jc w:val="center"/>
        <w:rPr>
          <w:rFonts w:eastAsia="Times New Roman" w:cs="Times New Roman"/>
          <w:b/>
          <w:i/>
          <w:szCs w:val="24"/>
          <w:lang w:eastAsia="cs-CZ"/>
        </w:rPr>
      </w:pPr>
      <w:r w:rsidRPr="005D0239">
        <w:rPr>
          <w:rFonts w:eastAsia="Times New Roman" w:cs="Times New Roman"/>
          <w:b/>
          <w:i/>
          <w:szCs w:val="24"/>
          <w:lang w:eastAsia="cs-CZ"/>
        </w:rPr>
        <w:lastRenderedPageBreak/>
        <w:t>Změny nab</w:t>
      </w:r>
      <w:r w:rsidR="00D24D77">
        <w:rPr>
          <w:rFonts w:eastAsia="Times New Roman" w:cs="Times New Roman"/>
          <w:b/>
          <w:i/>
          <w:szCs w:val="24"/>
          <w:lang w:eastAsia="cs-CZ"/>
        </w:rPr>
        <w:t>yly</w:t>
      </w:r>
      <w:r w:rsidRPr="005D0239">
        <w:rPr>
          <w:rFonts w:eastAsia="Times New Roman" w:cs="Times New Roman"/>
          <w:b/>
          <w:i/>
          <w:szCs w:val="24"/>
          <w:lang w:eastAsia="cs-CZ"/>
        </w:rPr>
        <w:t xml:space="preserve"> účinnosti dnem </w:t>
      </w:r>
      <w:r w:rsidR="00244934">
        <w:rPr>
          <w:rFonts w:eastAsia="Times New Roman" w:cs="Times New Roman"/>
          <w:b/>
          <w:i/>
          <w:szCs w:val="24"/>
          <w:lang w:eastAsia="cs-CZ"/>
        </w:rPr>
        <w:t>11. 7.</w:t>
      </w:r>
      <w:r w:rsidRPr="005D0239">
        <w:rPr>
          <w:rFonts w:eastAsia="Times New Roman" w:cs="Times New Roman"/>
          <w:b/>
          <w:i/>
          <w:szCs w:val="24"/>
          <w:lang w:eastAsia="cs-CZ"/>
        </w:rPr>
        <w:t xml:space="preserve"> 2020</w:t>
      </w:r>
    </w:p>
    <w:p w:rsidR="00BC3732" w:rsidRPr="00507BA6" w:rsidRDefault="00BC3732" w:rsidP="00507BA6">
      <w:pPr>
        <w:spacing w:before="100" w:beforeAutospacing="1" w:after="100" w:afterAutospacing="1"/>
        <w:jc w:val="center"/>
        <w:rPr>
          <w:rFonts w:eastAsia="Times New Roman" w:cs="Times New Roman"/>
          <w:b/>
          <w:szCs w:val="24"/>
          <w:lang w:eastAsia="cs-CZ"/>
        </w:rPr>
      </w:pPr>
      <w:r w:rsidRPr="00507BA6">
        <w:rPr>
          <w:rFonts w:eastAsia="Times New Roman" w:cs="Times New Roman"/>
          <w:b/>
          <w:szCs w:val="24"/>
          <w:lang w:eastAsia="cs-CZ"/>
        </w:rPr>
        <w:t>§ 183d</w:t>
      </w:r>
    </w:p>
    <w:p w:rsidR="00BC3732" w:rsidRPr="00507BA6" w:rsidRDefault="00BC3732" w:rsidP="00BC3732">
      <w:pPr>
        <w:spacing w:before="100" w:beforeAutospacing="1" w:after="100" w:afterAutospacing="1"/>
        <w:rPr>
          <w:rFonts w:eastAsia="Times New Roman" w:cs="Times New Roman"/>
          <w:b/>
          <w:szCs w:val="24"/>
          <w:lang w:eastAsia="cs-CZ"/>
        </w:rPr>
      </w:pPr>
      <w:r w:rsidRPr="00507BA6">
        <w:rPr>
          <w:rFonts w:eastAsia="Times New Roman" w:cs="Times New Roman"/>
          <w:b/>
          <w:szCs w:val="24"/>
          <w:lang w:eastAsia="cs-CZ"/>
        </w:rPr>
        <w:t>Centrum zveřejňuje způsobem umožňujícím dálkový přístup o jednotných zkouškách a o zkouškách společné části maturitní zkoušky konaných formou didaktického testu</w:t>
      </w:r>
    </w:p>
    <w:p w:rsidR="00BC3732" w:rsidRPr="00507BA6" w:rsidRDefault="00BC3732" w:rsidP="00BC3732">
      <w:pPr>
        <w:spacing w:before="100" w:beforeAutospacing="1" w:after="100" w:afterAutospacing="1"/>
        <w:rPr>
          <w:rFonts w:eastAsia="Times New Roman" w:cs="Times New Roman"/>
          <w:b/>
          <w:iCs/>
          <w:szCs w:val="24"/>
          <w:lang w:eastAsia="cs-CZ"/>
        </w:rPr>
      </w:pPr>
      <w:r w:rsidRPr="00507BA6">
        <w:rPr>
          <w:rFonts w:eastAsia="Times New Roman" w:cs="Times New Roman"/>
          <w:b/>
          <w:szCs w:val="24"/>
          <w:lang w:eastAsia="cs-CZ"/>
        </w:rPr>
        <w:t>a</w:t>
      </w:r>
      <w:r w:rsidRPr="00507BA6">
        <w:rPr>
          <w:rFonts w:eastAsia="Times New Roman" w:cs="Times New Roman"/>
          <w:b/>
          <w:iCs/>
          <w:szCs w:val="24"/>
          <w:lang w:eastAsia="cs-CZ"/>
        </w:rPr>
        <w:t>) zadání zkoušek, a to ve lhůtě do 1 pracovního dne ode dne, kdy proběhla zkouška,</w:t>
      </w:r>
    </w:p>
    <w:p w:rsidR="00BC3732" w:rsidRPr="00507BA6" w:rsidRDefault="00BC3732" w:rsidP="00BC3732">
      <w:pPr>
        <w:spacing w:before="100" w:beforeAutospacing="1" w:after="100" w:afterAutospacing="1"/>
        <w:rPr>
          <w:rFonts w:eastAsia="Times New Roman" w:cs="Times New Roman"/>
          <w:b/>
          <w:iCs/>
          <w:szCs w:val="24"/>
          <w:lang w:eastAsia="cs-CZ"/>
        </w:rPr>
      </w:pPr>
      <w:r w:rsidRPr="00507BA6">
        <w:rPr>
          <w:rFonts w:eastAsia="Times New Roman" w:cs="Times New Roman"/>
          <w:b/>
          <w:iCs/>
          <w:szCs w:val="24"/>
          <w:lang w:eastAsia="cs-CZ"/>
        </w:rPr>
        <w:t>b) klíče správných řešení úloh, a to ve lhůtě do 1 pracovního dne od zpřístupnění hodnocení zkoušky středním školám,</w:t>
      </w:r>
    </w:p>
    <w:p w:rsidR="00BC3732" w:rsidRPr="00507BA6" w:rsidRDefault="00BC3732" w:rsidP="00BC3732">
      <w:pPr>
        <w:spacing w:before="100" w:beforeAutospacing="1" w:after="100" w:afterAutospacing="1"/>
        <w:rPr>
          <w:rFonts w:eastAsia="Times New Roman" w:cs="Times New Roman"/>
          <w:b/>
          <w:iCs/>
          <w:szCs w:val="24"/>
          <w:lang w:eastAsia="cs-CZ"/>
        </w:rPr>
      </w:pPr>
      <w:r w:rsidRPr="00507BA6">
        <w:rPr>
          <w:rFonts w:eastAsia="Times New Roman" w:cs="Times New Roman"/>
          <w:b/>
          <w:iCs/>
          <w:szCs w:val="24"/>
          <w:lang w:eastAsia="cs-CZ"/>
        </w:rPr>
        <w:t>c) výsledky jednotlivých uchazečů a žáků v jednotlivých úlohách testů a výsledky za jednotlivé školy v členění podle skupin oborů vzdělání, a to ve strojově čitelném formátu bez možnosti identifikace uchazečů a žáků ve lhůtě do 14 dnů od zpřístupnění hodnocení zkoušky středním školám, a</w:t>
      </w:r>
    </w:p>
    <w:p w:rsidR="00BC3732" w:rsidRPr="00507BA6" w:rsidRDefault="00BC3732" w:rsidP="00BC3732">
      <w:pPr>
        <w:spacing w:before="100" w:beforeAutospacing="1" w:after="100" w:afterAutospacing="1"/>
        <w:rPr>
          <w:rFonts w:eastAsia="Times New Roman" w:cs="Times New Roman"/>
          <w:b/>
          <w:iCs/>
          <w:szCs w:val="24"/>
          <w:lang w:eastAsia="cs-CZ"/>
        </w:rPr>
      </w:pPr>
      <w:r w:rsidRPr="00507BA6">
        <w:rPr>
          <w:rFonts w:eastAsia="Times New Roman" w:cs="Times New Roman"/>
          <w:b/>
          <w:iCs/>
          <w:szCs w:val="24"/>
          <w:lang w:eastAsia="cs-CZ"/>
        </w:rPr>
        <w:t>d) informace o průběhu zkoušek včetně závěrů o ověření správnosti testů a jejich souladu s právními předpisy, a to ve lhůtě do 14 dnů od zpřístupnění hodnocení zkoušky středním školám.</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184</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Účast členů ve zkušební komisi pro závěrečné zkoušky, maturitní zkoušky, absolutorium v konzervatoři, absolutorium a činnost komisaře je jiným úkonem v obecném zájmu</w:t>
      </w:r>
      <w:r w:rsidRPr="00CC593D">
        <w:rPr>
          <w:rFonts w:eastAsia="Times New Roman" w:cs="Times New Roman"/>
          <w:szCs w:val="24"/>
          <w:vertAlign w:val="superscript"/>
          <w:lang w:eastAsia="cs-CZ"/>
        </w:rPr>
        <w:t>50</w:t>
      </w:r>
      <w:r w:rsidRPr="00CC593D">
        <w:rPr>
          <w:rFonts w:eastAsia="Times New Roman" w:cs="Times New Roman"/>
          <w:szCs w:val="24"/>
          <w:lang w:eastAsia="cs-CZ"/>
        </w:rPr>
        <w:t>), při němž náleží zaměstnanci náhrada mzdy nebo platu ve výši průměrného výdělku. V těchto případech se nepoužije § 206 odst. 3 a 4 zákoníku práce. Právnická osoba, která vykonává činnost školy, ve které se zkoušky konají, poskytuje osobám uvedeným ve větě první cestovní náhrady za podmínek a ve výši stanovených v části sedmé zákoníku práce s tím, že za pravidelné pracoviště pro účely cestovních náhrad se považuje bydliště těchto osob.</w:t>
      </w:r>
    </w:p>
    <w:p w:rsidR="004B3D56" w:rsidRPr="00507BA6" w:rsidRDefault="004B3D56" w:rsidP="00D24D77">
      <w:pPr>
        <w:pStyle w:val="Novelizanbod"/>
        <w:numPr>
          <w:ilvl w:val="0"/>
          <w:numId w:val="0"/>
        </w:numPr>
        <w:rPr>
          <w:strike/>
          <w:szCs w:val="24"/>
        </w:rPr>
      </w:pPr>
      <w:r w:rsidRPr="00CC593D">
        <w:rPr>
          <w:iCs/>
          <w:szCs w:val="24"/>
        </w:rPr>
        <w:t>(2)</w:t>
      </w:r>
      <w:r w:rsidRPr="00CC593D">
        <w:rPr>
          <w:szCs w:val="24"/>
        </w:rPr>
        <w:t xml:space="preserve"> Za výkon funkce předsedy zkušební komise pro závěrečné zkoušky, pro absolutorium v konzervatoři a absolutorium, funkce předsedy zkušební maturitní komise</w:t>
      </w:r>
      <w:r w:rsidRPr="00507BA6">
        <w:rPr>
          <w:strike/>
          <w:szCs w:val="24"/>
        </w:rPr>
        <w:t>,</w:t>
      </w:r>
      <w:r w:rsidRPr="00CC593D">
        <w:rPr>
          <w:szCs w:val="24"/>
        </w:rPr>
        <w:t xml:space="preserve"> </w:t>
      </w:r>
      <w:r w:rsidR="00507BA6" w:rsidRPr="00507BA6">
        <w:rPr>
          <w:b/>
          <w:szCs w:val="24"/>
        </w:rPr>
        <w:t>a</w:t>
      </w:r>
      <w:r w:rsidR="00507BA6">
        <w:rPr>
          <w:szCs w:val="24"/>
        </w:rPr>
        <w:t xml:space="preserve"> </w:t>
      </w:r>
      <w:r w:rsidRPr="00CC593D">
        <w:rPr>
          <w:szCs w:val="24"/>
        </w:rPr>
        <w:t xml:space="preserve">komisaře </w:t>
      </w:r>
      <w:r w:rsidRPr="00507BA6">
        <w:rPr>
          <w:strike/>
          <w:szCs w:val="24"/>
        </w:rPr>
        <w:t>a hodnotitele písemné práce</w:t>
      </w:r>
      <w:r w:rsidRPr="00CC593D">
        <w:rPr>
          <w:szCs w:val="24"/>
        </w:rPr>
        <w:t xml:space="preserve"> náleží odměna. </w:t>
      </w:r>
      <w:r w:rsidRPr="00507BA6">
        <w:rPr>
          <w:strike/>
          <w:szCs w:val="24"/>
        </w:rPr>
        <w:t>Odměnu s výjimkou odměny komisaře a hodnotitele písemné práce poskytuje právnická osoba vykonávající činnost školy; v případě komisaře a hodnotitele písemné práce poskytuje odměnu Centrum. Výši odměny a pravidla jejího poskytování stanoví ministerstvo vyhláškou.</w:t>
      </w:r>
      <w:r w:rsidR="00507BA6" w:rsidRPr="00507BA6">
        <w:rPr>
          <w:szCs w:val="24"/>
        </w:rPr>
        <w:t xml:space="preserve"> </w:t>
      </w:r>
      <w:r w:rsidR="00507BA6" w:rsidRPr="00507BA6">
        <w:rPr>
          <w:b/>
        </w:rPr>
        <w:t>Odměnu, s výjimkou odměny komisaře, kterou poskytuje Centrum, poskytuje právnická osoba vykonávající činnost školy.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Činnost zadavatele je součástí základního pracovněprávního vztahu k právnické osobě vykonávající činnost školy, v níž je tato funkce vykonávána.</w:t>
      </w:r>
    </w:p>
    <w:p w:rsidR="004B3D56"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Účast členů v Akreditační komisi je jiným úkonem v obecném zájmu</w:t>
      </w:r>
      <w:r w:rsidRPr="00CC593D">
        <w:rPr>
          <w:rFonts w:eastAsia="Times New Roman" w:cs="Times New Roman"/>
          <w:szCs w:val="24"/>
          <w:vertAlign w:val="superscript"/>
          <w:lang w:eastAsia="cs-CZ"/>
        </w:rPr>
        <w:t>50</w:t>
      </w:r>
      <w:r w:rsidRPr="00CC593D">
        <w:rPr>
          <w:rFonts w:eastAsia="Times New Roman" w:cs="Times New Roman"/>
          <w:szCs w:val="24"/>
          <w:lang w:eastAsia="cs-CZ"/>
        </w:rPr>
        <w:t>), při němž náleží členům této komise náhrada jízdních výdajů v prokázané výši, náhrada prokázaných výdajů za ubytování a stravné; poskytovatelem těchto náhrad je ministerstvo. Stravné se poskytuje ve výši a za podmínek stanovených zvláštním právním předpisem. Členům Akreditační komise může být dále ministerstvem poskytnuta odměna.</w:t>
      </w:r>
    </w:p>
    <w:p w:rsidR="00D24D77" w:rsidRPr="00D24D77" w:rsidRDefault="00D24D77" w:rsidP="00D24D77">
      <w:pPr>
        <w:shd w:val="clear" w:color="auto" w:fill="FFF2CC" w:themeFill="accent4" w:themeFillTint="33"/>
        <w:spacing w:before="100" w:beforeAutospacing="1" w:after="100" w:afterAutospacing="1"/>
        <w:jc w:val="center"/>
        <w:rPr>
          <w:rFonts w:eastAsia="Times New Roman" w:cs="Times New Roman"/>
          <w:b/>
          <w:szCs w:val="24"/>
          <w:lang w:eastAsia="cs-CZ"/>
        </w:rPr>
      </w:pPr>
      <w:r w:rsidRPr="00D24D77">
        <w:rPr>
          <w:rFonts w:eastAsia="Times New Roman" w:cs="Times New Roman"/>
          <w:b/>
          <w:szCs w:val="24"/>
          <w:lang w:eastAsia="cs-CZ"/>
        </w:rPr>
        <w:lastRenderedPageBreak/>
        <w:t>§ 184a</w:t>
      </w:r>
    </w:p>
    <w:p w:rsidR="00D24D77" w:rsidRPr="00D24D77" w:rsidRDefault="00D24D77" w:rsidP="00D24D77">
      <w:pPr>
        <w:shd w:val="clear" w:color="auto" w:fill="FFF2CC" w:themeFill="accent4" w:themeFillTint="33"/>
        <w:spacing w:before="100" w:beforeAutospacing="1" w:after="100" w:afterAutospacing="1"/>
        <w:jc w:val="center"/>
        <w:rPr>
          <w:rFonts w:eastAsia="Times New Roman" w:cs="Times New Roman"/>
          <w:b/>
          <w:szCs w:val="24"/>
          <w:lang w:eastAsia="cs-CZ"/>
        </w:rPr>
      </w:pPr>
      <w:r w:rsidRPr="00D24D77">
        <w:rPr>
          <w:rFonts w:eastAsia="Times New Roman" w:cs="Times New Roman"/>
          <w:b/>
          <w:szCs w:val="24"/>
          <w:lang w:eastAsia="cs-CZ"/>
        </w:rPr>
        <w:t>Zvláštní pravidla při omezení osobní přítomnosti dětí, žáků a studentů ve školách</w:t>
      </w:r>
    </w:p>
    <w:p w:rsidR="00D24D77" w:rsidRPr="00D24D77" w:rsidRDefault="00D24D77" w:rsidP="00D24D77">
      <w:pPr>
        <w:shd w:val="clear" w:color="auto" w:fill="FFF2CC" w:themeFill="accent4" w:themeFillTint="33"/>
        <w:spacing w:before="100" w:beforeAutospacing="1" w:after="100" w:afterAutospacing="1"/>
        <w:rPr>
          <w:rFonts w:eastAsia="Times New Roman" w:cs="Times New Roman"/>
          <w:b/>
          <w:szCs w:val="24"/>
          <w:lang w:eastAsia="cs-CZ"/>
        </w:rPr>
      </w:pPr>
      <w:r w:rsidRPr="00D24D77">
        <w:rPr>
          <w:rFonts w:eastAsia="Times New Roman" w:cs="Times New Roman"/>
          <w:b/>
          <w:szCs w:val="24"/>
          <w:lang w:eastAsia="cs-CZ"/>
        </w:rPr>
        <w:t>(1) Pokud z důvodu krizového opatření vyhlášeného podle krizového zákona, nebo z důvodu nařízení mimořádného opatření podle zvláštního zákona, anebo z důvodu nařízení karantény podle zákona o ochraně veřejného zdraví není možná osobní přítomnost většiny žáků nebo studentů z nejméně jedné třídy, studijní skupiny, oddělení nebo kursu ve škole nebo většiny dětí, pro které je předškolní vzdělávání povinné, z mateřské školy nebo z odloučeného pracoviště nebo z nejméně jedné třídy, ve které se vzdělávají pouze tyto děti, poskytuje škola dotčeným dětem, žákům nebo studentům vzdělávání distančním způsobem.</w:t>
      </w:r>
    </w:p>
    <w:p w:rsidR="00D24D77" w:rsidRPr="00D24D77" w:rsidRDefault="00D24D77" w:rsidP="00D24D77">
      <w:pPr>
        <w:shd w:val="clear" w:color="auto" w:fill="FFF2CC" w:themeFill="accent4" w:themeFillTint="33"/>
        <w:spacing w:before="100" w:beforeAutospacing="1" w:after="100" w:afterAutospacing="1"/>
        <w:rPr>
          <w:rFonts w:eastAsia="Times New Roman" w:cs="Times New Roman"/>
          <w:b/>
          <w:szCs w:val="24"/>
          <w:lang w:eastAsia="cs-CZ"/>
        </w:rPr>
      </w:pPr>
      <w:r w:rsidRPr="00D24D77">
        <w:rPr>
          <w:rFonts w:eastAsia="Times New Roman" w:cs="Times New Roman"/>
          <w:b/>
          <w:szCs w:val="24"/>
          <w:lang w:eastAsia="cs-CZ"/>
        </w:rPr>
        <w:t>(2) Vzdělávání distančním způsobem škola uskutečňuje podle příslušného rámcového vzdělávacího programu a školního vzdělávacího programu v míře odpovídající okolnostem.</w:t>
      </w:r>
    </w:p>
    <w:p w:rsidR="00D24D77" w:rsidRPr="00D24D77" w:rsidRDefault="00D24D77" w:rsidP="00D24D77">
      <w:pPr>
        <w:shd w:val="clear" w:color="auto" w:fill="FFF2CC" w:themeFill="accent4" w:themeFillTint="33"/>
        <w:spacing w:before="100" w:beforeAutospacing="1" w:after="100" w:afterAutospacing="1"/>
        <w:rPr>
          <w:rFonts w:eastAsia="Times New Roman" w:cs="Times New Roman"/>
          <w:b/>
          <w:szCs w:val="24"/>
          <w:lang w:eastAsia="cs-CZ"/>
        </w:rPr>
      </w:pPr>
      <w:r w:rsidRPr="00D24D77">
        <w:rPr>
          <w:rFonts w:eastAsia="Times New Roman" w:cs="Times New Roman"/>
          <w:b/>
          <w:szCs w:val="24"/>
          <w:lang w:eastAsia="cs-CZ"/>
        </w:rPr>
        <w:t>(3) Děti, žáci a studenti jsou povinni se vzdělávat distančním způsobem s výjimkou žáků základní umělecké školy a jazykové školy s právem státní jazykové zkoušky. Způsob poskytování vzdělávání a hodnocení výsledků vzdělávání distančním způsobem přizpůsobí škola podmínkám dítěte, žáka nebo studenta pro toto vzdělávání.</w:t>
      </w:r>
    </w:p>
    <w:p w:rsidR="00D24D77" w:rsidRPr="00D24D77" w:rsidRDefault="00D24D77" w:rsidP="00D24D77">
      <w:pPr>
        <w:shd w:val="clear" w:color="auto" w:fill="FFF2CC" w:themeFill="accent4" w:themeFillTint="33"/>
        <w:spacing w:before="100" w:beforeAutospacing="1" w:after="100" w:afterAutospacing="1"/>
        <w:rPr>
          <w:rFonts w:eastAsia="Times New Roman" w:cs="Times New Roman"/>
          <w:b/>
          <w:szCs w:val="24"/>
          <w:lang w:eastAsia="cs-CZ"/>
        </w:rPr>
      </w:pPr>
      <w:r w:rsidRPr="00D24D77">
        <w:rPr>
          <w:rFonts w:eastAsia="Times New Roman" w:cs="Times New Roman"/>
          <w:b/>
          <w:szCs w:val="24"/>
          <w:lang w:eastAsia="cs-CZ"/>
        </w:rPr>
        <w:t>(4) Pro řešení důsledků situace, kdy není možná osobní přítomnost dětí, žáků nebo studentů ve škole z důvodu krizového opatření vyhlášeného podle krizového zákona, nebo z důvodu nařízení mimořádného opatření podle zvláštního zákona, anebo z důvodu nařízení karantény podle zákona o ochraně veřejného zdraví, může ministerstvo určit opatřením obecné povahy</w:t>
      </w:r>
    </w:p>
    <w:p w:rsidR="00D24D77" w:rsidRPr="00D24D77" w:rsidRDefault="00D24D77" w:rsidP="00D24D77">
      <w:pPr>
        <w:shd w:val="clear" w:color="auto" w:fill="FFF2CC" w:themeFill="accent4" w:themeFillTint="33"/>
        <w:spacing w:before="100" w:beforeAutospacing="1" w:after="100" w:afterAutospacing="1"/>
        <w:rPr>
          <w:rFonts w:eastAsia="Times New Roman" w:cs="Times New Roman"/>
          <w:b/>
          <w:szCs w:val="24"/>
          <w:lang w:eastAsia="cs-CZ"/>
        </w:rPr>
      </w:pPr>
      <w:r w:rsidRPr="00D24D77">
        <w:rPr>
          <w:rFonts w:eastAsia="Times New Roman" w:cs="Times New Roman"/>
          <w:b/>
          <w:szCs w:val="24"/>
          <w:lang w:eastAsia="cs-CZ"/>
        </w:rPr>
        <w:t>a) odlišné termíny nebo lhůty od termínů nebo lhůt stanovených tímto zákonem nebo prováděcími právními předpisy, anebo stanovené na jejich základě, pokud jejich naplnění není možné nebo by způsobilo nezanedbatelné obtíže,</w:t>
      </w:r>
    </w:p>
    <w:p w:rsidR="00D24D77" w:rsidRPr="00D24D77" w:rsidRDefault="00D24D77" w:rsidP="00D24D77">
      <w:pPr>
        <w:shd w:val="clear" w:color="auto" w:fill="FFF2CC" w:themeFill="accent4" w:themeFillTint="33"/>
        <w:spacing w:before="100" w:beforeAutospacing="1" w:after="100" w:afterAutospacing="1"/>
        <w:rPr>
          <w:rFonts w:eastAsia="Times New Roman" w:cs="Times New Roman"/>
          <w:b/>
          <w:szCs w:val="24"/>
          <w:lang w:eastAsia="cs-CZ"/>
        </w:rPr>
      </w:pPr>
      <w:r w:rsidRPr="00D24D77">
        <w:rPr>
          <w:rFonts w:eastAsia="Times New Roman" w:cs="Times New Roman"/>
          <w:b/>
          <w:szCs w:val="24"/>
          <w:lang w:eastAsia="cs-CZ"/>
        </w:rPr>
        <w:t>b) odlišný způsob nebo podmínky přijímání ke vzdělávání nebo ukončování vzdělávání, pokud by postup podle tohoto zákona nebyl možný nebo by způsobil nezanedbatelné obtíže;</w:t>
      </w:r>
    </w:p>
    <w:p w:rsidR="00D24D77" w:rsidRPr="00D24D77" w:rsidRDefault="00D24D77" w:rsidP="00D24D77">
      <w:pPr>
        <w:shd w:val="clear" w:color="auto" w:fill="FFF2CC" w:themeFill="accent4" w:themeFillTint="33"/>
        <w:spacing w:before="100" w:beforeAutospacing="1" w:after="100" w:afterAutospacing="1"/>
        <w:rPr>
          <w:rFonts w:eastAsia="Times New Roman" w:cs="Times New Roman"/>
          <w:b/>
          <w:szCs w:val="24"/>
          <w:lang w:eastAsia="cs-CZ"/>
        </w:rPr>
      </w:pPr>
      <w:r w:rsidRPr="00D24D77">
        <w:rPr>
          <w:rFonts w:eastAsia="Times New Roman" w:cs="Times New Roman"/>
          <w:b/>
          <w:szCs w:val="24"/>
          <w:lang w:eastAsia="cs-CZ"/>
        </w:rPr>
        <w:t>opatření obecné povahy musí být vydáno v souladu se zásadami a cíli vzdělávání uvedenými v § 2 tohoto zákona.</w:t>
      </w:r>
    </w:p>
    <w:p w:rsidR="00D24D77" w:rsidRDefault="00D24D77" w:rsidP="00D24D77">
      <w:pPr>
        <w:shd w:val="clear" w:color="auto" w:fill="FFF2CC" w:themeFill="accent4" w:themeFillTint="33"/>
        <w:spacing w:before="100" w:beforeAutospacing="1" w:after="100" w:afterAutospacing="1"/>
        <w:rPr>
          <w:rFonts w:eastAsia="Times New Roman" w:cs="Times New Roman"/>
          <w:b/>
          <w:szCs w:val="24"/>
          <w:lang w:eastAsia="cs-CZ"/>
        </w:rPr>
      </w:pPr>
      <w:r w:rsidRPr="00D24D77">
        <w:rPr>
          <w:rFonts w:eastAsia="Times New Roman" w:cs="Times New Roman"/>
          <w:b/>
          <w:szCs w:val="24"/>
          <w:lang w:eastAsia="cs-CZ"/>
        </w:rPr>
        <w:t>(5) Opatření obecné povahy se vydává bez řízení o návrhu opatření obecné povahy. Opatření obecné povahy ministerstvo oznámí vyvěšením na své úřední desce a zveřejní způsobem umožňujícím dálkový přístup na dobu nejméně 15 dnů. Opatření obecné povahy nabývá účinnosti dnem vyvěšení na úřední desce nebo pozdějším dnem, který je v něm uveden. Pokud se změnily důvody pro vydání opatření obecné povahy, ministerstvo jej bezodkladně zruší nebo změní.</w:t>
      </w:r>
    </w:p>
    <w:p w:rsidR="00D24D77" w:rsidRPr="00D24D77" w:rsidRDefault="00D24D77" w:rsidP="00D24D77">
      <w:pPr>
        <w:shd w:val="clear" w:color="auto" w:fill="FFF2CC" w:themeFill="accent4" w:themeFillTint="33"/>
        <w:spacing w:before="100" w:beforeAutospacing="1" w:after="100" w:afterAutospacing="1"/>
        <w:jc w:val="center"/>
        <w:rPr>
          <w:rFonts w:eastAsia="Times New Roman" w:cs="Times New Roman"/>
          <w:b/>
          <w:i/>
          <w:szCs w:val="24"/>
          <w:lang w:eastAsia="cs-CZ"/>
        </w:rPr>
      </w:pPr>
      <w:r w:rsidRPr="00D24D77">
        <w:rPr>
          <w:rFonts w:eastAsia="Times New Roman" w:cs="Times New Roman"/>
          <w:b/>
          <w:i/>
          <w:szCs w:val="24"/>
          <w:lang w:eastAsia="cs-CZ"/>
        </w:rPr>
        <w:t>Změna nab</w:t>
      </w:r>
      <w:r w:rsidR="007023B5">
        <w:rPr>
          <w:rFonts w:eastAsia="Times New Roman" w:cs="Times New Roman"/>
          <w:b/>
          <w:i/>
          <w:szCs w:val="24"/>
          <w:lang w:eastAsia="cs-CZ"/>
        </w:rPr>
        <w:t>yla</w:t>
      </w:r>
      <w:r w:rsidRPr="00D24D77">
        <w:rPr>
          <w:rFonts w:eastAsia="Times New Roman" w:cs="Times New Roman"/>
          <w:b/>
          <w:i/>
          <w:szCs w:val="24"/>
          <w:lang w:eastAsia="cs-CZ"/>
        </w:rPr>
        <w:t xml:space="preserve"> účinnosti dnem 25. 8. 2020</w:t>
      </w:r>
    </w:p>
    <w:p w:rsidR="004B3D56" w:rsidRPr="00CC593D" w:rsidRDefault="004B3D56" w:rsidP="000E3F9A">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Přechodná ustanovení</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lastRenderedPageBreak/>
        <w:t>§ 185</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Podle rámcových vzdělávacích programů postupují školy od 1. září, které následuje nejpozději po uplynutí 2 let ode dne jejich vydání, a to s účinností od prvního ročníku a také od šestého ročníku základního vzdělávání podle § 46 odst. 2 a od sedmého ročníku základního vzdělávání podle § 46 odst. 3. Tímto dnem končí platnost učebních dokumentů schválených podle dosavadních právních předpisů počínaje prvním ročníkem; do té doby se při přijímání ke vzdělávání, v jeho průběhu i při jeho ukončování postupuje podle těchto učebních dokumentů. Učební dokumenty vydané podle dosavadních právních předpisů je možné měnit za účelem dosažení jejich shody s tímto zákonem, a to postupem stanoveným v dosavadních právních předpisech.</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Učební dokumenty vyšších odborných škol vydané podle dosavadních právních předpisů se považují za vzdělávací programy pro vyšší odborné vzdělávání podle tohoto zákona akreditované na dobu 7 let od nabytí jeho účinnosti. Vyšší odborné školy mohou uskutečňovat vzdělávání podle učebních dokumentů schválených podle dosavadních právních předpisů nejpozději do konce školního roku 2011/2012. Podle vzdělávacích programů pro vyšší odborné vzdělávání akreditovaných podle tohoto zákona postupují školy od 1. září, které následuje po jejich akreditaci a zápisu do školského rejstříku.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Zvláštní škola podle dosavadních právních předpisů je základní školou podle tohoto zákona. Pomocná škola podle dosavadních právních předpisů je základní školou speciální podle tohoto zákona. Střední odborné učiliště, gymnázium, střední odborná škola, učiliště, střední speciální škola, odborné učiliště a praktická škola podle dosavadních právních předpisů jsou střední školou podle tohoto zákona.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Ministerstvo zpracuje dlouhodobý záměr vzdělávání a rozvoje vzdělávací soustavy České republiky podle tohoto zákona a předloží jej vládě do 31. března 2005. Krajské úřady zpracují dlouhodobé záměry vzdělávání a rozvoje vzdělávací soustavy v kraji podle tohoto zákona a předloží je ministerstvu k projednání do 31. března 2006.</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Stupně vzdělání získané podle dosavadních právních předpisů zůstávají nedotčeny.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Střední odborné vzdělání dosažené podle dosavadních právních předpisů v učebních oborech v délce 1 nebo 2 let denní formy vzdělávání stanovených nařízením vlády vydaným podle § 58 se považuje za střední vzdělání podle tohoto zákona. Střední odborné vzdělání dosažené podle dosavadních právních předpisů ve studijních nebo učebních oborech v délce 2 nebo 3 let denní formy vzdělávání stanovených nařízením vlády vydaným podle § 58 se považuje za střední vzdělání s výučním listem podle tohoto zákona. Úplné střední odborné vzdělání a úplné střední vzdělání dosažené podle dosavadních právních předpisů se považuje za střední vzdělání s maturitní zkouškou podle tohoto zákona. Vyšší odborné vzdělání poskytované v konzervatořích dosažené podle dosavadních právních předpisů se považuje za vyšší odborné vzdělání v konzervatoři podle tohoto zákona.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Podle § 61 se postupuje od přijímacího řízení do prvního ročníku šestiletého nebo osmiletého gymnázia pro školní rok 2005/2006, a to počínaje prvním ročníkem.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(8)</w:t>
      </w:r>
      <w:r w:rsidRPr="00CC593D">
        <w:rPr>
          <w:rFonts w:eastAsia="Times New Roman" w:cs="Times New Roman"/>
          <w:szCs w:val="24"/>
          <w:lang w:eastAsia="cs-CZ"/>
        </w:rPr>
        <w:t xml:space="preserve"> Žáci, kteří měli řádně ukončit střední vzdělávání závěrečnou zkouškou přede dnem nabytí účinnosti tohoto zákona, konají závěrečnou zkoušku podle dosavadních právních předpisů. </w:t>
      </w:r>
      <w:r w:rsidRPr="00CC593D">
        <w:rPr>
          <w:rFonts w:eastAsia="Times New Roman" w:cs="Times New Roman"/>
          <w:szCs w:val="24"/>
          <w:lang w:eastAsia="cs-CZ"/>
        </w:rPr>
        <w:lastRenderedPageBreak/>
        <w:t>Žáci, kteří měli řádně ukončit střední vzdělávání maturitní zkouškou před 1. zářím 2010, konají maturitní zkoušku podle právních předpisů účinných do 31. srpna 2009. Studenti, kteří měli řádně ukončit vyšší odborné vzdělávání absolutoriem před nabytím účinnosti tohoto zákona, konají absolutorium podle dosavadních právních předpisů.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(9)</w:t>
      </w:r>
      <w:r w:rsidRPr="00CC593D">
        <w:rPr>
          <w:rFonts w:eastAsia="Times New Roman" w:cs="Times New Roman"/>
          <w:szCs w:val="24"/>
          <w:lang w:eastAsia="cs-CZ"/>
        </w:rPr>
        <w:t xml:space="preserve"> Školská rada podle tohoto zákona se ustaví do 1 roku od nabytí účinnosti tohoto zákona. Do ustavení školské rady podle tohoto zákona vykonává její funkci rada školy zřízená podle dosavadních právních předpisů.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(10)</w:t>
      </w:r>
      <w:r w:rsidRPr="00CC593D">
        <w:rPr>
          <w:rFonts w:eastAsia="Times New Roman" w:cs="Times New Roman"/>
          <w:szCs w:val="24"/>
          <w:lang w:eastAsia="cs-CZ"/>
        </w:rPr>
        <w:t xml:space="preserve"> Pokusná ověřování povolená podle dosavadních právních předpisů zůstávají v platnosti.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(11)</w:t>
      </w:r>
      <w:r w:rsidRPr="00CC593D">
        <w:rPr>
          <w:rFonts w:eastAsia="Times New Roman" w:cs="Times New Roman"/>
          <w:szCs w:val="24"/>
          <w:lang w:eastAsia="cs-CZ"/>
        </w:rPr>
        <w:t xml:space="preserve"> Školy s vyučovacím jazykem národnostní menšiny, které jsou zařazeny v síti škol, předškolních zařízení a školských zařízení ke dni účinnosti tohoto zákona, je možné zrušit pouze v případě, že nesplňují podmínky stanovené v § 14 odst. 2 a 3.</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(12)</w:t>
      </w:r>
      <w:r w:rsidRPr="00CC593D">
        <w:rPr>
          <w:rFonts w:eastAsia="Times New Roman" w:cs="Times New Roman"/>
          <w:szCs w:val="24"/>
          <w:lang w:eastAsia="cs-CZ"/>
        </w:rPr>
        <w:t xml:space="preserve"> Kde jsou ve zvláštním právním předpisu slova "síť škol, předškolních zařízení a školských zařízení", nahrazují se slovy "školský rejstřík". Kde jsou ve zvláštním právním předpisu slova "předškolní zařízení", nahrazují se slovy "mateřská škola". Kde jsou ve zvláštním právním předpisu slova "střední odborné vzdělání", nahrazují se slovy "střední vzdělání s výučním listem". Kde jsou ve zvláštním právním předpisu slova "úplné střední vzdělání", nahrazují se slovy "střední vzdělání s maturitní zkouškou". Kde jsou ve zvláštním právním předpisu slova "úplné střední odborné vzdělání", nahrazují se slovy "střední vzdělání s maturitní zkouškou".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(13)</w:t>
      </w:r>
      <w:r w:rsidRPr="00CC593D">
        <w:rPr>
          <w:rFonts w:eastAsia="Times New Roman" w:cs="Times New Roman"/>
          <w:szCs w:val="24"/>
          <w:lang w:eastAsia="cs-CZ"/>
        </w:rPr>
        <w:t xml:space="preserve"> Do doby nabytí úplné účinnosti služebního zákona jmenuje a odvolává ústředního školního inspektora ministr školství, mládeže a tělovýchovy.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(14)</w:t>
      </w:r>
      <w:r w:rsidRPr="00CC593D">
        <w:rPr>
          <w:rFonts w:eastAsia="Times New Roman" w:cs="Times New Roman"/>
          <w:szCs w:val="24"/>
          <w:lang w:eastAsia="cs-CZ"/>
        </w:rPr>
        <w:t xml:space="preserve"> Při vypořádání finančních prostředků poskytnutých na činnost škol a školských zařízení ze státního rozpočtu na kalendářní rok 2004 se postupuje podle dosavadních právních předpisů.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(15)</w:t>
      </w:r>
      <w:r w:rsidRPr="00CC593D">
        <w:rPr>
          <w:rFonts w:eastAsia="Times New Roman" w:cs="Times New Roman"/>
          <w:szCs w:val="24"/>
          <w:lang w:eastAsia="cs-CZ"/>
        </w:rPr>
        <w:t xml:space="preserve"> Právo na přednostní přijetí dítěte v posledním roce před zahájením povinné školní docházky k předškolnímu vzdělávání podle § 34 odst. 4 a povinnost obce zajistit podmínky pro předškolní vzdělávání v posledním roce před zahájením povinné školní docházky pro děti s místem trvalého pobytu na jejím území a pro děti umístěné na jejím území v dětském domově podle § 179 odst. 2 se uplatní od školního roku 2005/2006.</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(16)</w:t>
      </w:r>
      <w:r w:rsidRPr="00CC593D">
        <w:rPr>
          <w:rFonts w:eastAsia="Times New Roman" w:cs="Times New Roman"/>
          <w:szCs w:val="24"/>
          <w:lang w:eastAsia="cs-CZ"/>
        </w:rPr>
        <w:t xml:space="preserve"> Pravidla pro vyučování náboženství stanovená v § 15 se použijí počínaje školním rokem 2005/2006.</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(17)</w:t>
      </w:r>
      <w:r w:rsidRPr="00CC593D">
        <w:rPr>
          <w:rFonts w:eastAsia="Times New Roman" w:cs="Times New Roman"/>
          <w:szCs w:val="24"/>
          <w:lang w:eastAsia="cs-CZ"/>
        </w:rPr>
        <w:t xml:space="preserve"> Podle § 28 odst. 2 až 5 se postupuje od školního roku 2005/2006. Do té doby se na evidenci dětí, žáků a studentů škol a školských zařízení vztahují dosavadní právní předpisy. Při poskytování finančních prostředků státního rozpočtu na činnost škol a školských zařízení na školní rok 2004/2005 se vychází z údajů ze statistických výkonových výkazů pro příslušný školní rok.</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(18)</w:t>
      </w:r>
      <w:r w:rsidRPr="00CC593D">
        <w:rPr>
          <w:rFonts w:eastAsia="Times New Roman" w:cs="Times New Roman"/>
          <w:szCs w:val="24"/>
          <w:lang w:eastAsia="cs-CZ"/>
        </w:rPr>
        <w:t xml:space="preserve"> Ustanovení § 42 se použije až pro školní rok 2005/2006. Do té doby se postupuje podle dosavadních právních předpisů upravujících osvobození od povinné školní docházky.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(19)</w:t>
      </w:r>
      <w:r w:rsidRPr="00CC593D">
        <w:rPr>
          <w:rFonts w:eastAsia="Times New Roman" w:cs="Times New Roman"/>
          <w:szCs w:val="24"/>
          <w:lang w:eastAsia="cs-CZ"/>
        </w:rPr>
        <w:t xml:space="preserve"> Podle § 51 odst. 5 se postupuje od školního roku 2005/2006.</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(20)</w:t>
      </w:r>
      <w:r w:rsidRPr="00CC593D">
        <w:rPr>
          <w:rFonts w:eastAsia="Times New Roman" w:cs="Times New Roman"/>
          <w:szCs w:val="24"/>
          <w:lang w:eastAsia="cs-CZ"/>
        </w:rPr>
        <w:t xml:space="preserve"> Při přijímacím řízení do prvního ročníku vzdělávání v oborech vzdělání s talentovou zkouškou a v konzervatoři pro školní rok 2005/2006 se postupuje podle Opatření k zavedení pokusného ověřování organizace talentových zkoušek při přijímání žáků ke studiu ve studijních oborech skupiny 82 Umění, užité umění a rukodílná uměleckořemeslná výroba </w:t>
      </w:r>
      <w:proofErr w:type="gramStart"/>
      <w:r w:rsidRPr="00CC593D">
        <w:rPr>
          <w:rFonts w:eastAsia="Times New Roman" w:cs="Times New Roman"/>
          <w:szCs w:val="24"/>
          <w:lang w:eastAsia="cs-CZ"/>
        </w:rPr>
        <w:t>č.j.</w:t>
      </w:r>
      <w:proofErr w:type="gramEnd"/>
      <w:r w:rsidRPr="00CC593D">
        <w:rPr>
          <w:rFonts w:eastAsia="Times New Roman" w:cs="Times New Roman"/>
          <w:szCs w:val="24"/>
          <w:lang w:eastAsia="cs-CZ"/>
        </w:rPr>
        <w:t xml:space="preserve"> 28127/97-71.</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(21)</w:t>
      </w:r>
      <w:r w:rsidRPr="00CC593D">
        <w:rPr>
          <w:rFonts w:eastAsia="Times New Roman" w:cs="Times New Roman"/>
          <w:szCs w:val="24"/>
          <w:lang w:eastAsia="cs-CZ"/>
        </w:rPr>
        <w:t xml:space="preserve"> Zkrácené studium pro získání středního vzdělání s výučním listem podle § 84 a zkrácené studium pro získání středního vzdělání s maturitní zkouškou podle § 85 lze uskutečňovat od školního roku 2005/2006.</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(22)</w:t>
      </w:r>
      <w:r w:rsidRPr="00CC593D">
        <w:rPr>
          <w:rFonts w:eastAsia="Times New Roman" w:cs="Times New Roman"/>
          <w:szCs w:val="24"/>
          <w:lang w:eastAsia="cs-CZ"/>
        </w:rPr>
        <w:t xml:space="preserve"> Pravidla pro poskytování odměn za produktivní činnost žáků středních škol a studentů vyšších odborných škol podle § 122 odst. 1 se použijí až pro školní rok 2005/2006. Do té doby se postupuje podle dosavadních právních předpisů.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(23)</w:t>
      </w:r>
      <w:r w:rsidRPr="00CC593D">
        <w:rPr>
          <w:rFonts w:eastAsia="Times New Roman" w:cs="Times New Roman"/>
          <w:szCs w:val="24"/>
          <w:lang w:eastAsia="cs-CZ"/>
        </w:rPr>
        <w:t xml:space="preserve"> V případě, že vyšší odborná škola poskytuje vyšší odborné vzdělávání v oborech vzdělání, přestává být student studentem školy, nevykoná-li úspěšně absolutorium, a to: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v případě vzdělávání v oboru vzdělání v délce 3 roky dne 30. června roku, v němž měl vzdělávání řádně ukončit,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v případě vzdělávání v oboru vzdělání v délce 3,5 roku dne 31. ledna roku, v němž měl vzdělávání řádně ukončit.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(24)</w:t>
      </w:r>
      <w:r w:rsidRPr="00CC593D">
        <w:rPr>
          <w:rFonts w:eastAsia="Times New Roman" w:cs="Times New Roman"/>
          <w:szCs w:val="24"/>
          <w:lang w:eastAsia="cs-CZ"/>
        </w:rPr>
        <w:t xml:space="preserve"> Ve školním roce 2008/2009 se na přezkoumání průběhu a výsledků maturitní zkoušky konané podle dosavadních právních předpisů použije obdobně § 82 odst. 2 věty první až třetí a § 82 odst. 4.</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186</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Školy a školská zařízení zařazené ke dni nabytí účinnosti tohoto zákona do sítě škol, předškolních zařízení a školských zařízení jsou školami a školskými zařízeními podle tohoto zákona zapsanými ve školském rejstříku. Právnické osoby, které vykonávají činnost škol a školských zařízení, popřípadě zřizovatelé příspěvkových organizací</w:t>
      </w:r>
      <w:r w:rsidRPr="00CC593D">
        <w:rPr>
          <w:rFonts w:eastAsia="Times New Roman" w:cs="Times New Roman"/>
          <w:szCs w:val="24"/>
          <w:vertAlign w:val="superscript"/>
          <w:lang w:eastAsia="cs-CZ"/>
        </w:rPr>
        <w:t>38</w:t>
      </w:r>
      <w:r w:rsidRPr="00CC593D">
        <w:rPr>
          <w:rFonts w:eastAsia="Times New Roman" w:cs="Times New Roman"/>
          <w:szCs w:val="24"/>
          <w:lang w:eastAsia="cs-CZ"/>
        </w:rPr>
        <w:t>) jsou povinni uvést zápis ve školském rejstříku do souladu s tímto zákonem a doložit orgánu, který vede rejstřík, k tomu nezbytné doklady nejpozději do 31. března 2006. Pokud uvedená povinnost nebude splněna, provede orgán, který vede rejstřík, výmaz školy nebo školského zařízení ze školského rejstříku, a to s účinností od 31. srpna 2006. Ustanovení § 151 se použije obdobně.</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Školy a školská zařízení zřízené ke dni nabytí účinnosti tohoto zákona Ministerstvem vnitra, Ministerstvem obrany a Ministerstvem spravedlnosti jako organizační složky státu jsou školami a školskými zařízeními podle tohoto zákona a budou zapsány do školského rejstříku nejpozději do 31. srpna 2006, pokud jejich zřizovatelé doloží ministerstvu údaje a doklady uvedené v § 147 odst. 1 písm. a) až e), i) až l) první část věty a o) nejpozději do 31. března 2006.</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Správní řízení o žádostech o zařazení do sítě škol, předškolních zařízení a školských zařízení, o změny v zařazení v síti škol, předškolních zařízení a školských zařízení a o vyřazení ze sítě škol, předškolních zařízení a školských zařízení podaných přede dnem nabytí účinnosti tohoto zákona se dokončí podle dosavadních právních předpisů.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(4)</w:t>
      </w:r>
      <w:r w:rsidRPr="00CC593D">
        <w:rPr>
          <w:rFonts w:eastAsia="Times New Roman" w:cs="Times New Roman"/>
          <w:szCs w:val="24"/>
          <w:lang w:eastAsia="cs-CZ"/>
        </w:rPr>
        <w:t xml:space="preserve"> O předání a převzetí údajů na technických nosičích dat a dokladů týkajících se škol a školských zařízení, které podle dosavadních právních předpisů zařazovalo do sítě škol, předškolních zařízení a školských zařízení ministerstvo a které v souladu s § 143 vede v rejstříku škol a školských zařízení krajský úřad, připraví a sepíše ministerstvo s příslušnými krajskými úřady v období od nabytí účinnosti tohoto zákona do 30. dubna 2005, popřípadě nejpozději do 30 dnů od právní moci rozhodnutí týkajícího se příslušné školy nebo školského zařízení, protokol o předání a převzetí těchto údajů a dokladů.</w:t>
      </w:r>
    </w:p>
    <w:p w:rsidR="004B3D56" w:rsidRPr="00CC593D" w:rsidRDefault="004B3D56" w:rsidP="000E3F9A">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Změna právní formy na školskou právnickou osobu</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187</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Právnické osoby, které vykonávají činnost škol, předškolních zařízení a školských zařízení zařazených ke dni účinnosti tohoto zákona do sítě předškolních zařízení, škol a školských zařízení, mohou změnit svou právní formu na školskou právnickou osobu.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Změnou právní formy na školskou právnickou osobu právnická osoba nezaniká ani nepřecházejí její práva a povinnosti na právního nástupce, pouze se mění její vnitřní právní poměry.</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188</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Ke změně právní formy na školskou právnickou osobu se vyžaduje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rozhodnutí o změně právní formy,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úprava právních vztahů k majetku, který právnická osoba užívá ke své činnosti, s ohledem na ustanovení § 140,</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výmaz dosavadní právnické osoby z obchodního či jiného rejstříku nebo jiné obdobné evidence právnických osob, je-li tam zapsána podle zvláštního právního předpisu,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zápis školské právnické osoby do rejstříku školských právnických osob.</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O změně právní formy na školskou právnickou osobu rozhoduje ten orgán nebo ta osoba, která je oprávněna rozhodnout o zrušení dané právnické osoby, ledaže jde o obchodní společnost nebo družstvo.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Jde-li o obchodní společnost nebo družstvo, rozhodují o změně právní formy na školskou právnickou osobu ti společníci nebo ten orgán obchodní společnosti či družstva, kteří jsou podle obchodního zákoníku oprávněni rozhodnout o změně právní formy. Ustanovení § 69d odst. 2, 4, 7, 10 a 11, § 69f odst. 1, 4, 5 a 6, § 69g odst. 1 a 2, § 254 odst. 4 věta první až třetí obchodního zákoníku se použijí obdobně. Ke změně právní formy na školskou právnickou osobu se u společnosti s ručením omezeným vyžaduje souhlas všech společníků a u akciové společnosti souhlas tří čtvrtin hlasů akcionářů přítomných na valné hromadě. O rozhodnutí valné hromady či členské schůze družstva o změně právní formy na školskou právnickou osobu musí být pořízen notářský zápis.</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189</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(1)</w:t>
      </w:r>
      <w:r w:rsidRPr="00CC593D">
        <w:rPr>
          <w:rFonts w:eastAsia="Times New Roman" w:cs="Times New Roman"/>
          <w:szCs w:val="24"/>
          <w:lang w:eastAsia="cs-CZ"/>
        </w:rPr>
        <w:t xml:space="preserve"> Rozhodnutí o změně právní formy na školskou právnickou osobu musí obsahovat projev vůle změnit právní formu na školskou právnickou osobu a lhůtu, v níž bude podána žádost o zápis do rejstříku školských právnických osob. Součástí rozhodnutí je zřizovací listina.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Měla-li právnická osoba před změnou právní formy na školskou právnickou osobu právní formu obchodní společnosti nebo družstva, mají právní postavení zřizovatelů školské právnické osoby ty osoby, jež byly jejími společníky nebo členy ke dni výmazu z obchodního rejstříku. U obecně prospěšné společnosti mají právní postavení zřizovatelů školské právnické osoby její zakladatelé.</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190</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Statutární orgán právnické osoby, jež mění právní formu na školskou právnickou osobu, je povinen podat návrh na zápis do rejstříku školských právnických osob ve lhůtě určené v rozhodnutí o změně právní formy, jinak nemůže být zápis do rejstříku školských právnických osob povolen. Žádost o zápis musí obsahovat rozhodnutí o změně právní formy na školskou právnickou osobu a údaje a doklady, které se v souvislosti se vznikem školské právnické osoby zapisují do rejstříku školských právnických osob a zakládají do sbírky listin.</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Školská právnická osoba se zapíše do rejstříku školských právnických osob ke dni, v němž došlo k výmazu právnické osoby, která změnila právní formu na školskou právnickou osobu, z obchodního či jiného rejstříku nebo jiné obdobné evidence právnických osob.</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Do rejstříku školských právnických osob se při změně právní formy zapisuje také forma, název a sídlo právnické osoby před změnou právní formy.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Do 30 dnů po právní moci rozhodnutí o zápisu školské právnické osoby do rejstříku školských právnických osob podá statutární orgán právnické osoby, jež rozhodla o změně právní formy na školskou právnickou osobu, návrh na zápis této změny do obchodního či jiného rejstříku nebo jiné obdobné evidence právnických osob. K návrhu je nutno přiložit rozhodnutí o změně právní formy a rozhodnutí podle věty první.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Při změně právní formy na školskou právnickou osobu se do obchodního či jiného rejstříku nebo jiné obdobné evidence právnických osob zapisuje skutečnost, že právnická osoba změnila právní formu na školskou právnickou osobu, název a sídlo této školské právnické osoby, jméno, příjmení, místo trvalého pobytu nebo bydliště, pokud nemá na území České republiky místo trvalého pobytu, a rodné číslo ředitele, bylo-li přiděleno, a den výmazu dosavadní právnické osoby.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Statutární orgán právnické osoby, jež rozhodla o změně právní formy na školskou právnickou osobu, je povinen oznámit orgánu, který vede rejstřík školských právnických osob, že došlo k zápisu změny právní formy do obchodního či jiného rejstříku nebo jiné obdobné evidence právnických osob, a den, k němuž byl zápis proveden, a to do 30 dnů od tohoto zápisu. Provedení zápisu o změně právní formy v příslušném rejstříku se dokládá veřejnou listinou osvědčující tuto skutečnost.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Při změně právní formy právnické osoby, která není zřizována ministerstvem, krajem, obcí nebo svazkem obcí nebo registrovanou církví nebo náboženskou společností, na právní formu </w:t>
      </w:r>
      <w:r w:rsidRPr="00CC593D">
        <w:rPr>
          <w:rFonts w:eastAsia="Times New Roman" w:cs="Times New Roman"/>
          <w:szCs w:val="24"/>
          <w:lang w:eastAsia="cs-CZ"/>
        </w:rPr>
        <w:lastRenderedPageBreak/>
        <w:t>školské právnické osoby se ustanovení § 136 odst. 1 písm. b) a c) nepoužije, pokud jde o práva a povinnosti vzniklé před zápisem do rejstříku školských právnických osob.</w:t>
      </w:r>
    </w:p>
    <w:p w:rsidR="004B3D56" w:rsidRPr="00CC593D" w:rsidRDefault="004B3D56" w:rsidP="000E3F9A">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Zrušovací ustanovení</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191</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Zrušuje se: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Zákon č. 29/1984 Sb., o soustavě základních a středních škol (školský zákon).</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Zákon č. 171/1990 Sb., kterým se mění a doplňuje zákon č. 29/1984 Sb., o soustavě základních a středních škol (školský zákon).</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Zákon č. 522/1990 Sb., kterým se mění a doplňuje zákon č. 29/1984 Sb., o soustavě základních a středních škol (školský zákon), ve znění zákona č. 171/1990 Sb.</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Zákon č. 134/1993 Sb., kterým se mění a doplňuje zákon č. 29/1984 Sb., o soustavě základních a středních škol (školský zákon), ve znění zákona č. 188/1988 Sb., zákona č. 171/1990 Sb. a zákona č. 522/1990 Sb.</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Zákon č. 190/1993 Sb., kterým se mění a doplňuje zákon č. 29/1984 Sb., o soustavě základních a středních škol (školský zákon), ve znění zákona č. 188/1988 Sb., zákona č. 171/1990 Sb., zákona č. 522/1990 Sb. a zákona č. 134/1993 Sb., zákon České národní rady č. 564/1990 Sb., o státní správě a samosprávě ve školství, a zákon České národní rady č. 76/1978 Sb., o školských zařízeních, ve znění zákona České národní rady č. 31/1984 Sb. a zákona České národní rady č. 390/1991 Sb.</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Zákon č. 182/2003 Sb., kterým se mění zákon č. 29/1984 Sb., o soustavě základních škol, středních škol a vyšších odborných škol (školský zákon), ve znění pozdějších předpisů.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Zákon č. 256/1994 Sb., kterým se mění zákon č. 29/1984 Sb., o soustavě základních a středních škol (školský zákon), ve znění pozdějších předpisů, zákon České národní rady č. 390/1991 Sb., o předškolních zařízeních a školských zařízeních, a zákon České národní rady č. 564/1990 Sb., o státní správě a samosprávě ve školství, ve znění zákona č. 190/1993 Sb.</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8.</w:t>
      </w:r>
      <w:r w:rsidRPr="00CC593D">
        <w:rPr>
          <w:rFonts w:eastAsia="Times New Roman" w:cs="Times New Roman"/>
          <w:szCs w:val="24"/>
          <w:lang w:eastAsia="cs-CZ"/>
        </w:rPr>
        <w:t xml:space="preserve"> Zákon č. 138/1995 Sb., kterým se mění a doplňuje zákon č. 29/1984 Sb., o soustavě základních a středních škol (školský zákon), ve znění zákona č. 188/1988 Sb., zákona č. 171/1990 Sb., zákona č. 522/1990 Sb., zákona č. 134/1993 Sb., zákona č. 190/1993 Sb., zákona č. 331/1993 Sb., nálezu Ústavního soudu České republiky č. 49/1994 Sb. a zákona č. 256/1994 Sb., a zákon České národní rady č. 76/1978 Sb., o školských zařízeních, ve znění zákona České národní rady č. 31/1984 Sb., zákona České národní rady č. 390/1991 Sb. a zákona č. 190/1993 Sb.</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9.</w:t>
      </w:r>
      <w:r w:rsidRPr="00CC593D">
        <w:rPr>
          <w:rFonts w:eastAsia="Times New Roman" w:cs="Times New Roman"/>
          <w:szCs w:val="24"/>
          <w:lang w:eastAsia="cs-CZ"/>
        </w:rPr>
        <w:t xml:space="preserve"> Zákon č. 19/2000 Sb., kterým se mění zákon č. 29/1984 Sb., o soustavě základních škol, středních škol a vyšších odborných škol (školský zákon), ve znění pozdějších předpisů.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10.</w:t>
      </w:r>
      <w:r w:rsidRPr="00CC593D">
        <w:rPr>
          <w:rFonts w:eastAsia="Times New Roman" w:cs="Times New Roman"/>
          <w:szCs w:val="24"/>
          <w:lang w:eastAsia="cs-CZ"/>
        </w:rPr>
        <w:t xml:space="preserve"> Zákon č. 76/1978 Sb., o školských zařízeních.</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11.</w:t>
      </w:r>
      <w:r w:rsidRPr="00CC593D">
        <w:rPr>
          <w:rFonts w:eastAsia="Times New Roman" w:cs="Times New Roman"/>
          <w:szCs w:val="24"/>
          <w:lang w:eastAsia="cs-CZ"/>
        </w:rPr>
        <w:t xml:space="preserve"> Zákon č. 31/1984 Sb., kterým se mění a doplňuje zákon České národní rady o státní správě ve školství a zákon České národní rady o školských zařízeních.</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12.</w:t>
      </w:r>
      <w:r w:rsidRPr="00CC593D">
        <w:rPr>
          <w:rFonts w:eastAsia="Times New Roman" w:cs="Times New Roman"/>
          <w:szCs w:val="24"/>
          <w:lang w:eastAsia="cs-CZ"/>
        </w:rPr>
        <w:t xml:space="preserve"> Zákon č. 390/1991 Sb., o předškolních zařízeních a školských zařízeních.</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13.</w:t>
      </w:r>
      <w:r w:rsidRPr="00CC593D">
        <w:rPr>
          <w:rFonts w:eastAsia="Times New Roman" w:cs="Times New Roman"/>
          <w:szCs w:val="24"/>
          <w:lang w:eastAsia="cs-CZ"/>
        </w:rPr>
        <w:t xml:space="preserve"> Zákon č. 564/1990 Sb., o státní správě a samosprávě ve školství.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14.</w:t>
      </w:r>
      <w:r w:rsidRPr="00CC593D">
        <w:rPr>
          <w:rFonts w:eastAsia="Times New Roman" w:cs="Times New Roman"/>
          <w:szCs w:val="24"/>
          <w:lang w:eastAsia="cs-CZ"/>
        </w:rPr>
        <w:t xml:space="preserve"> Zákon č. 181/2003 Sb., kterým se mění zákon č. 564/1990 Sb., o státní správě a samosprávě ve školství, ve znění pozdějších předpisů.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15.</w:t>
      </w:r>
      <w:r w:rsidRPr="00CC593D">
        <w:rPr>
          <w:rFonts w:eastAsia="Times New Roman" w:cs="Times New Roman"/>
          <w:szCs w:val="24"/>
          <w:lang w:eastAsia="cs-CZ"/>
        </w:rPr>
        <w:t xml:space="preserve"> Zákon č. 139/1995 Sb., kterým se mění a doplňuje zákon České národní rady č. 564/1990 Sb., o státní správě a samosprávě ve školství, ve znění zákona č. 190/1993 Sb. a zákona č. 256/1994 Sb.</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16.</w:t>
      </w:r>
      <w:r w:rsidRPr="00CC593D">
        <w:rPr>
          <w:rFonts w:eastAsia="Times New Roman" w:cs="Times New Roman"/>
          <w:szCs w:val="24"/>
          <w:lang w:eastAsia="cs-CZ"/>
        </w:rPr>
        <w:t xml:space="preserve"> Zákon č. 284/2002 Sb., kterým se mění zákon č. 564/1990 Sb., o státní správě a samosprávě ve školství, ve znění pozdějších předpisů, a některé další zákony.</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ČÁST DVACÁTÁ</w:t>
      </w:r>
    </w:p>
    <w:p w:rsidR="004B3D56" w:rsidRPr="00CC593D" w:rsidRDefault="004B3D56" w:rsidP="000E3F9A">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ÚČINNOST</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192</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Tento zákon nabývá účinnosti dnem 1. ledna 2005, s výjimkou ustanovení § 20 odst. 3, 5 až 7, která nabývají účinnosti dnem jeho vyhlášení, a s výjimkou ustanovení § 77 až 79, § 80 odst. 3 až 10, § 81 odst. 1 až 8 a § 82 odst. 3, která nabývají účinnosti dnem 1. září 2009.</w:t>
      </w:r>
    </w:p>
    <w:p w:rsidR="004B3D56" w:rsidRPr="00CC593D" w:rsidRDefault="007023B5" w:rsidP="00CC593D">
      <w:pPr>
        <w:rPr>
          <w:rFonts w:eastAsia="Times New Roman" w:cs="Times New Roman"/>
          <w:szCs w:val="24"/>
          <w:lang w:eastAsia="cs-CZ"/>
        </w:rPr>
      </w:pPr>
      <w:r>
        <w:rPr>
          <w:rFonts w:eastAsia="Times New Roman" w:cs="Times New Roman"/>
          <w:szCs w:val="24"/>
          <w:lang w:eastAsia="cs-CZ"/>
        </w:rPr>
        <w:pict>
          <v:rect id="_x0000_i1025" style="width:0;height:1.5pt" o:hralign="center" o:hrstd="t" o:hr="t" fillcolor="#a0a0a0" stroked="f"/>
        </w:pict>
      </w:r>
    </w:p>
    <w:p w:rsidR="00DE7568" w:rsidRDefault="00DE7568" w:rsidP="00CC593D">
      <w:pPr>
        <w:spacing w:before="100" w:beforeAutospacing="1" w:after="100" w:afterAutospacing="1"/>
        <w:outlineLvl w:val="2"/>
        <w:rPr>
          <w:rFonts w:eastAsia="Times New Roman" w:cs="Times New Roman"/>
          <w:b/>
          <w:bCs/>
          <w:szCs w:val="24"/>
          <w:lang w:eastAsia="cs-CZ"/>
        </w:rPr>
      </w:pPr>
      <w:r>
        <w:rPr>
          <w:rFonts w:eastAsia="Times New Roman" w:cs="Times New Roman"/>
          <w:b/>
          <w:bCs/>
          <w:szCs w:val="24"/>
          <w:lang w:eastAsia="cs-CZ"/>
        </w:rPr>
        <w:t>Některá přechodná ustanovení</w:t>
      </w:r>
    </w:p>
    <w:p w:rsidR="004B3D56" w:rsidRPr="00CC593D" w:rsidRDefault="004B3D56" w:rsidP="00CC593D">
      <w:pPr>
        <w:spacing w:before="100" w:beforeAutospacing="1" w:after="100" w:afterAutospacing="1"/>
        <w:outlineLvl w:val="2"/>
        <w:rPr>
          <w:rFonts w:eastAsia="Times New Roman" w:cs="Times New Roman"/>
          <w:b/>
          <w:bCs/>
          <w:szCs w:val="24"/>
          <w:lang w:eastAsia="cs-CZ"/>
        </w:rPr>
      </w:pPr>
      <w:r w:rsidRPr="00CC593D">
        <w:rPr>
          <w:rFonts w:eastAsia="Times New Roman" w:cs="Times New Roman"/>
          <w:b/>
          <w:bCs/>
          <w:szCs w:val="24"/>
          <w:lang w:eastAsia="cs-CZ"/>
        </w:rPr>
        <w:t>Přechodná ustanovení zavedena zákonem č. 472/2011 Sb. Čl. II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Řediteli školské právnické osoby zřizované Ministerstvem školství, mládeže a tělovýchovy, krajem, obcí nebo svazkem obcí, řediteli příspěvkové organizace a vedoucímu organizační složky státu nebo její součásti, který vykonává ke dni nabytí účinnosti tohoto zákona činnosti ředitele v příslušné škole nebo školském zařízení podle § 166 zákona č. 561/2004 Sb. nepřetržitě</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po dobu delší než 6 let, končí výkon práce na daném pracovním místě vedoucího zaměstnance dnem 31. července 2012,</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v rozmezí 3 až 6 let, končí výkon práce na daném pracovním místě vedoucího zaměstnance dnem 31. července 2013,</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po dobu kratší než 3 roky, končí výkon práce na daném pracovním místě vedoucího zaměstnance dnem 31. července 2014.</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lastRenderedPageBreak/>
        <w:t>Toto ustanovení se nepoužije, pokud výkon práce na daném pracovním místě vedoucího zaměstnance skončí dříve. Další pracovní zařazení zaměstnance se řídí zákoníkem práce.</w:t>
      </w:r>
    </w:p>
    <w:p w:rsidR="004B3D56" w:rsidRPr="00CC593D" w:rsidRDefault="004B3D56" w:rsidP="00CC593D">
      <w:pPr>
        <w:spacing w:before="100" w:beforeAutospacing="1" w:after="100" w:afterAutospacing="1"/>
        <w:outlineLvl w:val="2"/>
        <w:rPr>
          <w:rFonts w:eastAsia="Times New Roman" w:cs="Times New Roman"/>
          <w:b/>
          <w:bCs/>
          <w:szCs w:val="24"/>
          <w:lang w:eastAsia="cs-CZ"/>
        </w:rPr>
      </w:pPr>
      <w:r w:rsidRPr="00CC593D">
        <w:rPr>
          <w:rFonts w:eastAsia="Times New Roman" w:cs="Times New Roman"/>
          <w:b/>
          <w:bCs/>
          <w:szCs w:val="24"/>
          <w:lang w:eastAsia="cs-CZ"/>
        </w:rPr>
        <w:t>Přechodná ustanovení zavedena zákonem č. 82/2015 Sb. Čl. II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8.</w:t>
      </w:r>
      <w:r w:rsidRPr="00CC593D">
        <w:rPr>
          <w:rFonts w:eastAsia="Times New Roman" w:cs="Times New Roman"/>
          <w:szCs w:val="24"/>
          <w:lang w:eastAsia="cs-CZ"/>
        </w:rPr>
        <w:t xml:space="preserve"> Pro roky 2017 až 2019 stanoví krajský úřad pro případy, kdy ve školní matrice příslušné školy nebo školského zařízení není pro dítě, žáka nebo studenta ještě uvedeno podpůrné opatření podle § 16 zákona č. 561/2004 Sb., ve znění účinném ode dne nabytí účinnosti tohoto zákona, příplatky ke krajským normativům na speciální vzdělávací potřeby dětí, žáků a studentů.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9.</w:t>
      </w:r>
      <w:r w:rsidRPr="00CC593D">
        <w:rPr>
          <w:rFonts w:eastAsia="Times New Roman" w:cs="Times New Roman"/>
          <w:szCs w:val="24"/>
          <w:lang w:eastAsia="cs-CZ"/>
        </w:rPr>
        <w:t xml:space="preserve"> Pracovní poměr ředitele školy nebo školského zařízení na dobu určitou 6 let podle zákona č. 561/2004 Sb., ve znění účinném přede dnem nabytí účinnosti tohoto zákona, se mění na pracovní poměr na dobu neurčitou. U ředitele školy nebo školského zařízení, kterému se změnil pracovní poměr na dobu určitou na pracovní poměr na dobu neurčitou, platí, že jde o ředitele jmenovaného podle § 166 zákona č. 561/2004 Sb., ve znění účinném ode dne nabytí účinnosti tohoto zákona; doba trvání jeho dosavadního pracovního poměru na dobu určitou se započítává do období 6 let výkonu práce na pracovním místě ředitele školy nebo školského zařízení.</w:t>
      </w:r>
    </w:p>
    <w:p w:rsidR="004B3D56" w:rsidRPr="00CC593D" w:rsidRDefault="004B3D56" w:rsidP="00CC593D">
      <w:pPr>
        <w:spacing w:before="100" w:beforeAutospacing="1" w:after="100" w:afterAutospacing="1"/>
        <w:outlineLvl w:val="2"/>
        <w:rPr>
          <w:rFonts w:eastAsia="Times New Roman" w:cs="Times New Roman"/>
          <w:b/>
          <w:bCs/>
          <w:szCs w:val="24"/>
          <w:lang w:eastAsia="cs-CZ"/>
        </w:rPr>
      </w:pPr>
      <w:r w:rsidRPr="00CC593D">
        <w:rPr>
          <w:rFonts w:eastAsia="Times New Roman" w:cs="Times New Roman"/>
          <w:b/>
          <w:bCs/>
          <w:szCs w:val="24"/>
          <w:lang w:eastAsia="cs-CZ"/>
        </w:rPr>
        <w:t>Přechodná ustanovení zavedena zákonem č. 178/2016 Sb. Čl. II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Předškolní vzdělávání podle § 34 odst. 1 zákona č. 561/2004 Sb., ve znění účinném ode dne nabytí účinnosti tohoto zákona, je povinné od 1. září 2017.</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Zkouška ze zkušebního předmětu matematika za podmínek stanovených v § 78 zákona č. 561/2004 Sb., ve znění účinném k 1. listopadu 2020, je povinná pro žáky, kteří úspěšně ukončí poslední ročník středního vzdělávání s maturitní zkouškou po 30. září 2020.</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Na katalogy požadavků zkoušek společné části maturitní zkoušky zveřejněné přede dnem nabytí účinnosti tohoto zákona se vztahuje § 78a odst. 1 zákona č. 561/2004 Sb., ve znění účinném přede dnem nabytí účinnosti tohoto zákona.</w:t>
      </w:r>
    </w:p>
    <w:p w:rsidR="00EE26D5" w:rsidRPr="00CC593D" w:rsidRDefault="004B3D56" w:rsidP="00EE26D5">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Právnické osoby, které vykonávají činnost škol a školských zařízení, popřípadě zřizovatelé příspěvkových organizací uvedou údaje ve školském rejstříku do souladu s § 144 odst. 1 písm. c) a m) zákona č. 561/2004 Sb., ve znění účinném ode dne nabytí účinnosti tohoto zákona, nejpozději do 30. listopadu 2016.</w:t>
      </w:r>
      <w:r w:rsidR="00EE26D5" w:rsidRPr="00EE26D5">
        <w:rPr>
          <w:rFonts w:eastAsia="Times New Roman" w:cs="Times New Roman"/>
          <w:szCs w:val="24"/>
          <w:lang w:eastAsia="cs-CZ"/>
        </w:rPr>
        <w:t xml:space="preserve"> </w:t>
      </w:r>
    </w:p>
    <w:p w:rsidR="00EE26D5" w:rsidRPr="00CC593D" w:rsidRDefault="00EE26D5" w:rsidP="00EE26D5">
      <w:pPr>
        <w:spacing w:before="100" w:beforeAutospacing="1" w:after="100" w:afterAutospacing="1"/>
        <w:outlineLvl w:val="2"/>
        <w:rPr>
          <w:rFonts w:eastAsia="Times New Roman" w:cs="Times New Roman"/>
          <w:b/>
          <w:bCs/>
          <w:szCs w:val="24"/>
          <w:lang w:eastAsia="cs-CZ"/>
        </w:rPr>
      </w:pPr>
      <w:r w:rsidRPr="00CC593D">
        <w:rPr>
          <w:rFonts w:eastAsia="Times New Roman" w:cs="Times New Roman"/>
          <w:b/>
          <w:bCs/>
          <w:szCs w:val="24"/>
          <w:lang w:eastAsia="cs-CZ"/>
        </w:rPr>
        <w:t xml:space="preserve">Přechodná ustanovení zavedena zákonem č. </w:t>
      </w:r>
      <w:r>
        <w:rPr>
          <w:rFonts w:eastAsia="Times New Roman" w:cs="Times New Roman"/>
          <w:b/>
          <w:bCs/>
          <w:szCs w:val="24"/>
          <w:lang w:eastAsia="cs-CZ"/>
        </w:rPr>
        <w:t>101/2017</w:t>
      </w:r>
      <w:r w:rsidRPr="00CC593D">
        <w:rPr>
          <w:rFonts w:eastAsia="Times New Roman" w:cs="Times New Roman"/>
          <w:b/>
          <w:bCs/>
          <w:szCs w:val="24"/>
          <w:lang w:eastAsia="cs-CZ"/>
        </w:rPr>
        <w:t xml:space="preserve"> Sb. Čl. II</w:t>
      </w:r>
    </w:p>
    <w:p w:rsidR="00EE26D5" w:rsidRPr="00EE26D5" w:rsidRDefault="00EE26D5" w:rsidP="00EE26D5">
      <w:pPr>
        <w:spacing w:before="100" w:beforeAutospacing="1" w:after="100" w:afterAutospacing="1"/>
        <w:rPr>
          <w:rFonts w:eastAsia="Times New Roman" w:cs="Times New Roman"/>
          <w:szCs w:val="24"/>
          <w:lang w:eastAsia="cs-CZ"/>
        </w:rPr>
      </w:pPr>
      <w:r w:rsidRPr="00EE26D5">
        <w:rPr>
          <w:rFonts w:eastAsia="Times New Roman" w:cs="Times New Roman"/>
          <w:szCs w:val="24"/>
          <w:lang w:eastAsia="cs-CZ"/>
        </w:rPr>
        <w:t xml:space="preserve">1. Školy a školská zařízení jsou do 31. prosince </w:t>
      </w:r>
      <w:r w:rsidR="002938B6" w:rsidRPr="00AC468D">
        <w:rPr>
          <w:rFonts w:eastAsia="Times New Roman" w:cs="Times New Roman"/>
          <w:szCs w:val="24"/>
          <w:lang w:eastAsia="cs-CZ"/>
        </w:rPr>
        <w:t>201</w:t>
      </w:r>
      <w:r w:rsidRPr="00AC468D">
        <w:rPr>
          <w:rFonts w:eastAsia="Times New Roman" w:cs="Times New Roman"/>
          <w:szCs w:val="24"/>
          <w:lang w:eastAsia="cs-CZ"/>
        </w:rPr>
        <w:t>9</w:t>
      </w:r>
      <w:r w:rsidRPr="00EE26D5">
        <w:rPr>
          <w:rFonts w:eastAsia="Times New Roman" w:cs="Times New Roman"/>
          <w:szCs w:val="24"/>
          <w:lang w:eastAsia="cs-CZ"/>
        </w:rPr>
        <w:t xml:space="preserve"> financovány ze státního rozpočtu podle us</w:t>
      </w:r>
      <w:r>
        <w:rPr>
          <w:rFonts w:eastAsia="Times New Roman" w:cs="Times New Roman"/>
          <w:szCs w:val="24"/>
          <w:lang w:eastAsia="cs-CZ"/>
        </w:rPr>
        <w:t>tanovení zákona č. 561/2004 Sb.,</w:t>
      </w:r>
      <w:r w:rsidRPr="00EE26D5">
        <w:rPr>
          <w:rFonts w:eastAsia="Times New Roman" w:cs="Times New Roman"/>
          <w:szCs w:val="24"/>
          <w:lang w:eastAsia="cs-CZ"/>
        </w:rPr>
        <w:t xml:space="preserve"> o předškolním, základním, středním, vyšší</w:t>
      </w:r>
      <w:r>
        <w:rPr>
          <w:rFonts w:eastAsia="Times New Roman" w:cs="Times New Roman"/>
          <w:szCs w:val="24"/>
          <w:lang w:eastAsia="cs-CZ"/>
        </w:rPr>
        <w:t>m odborném a jiném vzdělávání (školský zákon</w:t>
      </w:r>
      <w:r w:rsidRPr="00EE26D5">
        <w:rPr>
          <w:rFonts w:eastAsia="Times New Roman" w:cs="Times New Roman"/>
          <w:szCs w:val="24"/>
          <w:lang w:eastAsia="cs-CZ"/>
        </w:rPr>
        <w:t>), ve znění účinném přede dnem nabytí účinnosti tohoto zákona.</w:t>
      </w:r>
    </w:p>
    <w:p w:rsidR="00EE26D5" w:rsidRPr="00EE26D5" w:rsidRDefault="00EE26D5" w:rsidP="00EE26D5">
      <w:pPr>
        <w:spacing w:before="100" w:beforeAutospacing="1" w:after="100" w:afterAutospacing="1"/>
        <w:rPr>
          <w:rFonts w:eastAsia="Times New Roman" w:cs="Times New Roman"/>
          <w:szCs w:val="24"/>
          <w:lang w:eastAsia="cs-CZ"/>
        </w:rPr>
      </w:pPr>
      <w:r w:rsidRPr="00EE26D5">
        <w:rPr>
          <w:rFonts w:eastAsia="Times New Roman" w:cs="Times New Roman"/>
          <w:szCs w:val="24"/>
          <w:lang w:eastAsia="cs-CZ"/>
        </w:rPr>
        <w:t>2. Ministerstvo školství, mládeže a tělovýchovy vyhlásí a zveřejní ve Věstníku ministerstva školství, mládeže a tělovýchovy pro školy zřizované krajem, obcí nebo dobrovolným svazkem obcí, jehož předmětem činnosti jsou úkoly v oblasti školství, příplatky podle § 161 odst. 2 zákona č. 561/2004 Sb., ve znění účinném přede dnem nabytí účinnosti tohoto zákona, na speciální vzdělávací potřeby pro dítě, žáka nebo studenta uvedeného v § 16</w:t>
      </w:r>
      <w:r>
        <w:rPr>
          <w:rFonts w:eastAsia="Times New Roman" w:cs="Times New Roman"/>
          <w:szCs w:val="24"/>
          <w:lang w:eastAsia="cs-CZ"/>
        </w:rPr>
        <w:t xml:space="preserve"> odst. 1 zákona č. </w:t>
      </w:r>
      <w:r>
        <w:rPr>
          <w:rFonts w:eastAsia="Times New Roman" w:cs="Times New Roman"/>
          <w:szCs w:val="24"/>
          <w:lang w:eastAsia="cs-CZ"/>
        </w:rPr>
        <w:lastRenderedPageBreak/>
        <w:t>561/2004 Sb.</w:t>
      </w:r>
      <w:r w:rsidRPr="00EE26D5">
        <w:rPr>
          <w:rFonts w:eastAsia="Times New Roman" w:cs="Times New Roman"/>
          <w:szCs w:val="24"/>
          <w:lang w:eastAsia="cs-CZ"/>
        </w:rPr>
        <w:t>, ve znění účinném přede dnem nabytí účinnosti tohoto zákona, kterému není poskytováno podpůrné opatření podle vyhlášky č. 27/2016 Sb.</w:t>
      </w:r>
    </w:p>
    <w:p w:rsidR="004B3D56" w:rsidRDefault="00EE26D5" w:rsidP="00EE26D5">
      <w:pPr>
        <w:spacing w:before="100" w:beforeAutospacing="1" w:after="100" w:afterAutospacing="1"/>
        <w:rPr>
          <w:rFonts w:eastAsia="Times New Roman" w:cs="Times New Roman"/>
          <w:szCs w:val="24"/>
          <w:lang w:eastAsia="cs-CZ"/>
        </w:rPr>
      </w:pPr>
      <w:r w:rsidRPr="00EE26D5">
        <w:rPr>
          <w:rFonts w:eastAsia="Times New Roman" w:cs="Times New Roman"/>
          <w:szCs w:val="24"/>
          <w:lang w:eastAsia="cs-CZ"/>
        </w:rPr>
        <w:t>3. Finanční prostředky odpovídající součinu příplatků podle bodu 2 a počtu jednotek, na které uvedené příplatky připadají, spolu s finančními prostředky podle § 161</w:t>
      </w:r>
      <w:r>
        <w:rPr>
          <w:rFonts w:eastAsia="Times New Roman" w:cs="Times New Roman"/>
          <w:szCs w:val="24"/>
          <w:lang w:eastAsia="cs-CZ"/>
        </w:rPr>
        <w:t xml:space="preserve"> odst. 3 zákona č. 563/2004 Sb.</w:t>
      </w:r>
      <w:r w:rsidRPr="00EE26D5">
        <w:rPr>
          <w:rFonts w:eastAsia="Times New Roman" w:cs="Times New Roman"/>
          <w:szCs w:val="24"/>
          <w:lang w:eastAsia="cs-CZ"/>
        </w:rPr>
        <w:t>, ve znění účinném ode dne nabytí účinnosti tohoto zákona, rozepisuje a poskytuje krajský úřad v přenesené působnosti. Příplatky se poskytují do dne zahájení poskytování podpůrného opatření podle vyhlášky č. 27/2016 Sb.</w:t>
      </w:r>
    </w:p>
    <w:p w:rsidR="009E55A9" w:rsidRDefault="009E55A9" w:rsidP="009E55A9">
      <w:pPr>
        <w:spacing w:before="100" w:beforeAutospacing="1" w:after="100" w:afterAutospacing="1"/>
        <w:outlineLvl w:val="2"/>
        <w:rPr>
          <w:rFonts w:eastAsia="Times New Roman" w:cs="Times New Roman"/>
          <w:b/>
          <w:bCs/>
          <w:szCs w:val="24"/>
          <w:lang w:eastAsia="cs-CZ"/>
        </w:rPr>
      </w:pPr>
      <w:r w:rsidRPr="00CC593D">
        <w:rPr>
          <w:rFonts w:eastAsia="Times New Roman" w:cs="Times New Roman"/>
          <w:b/>
          <w:bCs/>
          <w:szCs w:val="24"/>
          <w:lang w:eastAsia="cs-CZ"/>
        </w:rPr>
        <w:t>Přechodn</w:t>
      </w:r>
      <w:r>
        <w:rPr>
          <w:rFonts w:eastAsia="Times New Roman" w:cs="Times New Roman"/>
          <w:b/>
          <w:bCs/>
          <w:szCs w:val="24"/>
          <w:lang w:eastAsia="cs-CZ"/>
        </w:rPr>
        <w:t>é</w:t>
      </w:r>
      <w:r w:rsidRPr="00CC593D">
        <w:rPr>
          <w:rFonts w:eastAsia="Times New Roman" w:cs="Times New Roman"/>
          <w:b/>
          <w:bCs/>
          <w:szCs w:val="24"/>
          <w:lang w:eastAsia="cs-CZ"/>
        </w:rPr>
        <w:t xml:space="preserve"> ustanovení zaveden</w:t>
      </w:r>
      <w:r>
        <w:rPr>
          <w:rFonts w:eastAsia="Times New Roman" w:cs="Times New Roman"/>
          <w:b/>
          <w:bCs/>
          <w:szCs w:val="24"/>
          <w:lang w:eastAsia="cs-CZ"/>
        </w:rPr>
        <w:t>é</w:t>
      </w:r>
      <w:r w:rsidRPr="00CC593D">
        <w:rPr>
          <w:rFonts w:eastAsia="Times New Roman" w:cs="Times New Roman"/>
          <w:b/>
          <w:bCs/>
          <w:szCs w:val="24"/>
          <w:lang w:eastAsia="cs-CZ"/>
        </w:rPr>
        <w:t xml:space="preserve"> zákonem č. </w:t>
      </w:r>
      <w:r w:rsidR="005D5549">
        <w:rPr>
          <w:rFonts w:eastAsia="Times New Roman" w:cs="Times New Roman"/>
          <w:b/>
          <w:bCs/>
          <w:szCs w:val="24"/>
          <w:lang w:eastAsia="cs-CZ"/>
        </w:rPr>
        <w:t>284</w:t>
      </w:r>
      <w:r>
        <w:rPr>
          <w:rFonts w:eastAsia="Times New Roman" w:cs="Times New Roman"/>
          <w:b/>
          <w:bCs/>
          <w:szCs w:val="24"/>
          <w:lang w:eastAsia="cs-CZ"/>
        </w:rPr>
        <w:t>/2020</w:t>
      </w:r>
      <w:r w:rsidRPr="00CC593D">
        <w:rPr>
          <w:rFonts w:eastAsia="Times New Roman" w:cs="Times New Roman"/>
          <w:b/>
          <w:bCs/>
          <w:szCs w:val="24"/>
          <w:lang w:eastAsia="cs-CZ"/>
        </w:rPr>
        <w:t xml:space="preserve"> Sb. Čl. II</w:t>
      </w:r>
    </w:p>
    <w:p w:rsidR="009E55A9" w:rsidRPr="009E55A9" w:rsidRDefault="009E55A9" w:rsidP="009E55A9">
      <w:pPr>
        <w:spacing w:before="100" w:beforeAutospacing="1" w:after="100" w:afterAutospacing="1"/>
        <w:outlineLvl w:val="2"/>
        <w:rPr>
          <w:rFonts w:eastAsia="Times New Roman" w:cs="Times New Roman"/>
          <w:bCs/>
          <w:szCs w:val="24"/>
          <w:lang w:eastAsia="cs-CZ"/>
        </w:rPr>
      </w:pPr>
      <w:r w:rsidRPr="009E55A9">
        <w:rPr>
          <w:rFonts w:eastAsia="Times New Roman" w:cs="Times New Roman"/>
          <w:bCs/>
          <w:szCs w:val="24"/>
          <w:lang w:eastAsia="cs-CZ"/>
        </w:rPr>
        <w:t>Má-li žák, který podal přihlášku k maturitní zkoušce do 25. června 2020 a úspěšně ukončil poslední ročník středního vzdělávání s maturitní zkouškou do 30. září 2020, právo konat opravnou zkoušku dílčí zkoušky konané formou písemné práce nebo ústní formou ze zkušebního předmětu český jazyk a literatura nebo cizí jazyk, nebo má-li právo konat náhradní zkoušku takové dílčí zkoušky, koná opravnou nebo náhradní zkoušku v profilové části maturitní zkoušky podle zákona č. 561/2004 Sb., ve znění účinném ode dne nabytí účinnosti tohoto zákona.</w:t>
      </w:r>
    </w:p>
    <w:p w:rsidR="009E55A9" w:rsidRPr="00CC593D" w:rsidRDefault="009E55A9" w:rsidP="009E55A9">
      <w:pPr>
        <w:spacing w:before="100" w:beforeAutospacing="1" w:after="100" w:afterAutospacing="1"/>
        <w:outlineLvl w:val="2"/>
        <w:rPr>
          <w:rFonts w:eastAsia="Times New Roman" w:cs="Times New Roman"/>
          <w:b/>
          <w:bCs/>
          <w:szCs w:val="24"/>
          <w:lang w:eastAsia="cs-CZ"/>
        </w:rPr>
      </w:pPr>
    </w:p>
    <w:p w:rsidR="004B3D56" w:rsidRPr="00CC593D" w:rsidRDefault="004B3D56" w:rsidP="00CC593D">
      <w:pPr>
        <w:spacing w:before="100" w:beforeAutospacing="1" w:after="100" w:afterAutospacing="1"/>
        <w:outlineLvl w:val="3"/>
        <w:rPr>
          <w:rFonts w:eastAsia="Times New Roman" w:cs="Times New Roman"/>
          <w:b/>
          <w:bCs/>
          <w:szCs w:val="24"/>
          <w:lang w:eastAsia="cs-CZ"/>
        </w:rPr>
      </w:pPr>
      <w:r w:rsidRPr="00CC593D">
        <w:rPr>
          <w:rFonts w:eastAsia="Times New Roman" w:cs="Times New Roman"/>
          <w:b/>
          <w:bCs/>
          <w:szCs w:val="24"/>
          <w:lang w:eastAsia="cs-CZ"/>
        </w:rPr>
        <w:t>Poznámky pod čarou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1</w:t>
      </w:r>
      <w:r w:rsidRPr="00CC593D">
        <w:rPr>
          <w:rFonts w:eastAsia="Times New Roman" w:cs="Times New Roman"/>
          <w:iCs/>
          <w:szCs w:val="24"/>
          <w:lang w:eastAsia="cs-CZ"/>
        </w:rPr>
        <w:t>)</w:t>
      </w:r>
      <w:r w:rsidRPr="00CC593D">
        <w:rPr>
          <w:rFonts w:eastAsia="Times New Roman" w:cs="Times New Roman"/>
          <w:szCs w:val="24"/>
          <w:lang w:eastAsia="cs-CZ"/>
        </w:rPr>
        <w:t xml:space="preserve"> Zákon č. 18/2004 Sb., o uznávání odborné kvalifikace a jiné způsobilosti státních příslušníků členských států Evropské unie a některých příslušníků jiných států a o změně některých zákonů (zákon o uznávání odborné kvalifikace), ve znění pozdějších předpisů.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1a</w:t>
      </w:r>
      <w:r w:rsidRPr="00CC593D">
        <w:rPr>
          <w:rFonts w:eastAsia="Times New Roman" w:cs="Times New Roman"/>
          <w:iCs/>
          <w:szCs w:val="24"/>
          <w:lang w:eastAsia="cs-CZ"/>
        </w:rPr>
        <w:t>)</w:t>
      </w:r>
      <w:r w:rsidRPr="00CC593D">
        <w:rPr>
          <w:rFonts w:eastAsia="Times New Roman" w:cs="Times New Roman"/>
          <w:szCs w:val="24"/>
          <w:lang w:eastAsia="cs-CZ"/>
        </w:rPr>
        <w:t xml:space="preserve"> Zákon č. 109/2002 Sb., o výkonu ústavní výchovy nebo ochranné výchovy ve školských zařízeních a o preventivně výchovné péči ve školských zařízeních a o změně dalších zákonů, ve znění pozdějších předpisů.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2</w:t>
      </w:r>
      <w:r w:rsidRPr="00CC593D">
        <w:rPr>
          <w:rFonts w:eastAsia="Times New Roman" w:cs="Times New Roman"/>
          <w:iCs/>
          <w:szCs w:val="24"/>
          <w:lang w:eastAsia="cs-CZ"/>
        </w:rPr>
        <w:t>)</w:t>
      </w:r>
      <w:r w:rsidRPr="00CC593D">
        <w:rPr>
          <w:rFonts w:eastAsia="Times New Roman" w:cs="Times New Roman"/>
          <w:szCs w:val="24"/>
          <w:lang w:eastAsia="cs-CZ"/>
        </w:rPr>
        <w:t xml:space="preserve"> Zákon č. 563/2004 Sb., o pedagogických pracovnících a o změně některých zákonů.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3</w:t>
      </w:r>
      <w:r w:rsidRPr="00CC593D">
        <w:rPr>
          <w:rFonts w:eastAsia="Times New Roman" w:cs="Times New Roman"/>
          <w:iCs/>
          <w:szCs w:val="24"/>
          <w:lang w:eastAsia="cs-CZ"/>
        </w:rPr>
        <w:t>)</w:t>
      </w:r>
      <w:r w:rsidRPr="00CC593D">
        <w:rPr>
          <w:rFonts w:eastAsia="Times New Roman" w:cs="Times New Roman"/>
          <w:szCs w:val="24"/>
          <w:lang w:eastAsia="cs-CZ"/>
        </w:rPr>
        <w:t xml:space="preserve"> Zákon č. 250/2000 Sb., o rozpočtových pravidlech územních rozpočtů, ve znění pozdějších předpisů.</w:t>
      </w:r>
      <w:r w:rsidRPr="00CC593D">
        <w:rPr>
          <w:rFonts w:eastAsia="Times New Roman" w:cs="Times New Roman"/>
          <w:szCs w:val="24"/>
          <w:lang w:eastAsia="cs-CZ"/>
        </w:rPr>
        <w:br/>
        <w:t>Zákon č. 562/2004 Sb., kterým se mění některé zákony v souvislosti s přijetím školského zákona.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4</w:t>
      </w:r>
      <w:r w:rsidRPr="00CC593D">
        <w:rPr>
          <w:rFonts w:eastAsia="Times New Roman" w:cs="Times New Roman"/>
          <w:iCs/>
          <w:szCs w:val="24"/>
          <w:lang w:eastAsia="cs-CZ"/>
        </w:rPr>
        <w:t>)</w:t>
      </w:r>
      <w:r w:rsidRPr="00CC593D">
        <w:rPr>
          <w:rFonts w:eastAsia="Times New Roman" w:cs="Times New Roman"/>
          <w:szCs w:val="24"/>
          <w:lang w:eastAsia="cs-CZ"/>
        </w:rPr>
        <w:t xml:space="preserve"> § 54 odst. 2 zákona č. 219/2000 Sb., o majetku České republiky a jejím vystupování v právních vztazích.</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5</w:t>
      </w:r>
      <w:r w:rsidRPr="00CC593D">
        <w:rPr>
          <w:rFonts w:eastAsia="Times New Roman" w:cs="Times New Roman"/>
          <w:iCs/>
          <w:szCs w:val="24"/>
          <w:lang w:eastAsia="cs-CZ"/>
        </w:rPr>
        <w:t>)</w:t>
      </w:r>
      <w:r w:rsidRPr="00CC593D">
        <w:rPr>
          <w:rFonts w:eastAsia="Times New Roman" w:cs="Times New Roman"/>
          <w:szCs w:val="24"/>
          <w:lang w:eastAsia="cs-CZ"/>
        </w:rPr>
        <w:t xml:space="preserve"> Zákon č. 219/2000 Sb., ve znění pozdějších předpisů.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6</w:t>
      </w:r>
      <w:r w:rsidRPr="00CC593D">
        <w:rPr>
          <w:rFonts w:eastAsia="Times New Roman" w:cs="Times New Roman"/>
          <w:iCs/>
          <w:szCs w:val="24"/>
          <w:lang w:eastAsia="cs-CZ"/>
        </w:rPr>
        <w:t>)</w:t>
      </w:r>
      <w:r w:rsidRPr="00CC593D">
        <w:rPr>
          <w:rFonts w:eastAsia="Times New Roman" w:cs="Times New Roman"/>
          <w:szCs w:val="24"/>
          <w:lang w:eastAsia="cs-CZ"/>
        </w:rPr>
        <w:t xml:space="preserve"> § 7 odst. 1 písm. e) zákona č. 3/2002 Sb., o svobodě náboženského vyznání a postavení církví a náboženských společností a o změně některých zákonů (zákon o církvích a náboženských společnostech).</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7</w:t>
      </w:r>
      <w:r w:rsidRPr="00CC593D">
        <w:rPr>
          <w:rFonts w:eastAsia="Times New Roman" w:cs="Times New Roman"/>
          <w:iCs/>
          <w:szCs w:val="24"/>
          <w:lang w:eastAsia="cs-CZ"/>
        </w:rPr>
        <w:t>)</w:t>
      </w:r>
      <w:r w:rsidRPr="00CC593D">
        <w:rPr>
          <w:rFonts w:eastAsia="Times New Roman" w:cs="Times New Roman"/>
          <w:szCs w:val="24"/>
          <w:lang w:eastAsia="cs-CZ"/>
        </w:rPr>
        <w:t xml:space="preserve"> Například obchodní zákoník, zákon č. 248/1995 Sb., o obecně prospěšných společnostech a o změně a doplnění některých zákonů, ve znění pozdějších předpisů.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lastRenderedPageBreak/>
        <w:t>8</w:t>
      </w:r>
      <w:r w:rsidRPr="00CC593D">
        <w:rPr>
          <w:rFonts w:eastAsia="Times New Roman" w:cs="Times New Roman"/>
          <w:iCs/>
          <w:szCs w:val="24"/>
          <w:lang w:eastAsia="cs-CZ"/>
        </w:rPr>
        <w:t>)</w:t>
      </w:r>
      <w:r w:rsidRPr="00CC593D">
        <w:rPr>
          <w:rFonts w:eastAsia="Times New Roman" w:cs="Times New Roman"/>
          <w:szCs w:val="24"/>
          <w:lang w:eastAsia="cs-CZ"/>
        </w:rPr>
        <w:t xml:space="preserve"> § 2 odst. 2 zákona č. 273/2001 Sb., o právech příslušníků národnostních menšin a o změně některých zákonů.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9</w:t>
      </w:r>
      <w:r w:rsidRPr="00CC593D">
        <w:rPr>
          <w:rFonts w:eastAsia="Times New Roman" w:cs="Times New Roman"/>
          <w:iCs/>
          <w:szCs w:val="24"/>
          <w:lang w:eastAsia="cs-CZ"/>
        </w:rPr>
        <w:t>)</w:t>
      </w:r>
      <w:r w:rsidRPr="00CC593D">
        <w:rPr>
          <w:rFonts w:eastAsia="Times New Roman" w:cs="Times New Roman"/>
          <w:szCs w:val="24"/>
          <w:lang w:eastAsia="cs-CZ"/>
        </w:rPr>
        <w:t xml:space="preserve"> § 117 odst. 3 zákona č. 128/2000 Sb., o obcích (obecní zřízení), ve znění zákona č. 273/2001 Sb.</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10</w:t>
      </w:r>
      <w:r w:rsidRPr="00CC593D">
        <w:rPr>
          <w:rFonts w:eastAsia="Times New Roman" w:cs="Times New Roman"/>
          <w:iCs/>
          <w:szCs w:val="24"/>
          <w:lang w:eastAsia="cs-CZ"/>
        </w:rPr>
        <w:t>)</w:t>
      </w:r>
      <w:r w:rsidRPr="00CC593D">
        <w:rPr>
          <w:rFonts w:eastAsia="Times New Roman" w:cs="Times New Roman"/>
          <w:szCs w:val="24"/>
          <w:lang w:eastAsia="cs-CZ"/>
        </w:rPr>
        <w:t xml:space="preserve"> § 7 odst. 1 písm. a) zákona č. 3/2002 Sb.</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11</w:t>
      </w:r>
      <w:r w:rsidRPr="00CC593D">
        <w:rPr>
          <w:rFonts w:eastAsia="Times New Roman" w:cs="Times New Roman"/>
          <w:iCs/>
          <w:szCs w:val="24"/>
          <w:lang w:eastAsia="cs-CZ"/>
        </w:rPr>
        <w:t>)</w:t>
      </w:r>
      <w:r w:rsidRPr="00CC593D">
        <w:rPr>
          <w:rFonts w:eastAsia="Times New Roman" w:cs="Times New Roman"/>
          <w:szCs w:val="24"/>
          <w:lang w:eastAsia="cs-CZ"/>
        </w:rPr>
        <w:t xml:space="preserve"> Zákon č. 325/1999 Sb., o azylu a o změně zákona č. 283/1991 Sb., o Policii České republiky, ve znění pozdějších předpisů, (zákon o azylu), ve znění pozdějších předpisů.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11a</w:t>
      </w:r>
      <w:r w:rsidRPr="00CC593D">
        <w:rPr>
          <w:rFonts w:eastAsia="Times New Roman" w:cs="Times New Roman"/>
          <w:iCs/>
          <w:szCs w:val="24"/>
          <w:lang w:eastAsia="cs-CZ"/>
        </w:rPr>
        <w:t>)</w:t>
      </w:r>
      <w:r w:rsidRPr="00CC593D">
        <w:rPr>
          <w:rFonts w:eastAsia="Times New Roman" w:cs="Times New Roman"/>
          <w:szCs w:val="24"/>
          <w:lang w:eastAsia="cs-CZ"/>
        </w:rPr>
        <w:t xml:space="preserve"> Zákon č. 155/1998 Sb., o komunikačních systémech neslyšících a hluchoslepých osob, ve znění pozdějších předpisů.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13</w:t>
      </w:r>
      <w:r w:rsidRPr="00CC593D">
        <w:rPr>
          <w:rFonts w:eastAsia="Times New Roman" w:cs="Times New Roman"/>
          <w:iCs/>
          <w:szCs w:val="24"/>
          <w:lang w:eastAsia="cs-CZ"/>
        </w:rPr>
        <w:t>)</w:t>
      </w:r>
      <w:r w:rsidRPr="00CC593D">
        <w:rPr>
          <w:rFonts w:eastAsia="Times New Roman" w:cs="Times New Roman"/>
          <w:szCs w:val="24"/>
          <w:lang w:eastAsia="cs-CZ"/>
        </w:rPr>
        <w:t xml:space="preserve"> Zákon č. 326/1999 Sb., o pobytu cizinců na území České republiky a o změně některých zákonů, ve znění pozdějších předpisů.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13a</w:t>
      </w:r>
      <w:r w:rsidRPr="00CC593D">
        <w:rPr>
          <w:rFonts w:eastAsia="Times New Roman" w:cs="Times New Roman"/>
          <w:iCs/>
          <w:szCs w:val="24"/>
          <w:lang w:eastAsia="cs-CZ"/>
        </w:rPr>
        <w:t>)</w:t>
      </w:r>
      <w:r w:rsidRPr="00CC593D">
        <w:rPr>
          <w:rFonts w:eastAsia="Times New Roman" w:cs="Times New Roman"/>
          <w:szCs w:val="24"/>
          <w:lang w:eastAsia="cs-CZ"/>
        </w:rPr>
        <w:t xml:space="preserve"> Čl. 10 písm. b) směrnice Rady 2004/81/ES ze dne 29. dubna 2004 o povolení k pobytu pro státní příslušníky třetích zemí, kteří jsou oběťmi obchodování s lidmi nebo obdrželi pomoc k nedovolenému </w:t>
      </w:r>
      <w:proofErr w:type="gramStart"/>
      <w:r w:rsidRPr="00CC593D">
        <w:rPr>
          <w:rFonts w:eastAsia="Times New Roman" w:cs="Times New Roman"/>
          <w:szCs w:val="24"/>
          <w:lang w:eastAsia="cs-CZ"/>
        </w:rPr>
        <w:t>přistěhovalectví a kteří</w:t>
      </w:r>
      <w:proofErr w:type="gramEnd"/>
      <w:r w:rsidRPr="00CC593D">
        <w:rPr>
          <w:rFonts w:eastAsia="Times New Roman" w:cs="Times New Roman"/>
          <w:szCs w:val="24"/>
          <w:lang w:eastAsia="cs-CZ"/>
        </w:rPr>
        <w:t xml:space="preserve"> spolupracují s příslušnými orgány.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13b</w:t>
      </w:r>
      <w:r w:rsidRPr="00CC593D">
        <w:rPr>
          <w:rFonts w:eastAsia="Times New Roman" w:cs="Times New Roman"/>
          <w:iCs/>
          <w:szCs w:val="24"/>
          <w:lang w:eastAsia="cs-CZ"/>
        </w:rPr>
        <w:t>)</w:t>
      </w:r>
      <w:r w:rsidRPr="00CC593D">
        <w:rPr>
          <w:rFonts w:eastAsia="Times New Roman" w:cs="Times New Roman"/>
          <w:szCs w:val="24"/>
          <w:lang w:eastAsia="cs-CZ"/>
        </w:rPr>
        <w:t xml:space="preserve"> Čl. 12 směrnice Rady 2005/71/ES ze dne 12. října 2005 o zvláštním postupu pro </w:t>
      </w:r>
      <w:proofErr w:type="spellStart"/>
      <w:r w:rsidRPr="00CC593D">
        <w:rPr>
          <w:rFonts w:eastAsia="Times New Roman" w:cs="Times New Roman"/>
          <w:szCs w:val="24"/>
          <w:lang w:eastAsia="cs-CZ"/>
        </w:rPr>
        <w:t>příjímání</w:t>
      </w:r>
      <w:proofErr w:type="spellEnd"/>
      <w:r w:rsidRPr="00CC593D">
        <w:rPr>
          <w:rFonts w:eastAsia="Times New Roman" w:cs="Times New Roman"/>
          <w:szCs w:val="24"/>
          <w:lang w:eastAsia="cs-CZ"/>
        </w:rPr>
        <w:t xml:space="preserve"> státních příslušníků třetích zemí pro účely vědeckého výzkumu.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13c</w:t>
      </w:r>
      <w:r w:rsidRPr="00CC593D">
        <w:rPr>
          <w:rFonts w:eastAsia="Times New Roman" w:cs="Times New Roman"/>
          <w:iCs/>
          <w:szCs w:val="24"/>
          <w:lang w:eastAsia="cs-CZ"/>
        </w:rPr>
        <w:t>)</w:t>
      </w:r>
      <w:r w:rsidRPr="00CC593D">
        <w:rPr>
          <w:rFonts w:eastAsia="Times New Roman" w:cs="Times New Roman"/>
          <w:szCs w:val="24"/>
          <w:lang w:eastAsia="cs-CZ"/>
        </w:rPr>
        <w:t xml:space="preserve"> Čl. 23 odst. 2 a čl. 27 směrnice Rady 2004/83/ES ze dne 29. dubna 2004 o minimálních normách, které musí splňovat státní příslušníci třetích zemí nebo osoby bez státní příslušnosti, aby mohli žádat o postavení uprchlíka nebo osoby, která z jiných důvodů potřebuje mezinárodní ochranu, a o obsahu poskytované ochrany.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13d</w:t>
      </w:r>
      <w:r w:rsidRPr="00CC593D">
        <w:rPr>
          <w:rFonts w:eastAsia="Times New Roman" w:cs="Times New Roman"/>
          <w:iCs/>
          <w:szCs w:val="24"/>
          <w:lang w:eastAsia="cs-CZ"/>
        </w:rPr>
        <w:t>)</w:t>
      </w:r>
      <w:r w:rsidRPr="00CC593D">
        <w:rPr>
          <w:rFonts w:eastAsia="Times New Roman" w:cs="Times New Roman"/>
          <w:szCs w:val="24"/>
          <w:lang w:eastAsia="cs-CZ"/>
        </w:rPr>
        <w:t xml:space="preserve"> Čl. 10 odst. 1 směrnice Rady 2003/9/ES </w:t>
      </w:r>
      <w:proofErr w:type="gramStart"/>
      <w:r w:rsidRPr="00CC593D">
        <w:rPr>
          <w:rFonts w:eastAsia="Times New Roman" w:cs="Times New Roman"/>
          <w:szCs w:val="24"/>
          <w:lang w:eastAsia="cs-CZ"/>
        </w:rPr>
        <w:t>ze</w:t>
      </w:r>
      <w:proofErr w:type="gramEnd"/>
      <w:r w:rsidRPr="00CC593D">
        <w:rPr>
          <w:rFonts w:eastAsia="Times New Roman" w:cs="Times New Roman"/>
          <w:szCs w:val="24"/>
          <w:lang w:eastAsia="cs-CZ"/>
        </w:rPr>
        <w:t xml:space="preserve"> den 27. ledna 2003, kterou se stanoví minimální normy pro přijímání žadatelů o azyl.</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13e</w:t>
      </w:r>
      <w:r w:rsidRPr="00CC593D">
        <w:rPr>
          <w:rFonts w:eastAsia="Times New Roman" w:cs="Times New Roman"/>
          <w:iCs/>
          <w:szCs w:val="24"/>
          <w:lang w:eastAsia="cs-CZ"/>
        </w:rPr>
        <w:t>)</w:t>
      </w:r>
      <w:r w:rsidRPr="00CC593D">
        <w:rPr>
          <w:rFonts w:eastAsia="Times New Roman" w:cs="Times New Roman"/>
          <w:szCs w:val="24"/>
          <w:lang w:eastAsia="cs-CZ"/>
        </w:rPr>
        <w:t xml:space="preserve"> Čl. 14 odst. 1 směrnice Rady 2001/55/ES ze dne 20. července 2001 o minimálních normách pro poskytování dočasné ochrany v případě hromadného přílivu vysídlených osob a o opatřeních k zajištění rovnováhy mezi členskými státy při vynakládání úsilí v souvislosti s přijetím těchto osob a s následky z toho plynoucími. Zákon č. 221/2003 Sb., o dočasné ochraně cizinců, ve znění pozdějších předpisů.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13f</w:t>
      </w:r>
      <w:r w:rsidRPr="00CC593D">
        <w:rPr>
          <w:rFonts w:eastAsia="Times New Roman" w:cs="Times New Roman"/>
          <w:iCs/>
          <w:szCs w:val="24"/>
          <w:lang w:eastAsia="cs-CZ"/>
        </w:rPr>
        <w:t>)</w:t>
      </w:r>
      <w:r w:rsidRPr="00CC593D">
        <w:rPr>
          <w:rFonts w:eastAsia="Times New Roman" w:cs="Times New Roman"/>
          <w:szCs w:val="24"/>
          <w:lang w:eastAsia="cs-CZ"/>
        </w:rPr>
        <w:t xml:space="preserve"> Zákon č. 326/1999 Sb., ve znění pozdějších předpisů.</w:t>
      </w:r>
      <w:r w:rsidRPr="00CC593D">
        <w:rPr>
          <w:rFonts w:eastAsia="Times New Roman" w:cs="Times New Roman"/>
          <w:szCs w:val="24"/>
          <w:lang w:eastAsia="cs-CZ"/>
        </w:rPr>
        <w:br/>
        <w:t>Zákon č. 325/1999 Sb., ve znění pozdějších předpisů.</w:t>
      </w:r>
      <w:r w:rsidRPr="00CC593D">
        <w:rPr>
          <w:rFonts w:eastAsia="Times New Roman" w:cs="Times New Roman"/>
          <w:szCs w:val="24"/>
          <w:lang w:eastAsia="cs-CZ"/>
        </w:rPr>
        <w:br/>
        <w:t>Zákon č. 221/2003 Sb., ve znění pozdějších předpisů.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14</w:t>
      </w:r>
      <w:r w:rsidRPr="00CC593D">
        <w:rPr>
          <w:rFonts w:eastAsia="Times New Roman" w:cs="Times New Roman"/>
          <w:iCs/>
          <w:szCs w:val="24"/>
          <w:lang w:eastAsia="cs-CZ"/>
        </w:rPr>
        <w:t>)</w:t>
      </w:r>
      <w:r w:rsidRPr="00CC593D">
        <w:rPr>
          <w:rFonts w:eastAsia="Times New Roman" w:cs="Times New Roman"/>
          <w:szCs w:val="24"/>
          <w:lang w:eastAsia="cs-CZ"/>
        </w:rPr>
        <w:t xml:space="preserve"> Zákon č. 111/2006 Sb., o pomoci v hmotné nouzi.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15</w:t>
      </w:r>
      <w:r w:rsidRPr="00CC593D">
        <w:rPr>
          <w:rFonts w:eastAsia="Times New Roman" w:cs="Times New Roman"/>
          <w:iCs/>
          <w:szCs w:val="24"/>
          <w:lang w:eastAsia="cs-CZ"/>
        </w:rPr>
        <w:t>)</w:t>
      </w:r>
      <w:r w:rsidRPr="00CC593D">
        <w:rPr>
          <w:rFonts w:eastAsia="Times New Roman" w:cs="Times New Roman"/>
          <w:szCs w:val="24"/>
          <w:lang w:eastAsia="cs-CZ"/>
        </w:rPr>
        <w:t xml:space="preserve"> Zákon č. 563/1991 Sb., o účetnictví, ve znění pozdějších předpisů.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16</w:t>
      </w:r>
      <w:r w:rsidRPr="00CC593D">
        <w:rPr>
          <w:rFonts w:eastAsia="Times New Roman" w:cs="Times New Roman"/>
          <w:iCs/>
          <w:szCs w:val="24"/>
          <w:lang w:eastAsia="cs-CZ"/>
        </w:rPr>
        <w:t>)</w:t>
      </w:r>
      <w:r w:rsidRPr="00CC593D">
        <w:rPr>
          <w:rFonts w:eastAsia="Times New Roman" w:cs="Times New Roman"/>
          <w:szCs w:val="24"/>
          <w:lang w:eastAsia="cs-CZ"/>
        </w:rPr>
        <w:t xml:space="preserve"> Například § 50 a 52 zákona č. 258/2000 Sb., o ochraně veřejného zdraví a o změně některých souvisejících zákonů.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lastRenderedPageBreak/>
        <w:t>17</w:t>
      </w:r>
      <w:r w:rsidRPr="00CC593D">
        <w:rPr>
          <w:rFonts w:eastAsia="Times New Roman" w:cs="Times New Roman"/>
          <w:iCs/>
          <w:szCs w:val="24"/>
          <w:lang w:eastAsia="cs-CZ"/>
        </w:rPr>
        <w:t>)</w:t>
      </w:r>
      <w:r w:rsidRPr="00CC593D">
        <w:rPr>
          <w:rFonts w:eastAsia="Times New Roman" w:cs="Times New Roman"/>
          <w:szCs w:val="24"/>
          <w:lang w:eastAsia="cs-CZ"/>
        </w:rPr>
        <w:t xml:space="preserve"> Zákon č. 101/2000 Sb., o ochraně osobních údajů a o změně některých zákonů, ve znění pozdějších předpisů.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18</w:t>
      </w:r>
      <w:r w:rsidRPr="00CC593D">
        <w:rPr>
          <w:rFonts w:eastAsia="Times New Roman" w:cs="Times New Roman"/>
          <w:iCs/>
          <w:szCs w:val="24"/>
          <w:lang w:eastAsia="cs-CZ"/>
        </w:rPr>
        <w:t>)</w:t>
      </w:r>
      <w:r w:rsidRPr="00CC593D">
        <w:rPr>
          <w:rFonts w:eastAsia="Times New Roman" w:cs="Times New Roman"/>
          <w:szCs w:val="24"/>
          <w:lang w:eastAsia="cs-CZ"/>
        </w:rPr>
        <w:t xml:space="preserve"> Například § 8 trestního řádu.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19</w:t>
      </w:r>
      <w:r w:rsidRPr="00CC593D">
        <w:rPr>
          <w:rFonts w:eastAsia="Times New Roman" w:cs="Times New Roman"/>
          <w:iCs/>
          <w:szCs w:val="24"/>
          <w:lang w:eastAsia="cs-CZ"/>
        </w:rPr>
        <w:t>)</w:t>
      </w:r>
      <w:r w:rsidRPr="00CC593D">
        <w:rPr>
          <w:rFonts w:eastAsia="Times New Roman" w:cs="Times New Roman"/>
          <w:szCs w:val="24"/>
          <w:lang w:eastAsia="cs-CZ"/>
        </w:rPr>
        <w:t xml:space="preserve"> Zákon č. 352/2001 Sb., o užívání státních symbolů České republiky a o změně některých zákonů.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20</w:t>
      </w:r>
      <w:r w:rsidRPr="00CC593D">
        <w:rPr>
          <w:rFonts w:eastAsia="Times New Roman" w:cs="Times New Roman"/>
          <w:iCs/>
          <w:szCs w:val="24"/>
          <w:lang w:eastAsia="cs-CZ"/>
        </w:rPr>
        <w:t>)</w:t>
      </w:r>
      <w:r w:rsidRPr="00CC593D">
        <w:rPr>
          <w:rFonts w:eastAsia="Times New Roman" w:cs="Times New Roman"/>
          <w:szCs w:val="24"/>
          <w:lang w:eastAsia="cs-CZ"/>
        </w:rPr>
        <w:t xml:space="preserve"> Zákon č. 97/1974 Sb., o archivnictví, ve znění pozdějších předpisů. Vyhláška č. 117/1974 Sb., kterou se stanoví kritéria pro posuzování písemností jako archiválií a podrobnosti skartačního 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21</w:t>
      </w:r>
      <w:r w:rsidRPr="00CC593D">
        <w:rPr>
          <w:rFonts w:eastAsia="Times New Roman" w:cs="Times New Roman"/>
          <w:iCs/>
          <w:szCs w:val="24"/>
          <w:lang w:eastAsia="cs-CZ"/>
        </w:rPr>
        <w:t>)</w:t>
      </w:r>
      <w:r w:rsidRPr="00CC593D">
        <w:rPr>
          <w:rFonts w:eastAsia="Times New Roman" w:cs="Times New Roman"/>
          <w:szCs w:val="24"/>
          <w:lang w:eastAsia="cs-CZ"/>
        </w:rPr>
        <w:t xml:space="preserve"> Zákon č. 140/1961 Sb., trestní zákon, ve znění pozdějších předpisů.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21a</w:t>
      </w:r>
      <w:r w:rsidRPr="00CC593D">
        <w:rPr>
          <w:rFonts w:eastAsia="Times New Roman" w:cs="Times New Roman"/>
          <w:iCs/>
          <w:szCs w:val="24"/>
          <w:lang w:eastAsia="cs-CZ"/>
        </w:rPr>
        <w:t>)</w:t>
      </w:r>
      <w:r w:rsidRPr="00CC593D">
        <w:rPr>
          <w:rFonts w:eastAsia="Times New Roman" w:cs="Times New Roman"/>
          <w:szCs w:val="24"/>
          <w:lang w:eastAsia="cs-CZ"/>
        </w:rPr>
        <w:t xml:space="preserve"> Zákon č. 137/2006 Sb., o veřejných zakázkách, ve znění pozdějších předpisů.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21b</w:t>
      </w:r>
      <w:r w:rsidRPr="00CC593D">
        <w:rPr>
          <w:rFonts w:eastAsia="Times New Roman" w:cs="Times New Roman"/>
          <w:iCs/>
          <w:szCs w:val="24"/>
          <w:lang w:eastAsia="cs-CZ"/>
        </w:rPr>
        <w:t>)</w:t>
      </w:r>
      <w:r w:rsidRPr="00CC593D">
        <w:rPr>
          <w:rFonts w:eastAsia="Times New Roman" w:cs="Times New Roman"/>
          <w:szCs w:val="24"/>
          <w:lang w:eastAsia="cs-CZ"/>
        </w:rPr>
        <w:t xml:space="preserve"> Například zákon č. 83/1990 Sb., o sdružování občanů, ve znění pozdějších předpisů.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22</w:t>
      </w:r>
      <w:r w:rsidRPr="00CC593D">
        <w:rPr>
          <w:rFonts w:eastAsia="Times New Roman" w:cs="Times New Roman"/>
          <w:iCs/>
          <w:szCs w:val="24"/>
          <w:lang w:eastAsia="cs-CZ"/>
        </w:rPr>
        <w:t>)</w:t>
      </w:r>
      <w:r w:rsidRPr="00CC593D">
        <w:rPr>
          <w:rFonts w:eastAsia="Times New Roman" w:cs="Times New Roman"/>
          <w:szCs w:val="24"/>
          <w:lang w:eastAsia="cs-CZ"/>
        </w:rPr>
        <w:t xml:space="preserve"> § 50 zákona č. 258/2000 Sb.</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22a</w:t>
      </w:r>
      <w:r w:rsidRPr="00CC593D">
        <w:rPr>
          <w:rFonts w:eastAsia="Times New Roman" w:cs="Times New Roman"/>
          <w:iCs/>
          <w:szCs w:val="24"/>
          <w:lang w:eastAsia="cs-CZ"/>
        </w:rPr>
        <w:t>)</w:t>
      </w:r>
      <w:r w:rsidRPr="00CC593D">
        <w:rPr>
          <w:rFonts w:eastAsia="Times New Roman" w:cs="Times New Roman"/>
          <w:szCs w:val="24"/>
          <w:lang w:eastAsia="cs-CZ"/>
        </w:rPr>
        <w:t xml:space="preserve"> § 26 odst. 2 zákona č. 92/1963 Sb., o rodině, ve znění pozdějších předpisů.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23</w:t>
      </w:r>
      <w:r w:rsidRPr="00CC593D">
        <w:rPr>
          <w:rFonts w:eastAsia="Times New Roman" w:cs="Times New Roman"/>
          <w:iCs/>
          <w:szCs w:val="24"/>
          <w:lang w:eastAsia="cs-CZ"/>
        </w:rPr>
        <w:t>)</w:t>
      </w:r>
      <w:r w:rsidRPr="00CC593D">
        <w:rPr>
          <w:rFonts w:eastAsia="Times New Roman" w:cs="Times New Roman"/>
          <w:szCs w:val="24"/>
          <w:lang w:eastAsia="cs-CZ"/>
        </w:rPr>
        <w:t xml:space="preserve"> Hlava </w:t>
      </w:r>
      <w:proofErr w:type="spellStart"/>
      <w:r w:rsidRPr="00CC593D">
        <w:rPr>
          <w:rFonts w:eastAsia="Times New Roman" w:cs="Times New Roman"/>
          <w:szCs w:val="24"/>
          <w:lang w:eastAsia="cs-CZ"/>
        </w:rPr>
        <w:t>IVa</w:t>
      </w:r>
      <w:proofErr w:type="spellEnd"/>
      <w:r w:rsidRPr="00CC593D">
        <w:rPr>
          <w:rFonts w:eastAsia="Times New Roman" w:cs="Times New Roman"/>
          <w:szCs w:val="24"/>
          <w:lang w:eastAsia="cs-CZ"/>
        </w:rPr>
        <w:t xml:space="preserve"> zákona č. 326/1999 Sb., ve znění pozdějších předpisů.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24</w:t>
      </w:r>
      <w:r w:rsidRPr="00CC593D">
        <w:rPr>
          <w:rFonts w:eastAsia="Times New Roman" w:cs="Times New Roman"/>
          <w:iCs/>
          <w:szCs w:val="24"/>
          <w:lang w:eastAsia="cs-CZ"/>
        </w:rPr>
        <w:t>)</w:t>
      </w:r>
      <w:r w:rsidRPr="00CC593D">
        <w:rPr>
          <w:rFonts w:eastAsia="Times New Roman" w:cs="Times New Roman"/>
          <w:szCs w:val="24"/>
          <w:lang w:eastAsia="cs-CZ"/>
        </w:rPr>
        <w:t xml:space="preserve"> § 30 a násl. a hlava IV zákona č. 326/1999 Sb., ve znění pozdějších zákonů.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24a</w:t>
      </w:r>
      <w:r w:rsidRPr="00CC593D">
        <w:rPr>
          <w:rFonts w:eastAsia="Times New Roman" w:cs="Times New Roman"/>
          <w:iCs/>
          <w:szCs w:val="24"/>
          <w:lang w:eastAsia="cs-CZ"/>
        </w:rPr>
        <w:t>)</w:t>
      </w:r>
      <w:r w:rsidRPr="00CC593D">
        <w:rPr>
          <w:rFonts w:eastAsia="Times New Roman" w:cs="Times New Roman"/>
          <w:szCs w:val="24"/>
          <w:lang w:eastAsia="cs-CZ"/>
        </w:rPr>
        <w:t xml:space="preserve"> Úmluva o statutu Evropských škol, přijatá v Lucemburku dne 21. června 1994 (č. 122/2005 Sb. m. s.).</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25</w:t>
      </w:r>
      <w:r w:rsidRPr="00CC593D">
        <w:rPr>
          <w:rFonts w:eastAsia="Times New Roman" w:cs="Times New Roman"/>
          <w:iCs/>
          <w:szCs w:val="24"/>
          <w:lang w:eastAsia="cs-CZ"/>
        </w:rPr>
        <w:t>)</w:t>
      </w:r>
      <w:r w:rsidRPr="00CC593D">
        <w:rPr>
          <w:rFonts w:eastAsia="Times New Roman" w:cs="Times New Roman"/>
          <w:szCs w:val="24"/>
          <w:lang w:eastAsia="cs-CZ"/>
        </w:rPr>
        <w:t xml:space="preserve"> § 4 písm. j) zákona č. 101/2000 Sb.</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25a</w:t>
      </w:r>
      <w:r w:rsidRPr="00CC593D">
        <w:rPr>
          <w:rFonts w:eastAsia="Times New Roman" w:cs="Times New Roman"/>
          <w:iCs/>
          <w:szCs w:val="24"/>
          <w:lang w:eastAsia="cs-CZ"/>
        </w:rPr>
        <w:t>)</w:t>
      </w:r>
      <w:r w:rsidRPr="00CC593D">
        <w:rPr>
          <w:rFonts w:eastAsia="Times New Roman" w:cs="Times New Roman"/>
          <w:szCs w:val="24"/>
          <w:lang w:eastAsia="cs-CZ"/>
        </w:rPr>
        <w:t xml:space="preserve"> § 4 písm. k) zákona č. 101/2000 Sb.</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26</w:t>
      </w:r>
      <w:r w:rsidRPr="00CC593D">
        <w:rPr>
          <w:rFonts w:eastAsia="Times New Roman" w:cs="Times New Roman"/>
          <w:iCs/>
          <w:szCs w:val="24"/>
          <w:lang w:eastAsia="cs-CZ"/>
        </w:rPr>
        <w:t>)</w:t>
      </w:r>
      <w:r w:rsidRPr="00CC593D">
        <w:rPr>
          <w:rFonts w:eastAsia="Times New Roman" w:cs="Times New Roman"/>
          <w:szCs w:val="24"/>
          <w:lang w:eastAsia="cs-CZ"/>
        </w:rPr>
        <w:t xml:space="preserve"> § 4 písm. k) zákona č. 101/2000 Sb.</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26a</w:t>
      </w:r>
      <w:r w:rsidRPr="00CC593D">
        <w:rPr>
          <w:rFonts w:eastAsia="Times New Roman" w:cs="Times New Roman"/>
          <w:iCs/>
          <w:szCs w:val="24"/>
          <w:lang w:eastAsia="cs-CZ"/>
        </w:rPr>
        <w:t>)</w:t>
      </w:r>
      <w:r w:rsidRPr="00CC593D">
        <w:rPr>
          <w:rFonts w:eastAsia="Times New Roman" w:cs="Times New Roman"/>
          <w:szCs w:val="24"/>
          <w:lang w:eastAsia="cs-CZ"/>
        </w:rPr>
        <w:t xml:space="preserve"> Zákon č. 325/1999 Sb., ve znění pozdějších předpisů.</w:t>
      </w:r>
      <w:r w:rsidRPr="00CC593D">
        <w:rPr>
          <w:rFonts w:eastAsia="Times New Roman" w:cs="Times New Roman"/>
          <w:szCs w:val="24"/>
          <w:lang w:eastAsia="cs-CZ"/>
        </w:rPr>
        <w:br/>
        <w:t>Směrnice Rady 2004/83/ES ze dne 29. dubna 2004 o minimálních normách, které musí splňovat státní příslušníci třetích zemí nebo osoby bez státní příslušnosti, aby mohli žádat o postavení uprchlíka nebo osoby, která z jiných důvodů potřebuje mezinárodní ochranu, a o obsahu poskytované ochrany.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26a</w:t>
      </w:r>
      <w:r w:rsidRPr="00CC593D">
        <w:rPr>
          <w:rFonts w:eastAsia="Times New Roman" w:cs="Times New Roman"/>
          <w:iCs/>
          <w:szCs w:val="24"/>
          <w:lang w:eastAsia="cs-CZ"/>
        </w:rPr>
        <w:t>)</w:t>
      </w:r>
      <w:r w:rsidRPr="00CC593D">
        <w:rPr>
          <w:rFonts w:eastAsia="Times New Roman" w:cs="Times New Roman"/>
          <w:szCs w:val="24"/>
          <w:lang w:eastAsia="cs-CZ"/>
        </w:rPr>
        <w:t xml:space="preserve"> Zákon č. 179/2006 Sb., o ověřování a uznávání výsledků dalšího vzdělávání a o změně některých zákonů (zákon o uznávání výsledků dalšího vzdělávání), ve znění pozdějších předpisů.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26b</w:t>
      </w:r>
      <w:r w:rsidRPr="00CC593D">
        <w:rPr>
          <w:rFonts w:eastAsia="Times New Roman" w:cs="Times New Roman"/>
          <w:iCs/>
          <w:szCs w:val="24"/>
          <w:lang w:eastAsia="cs-CZ"/>
        </w:rPr>
        <w:t>)</w:t>
      </w:r>
      <w:r w:rsidRPr="00CC593D">
        <w:rPr>
          <w:rFonts w:eastAsia="Times New Roman" w:cs="Times New Roman"/>
          <w:szCs w:val="24"/>
          <w:lang w:eastAsia="cs-CZ"/>
        </w:rPr>
        <w:t xml:space="preserve"> Zákon č. 96/2004 Sb., o podmínkách získávání a uznávání způsobilosti k výkonu nelékařských zdravotnických povolání a k výkonu činností souvisejících s poskytováním zdravotní péče a o změně některých souvisejících zákonů (zákon o nelékařských zdravotnických povoláních), ve znění zákona č. 125/2005 Sb.</w:t>
      </w:r>
    </w:p>
    <w:p w:rsidR="004B3D56" w:rsidRPr="00DA0013" w:rsidRDefault="004B3D56" w:rsidP="00CC593D">
      <w:pPr>
        <w:spacing w:before="100" w:beforeAutospacing="1" w:after="100" w:afterAutospacing="1"/>
        <w:rPr>
          <w:rFonts w:eastAsia="Times New Roman" w:cs="Times New Roman"/>
          <w:strike/>
          <w:szCs w:val="24"/>
          <w:lang w:eastAsia="cs-CZ"/>
        </w:rPr>
      </w:pPr>
      <w:r w:rsidRPr="00DA0013">
        <w:rPr>
          <w:rFonts w:eastAsia="Times New Roman" w:cs="Times New Roman"/>
          <w:iCs/>
          <w:strike/>
          <w:szCs w:val="24"/>
          <w:vertAlign w:val="superscript"/>
          <w:lang w:eastAsia="cs-CZ"/>
        </w:rPr>
        <w:lastRenderedPageBreak/>
        <w:t>26c</w:t>
      </w:r>
      <w:r w:rsidRPr="00DA0013">
        <w:rPr>
          <w:rFonts w:eastAsia="Times New Roman" w:cs="Times New Roman"/>
          <w:iCs/>
          <w:strike/>
          <w:szCs w:val="24"/>
          <w:lang w:eastAsia="cs-CZ"/>
        </w:rPr>
        <w:t>)</w:t>
      </w:r>
      <w:r w:rsidRPr="00DA0013">
        <w:rPr>
          <w:rFonts w:eastAsia="Times New Roman" w:cs="Times New Roman"/>
          <w:strike/>
          <w:szCs w:val="24"/>
          <w:lang w:eastAsia="cs-CZ"/>
        </w:rPr>
        <w:t xml:space="preserve"> Zákon č. 36/1967 Sb., o znalcích a tlumočnících, ve znění zákona č. 322/2006 Sb.</w:t>
      </w:r>
      <w:r w:rsidRPr="00DA0013">
        <w:rPr>
          <w:rFonts w:eastAsia="Times New Roman" w:cs="Times New Roman"/>
          <w:strike/>
          <w:szCs w:val="24"/>
          <w:lang w:eastAsia="cs-CZ"/>
        </w:rPr>
        <w:br/>
        <w:t>Vyhláška č. 37/1967 Sb., k provedení zákona o znalcích a tlumočnících, ve znění pozdějších předpisů.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26d</w:t>
      </w:r>
      <w:r w:rsidRPr="00CC593D">
        <w:rPr>
          <w:rFonts w:eastAsia="Times New Roman" w:cs="Times New Roman"/>
          <w:iCs/>
          <w:szCs w:val="24"/>
          <w:lang w:eastAsia="cs-CZ"/>
        </w:rPr>
        <w:t>)</w:t>
      </w:r>
      <w:r w:rsidRPr="00CC593D">
        <w:rPr>
          <w:rFonts w:eastAsia="Times New Roman" w:cs="Times New Roman"/>
          <w:szCs w:val="24"/>
          <w:lang w:eastAsia="cs-CZ"/>
        </w:rPr>
        <w:t xml:space="preserve"> Čl. 27 směrnice Rady 2004/83/ES ze dne 29. dubna 2004 o minimálních normách, které musí splňovat státní příslušníci třetích zemí nebo osoby bez státní příslušnosti, aby mohli žádat o postavení uprchlíka nebo osoby, která z jiných důvodů potřebuje mezinárodní ochranu, a o obsahu poskytované ochrany.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27</w:t>
      </w:r>
      <w:r w:rsidRPr="00CC593D">
        <w:rPr>
          <w:rFonts w:eastAsia="Times New Roman" w:cs="Times New Roman"/>
          <w:iCs/>
          <w:szCs w:val="24"/>
          <w:lang w:eastAsia="cs-CZ"/>
        </w:rPr>
        <w:t>)</w:t>
      </w:r>
      <w:r w:rsidRPr="00CC593D">
        <w:rPr>
          <w:rFonts w:eastAsia="Times New Roman" w:cs="Times New Roman"/>
          <w:szCs w:val="24"/>
          <w:lang w:eastAsia="cs-CZ"/>
        </w:rPr>
        <w:t xml:space="preserve"> Například zákon č. 1/1991 Sb., o zaměstnanosti, ve znění pozdějších předpisů, zákon č. 9/1991 Sb., o zaměstnanosti a působnosti orgánů České republiky na úseku zaměstnanosti, ve znění pozdějších předpisů, vyhláška č. 21/1991 Sb., o bližších podmínkách zabezpečování rekvalifikace uchazečů o zaměstnání a zaměstnanců, ve znění vyhlášky č. 324/1992 Sb.</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28</w:t>
      </w:r>
      <w:r w:rsidRPr="00CC593D">
        <w:rPr>
          <w:rFonts w:eastAsia="Times New Roman" w:cs="Times New Roman"/>
          <w:iCs/>
          <w:szCs w:val="24"/>
          <w:lang w:eastAsia="cs-CZ"/>
        </w:rPr>
        <w:t>)</w:t>
      </w:r>
      <w:r w:rsidRPr="00CC593D">
        <w:rPr>
          <w:rFonts w:eastAsia="Times New Roman" w:cs="Times New Roman"/>
          <w:szCs w:val="24"/>
          <w:lang w:eastAsia="cs-CZ"/>
        </w:rPr>
        <w:t xml:space="preserve"> Vyhláška č. 77/1981 Sb., o zdravotnických pracovnících a jiných odborných pracovnících ve zdravotnictví.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29</w:t>
      </w:r>
      <w:r w:rsidRPr="00CC593D">
        <w:rPr>
          <w:rFonts w:eastAsia="Times New Roman" w:cs="Times New Roman"/>
          <w:iCs/>
          <w:szCs w:val="24"/>
          <w:lang w:eastAsia="cs-CZ"/>
        </w:rPr>
        <w:t>)</w:t>
      </w:r>
      <w:r w:rsidRPr="00CC593D">
        <w:rPr>
          <w:rFonts w:eastAsia="Times New Roman" w:cs="Times New Roman"/>
          <w:szCs w:val="24"/>
          <w:lang w:eastAsia="cs-CZ"/>
        </w:rPr>
        <w:t xml:space="preserve"> § 26 odst. 2 zákona č. 586/1992 Sb., o daních z příjmů.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30</w:t>
      </w:r>
      <w:r w:rsidRPr="00CC593D">
        <w:rPr>
          <w:rFonts w:eastAsia="Times New Roman" w:cs="Times New Roman"/>
          <w:iCs/>
          <w:szCs w:val="24"/>
          <w:lang w:eastAsia="cs-CZ"/>
        </w:rPr>
        <w:t>)</w:t>
      </w:r>
      <w:r w:rsidRPr="00CC593D">
        <w:rPr>
          <w:rFonts w:eastAsia="Times New Roman" w:cs="Times New Roman"/>
          <w:szCs w:val="24"/>
          <w:lang w:eastAsia="cs-CZ"/>
        </w:rPr>
        <w:t xml:space="preserve"> Vyhláška č. 531/2002 Sb., kterou se stanoví zásady a termíny finančního vypořádání vztahů se státním rozpočtem.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31</w:t>
      </w:r>
      <w:r w:rsidRPr="00CC593D">
        <w:rPr>
          <w:rFonts w:eastAsia="Times New Roman" w:cs="Times New Roman"/>
          <w:iCs/>
          <w:szCs w:val="24"/>
          <w:lang w:eastAsia="cs-CZ"/>
        </w:rPr>
        <w:t>)</w:t>
      </w:r>
      <w:r w:rsidRPr="00CC593D">
        <w:rPr>
          <w:rFonts w:eastAsia="Times New Roman" w:cs="Times New Roman"/>
          <w:szCs w:val="24"/>
          <w:lang w:eastAsia="cs-CZ"/>
        </w:rPr>
        <w:t xml:space="preserve"> Zákon č. 306/1999 Sb., o poskytování dotací soukromým školám, předškolním a školským zařízením, ve znění pozdějších předpisů.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32</w:t>
      </w:r>
      <w:r w:rsidRPr="00CC593D">
        <w:rPr>
          <w:rFonts w:eastAsia="Times New Roman" w:cs="Times New Roman"/>
          <w:iCs/>
          <w:szCs w:val="24"/>
          <w:lang w:eastAsia="cs-CZ"/>
        </w:rPr>
        <w:t>)</w:t>
      </w:r>
      <w:r w:rsidRPr="00CC593D">
        <w:rPr>
          <w:rFonts w:eastAsia="Times New Roman" w:cs="Times New Roman"/>
          <w:szCs w:val="24"/>
          <w:lang w:eastAsia="cs-CZ"/>
        </w:rPr>
        <w:t xml:space="preserve"> § 826 a násl. zákona č. 40/1964 Sb., občanský zákoník, ve znění pozdějších předpisů.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33</w:t>
      </w:r>
      <w:r w:rsidRPr="00CC593D">
        <w:rPr>
          <w:rFonts w:eastAsia="Times New Roman" w:cs="Times New Roman"/>
          <w:iCs/>
          <w:szCs w:val="24"/>
          <w:lang w:eastAsia="cs-CZ"/>
        </w:rPr>
        <w:t>)</w:t>
      </w:r>
      <w:r w:rsidRPr="00CC593D">
        <w:rPr>
          <w:rFonts w:eastAsia="Times New Roman" w:cs="Times New Roman"/>
          <w:szCs w:val="24"/>
          <w:lang w:eastAsia="cs-CZ"/>
        </w:rPr>
        <w:t xml:space="preserve"> Vyhláška č. 114/2002 Sb., o fondu kulturních a sociálních potřeb, ve znění vyhlášky č. 510/2002 Sb.</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34</w:t>
      </w:r>
      <w:r w:rsidRPr="00CC593D">
        <w:rPr>
          <w:rFonts w:eastAsia="Times New Roman" w:cs="Times New Roman"/>
          <w:iCs/>
          <w:szCs w:val="24"/>
          <w:lang w:eastAsia="cs-CZ"/>
        </w:rPr>
        <w:t>)</w:t>
      </w:r>
      <w:r w:rsidRPr="00CC593D">
        <w:rPr>
          <w:rFonts w:eastAsia="Times New Roman" w:cs="Times New Roman"/>
          <w:szCs w:val="24"/>
          <w:lang w:eastAsia="cs-CZ"/>
        </w:rPr>
        <w:t xml:space="preserve"> Zákon č. 563/1991 Sb., ve znění pozdějších předpisů.</w:t>
      </w:r>
      <w:r w:rsidRPr="00CC593D">
        <w:rPr>
          <w:rFonts w:eastAsia="Times New Roman" w:cs="Times New Roman"/>
          <w:szCs w:val="24"/>
          <w:lang w:eastAsia="cs-CZ"/>
        </w:rPr>
        <w:br/>
        <w:t>Vyhláška č. 504/2002 Sb., kterou se provádějí některá ustanovení zákona č. 563/1991 Sb., o účetnictví, ve znění pozdějších předpisů, pro účetní jednotky, u kterých hlavním předmětem činnosti není podnikání, pokud účtují v soustavě podvojného účetnictví.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35</w:t>
      </w:r>
      <w:r w:rsidRPr="00CC593D">
        <w:rPr>
          <w:rFonts w:eastAsia="Times New Roman" w:cs="Times New Roman"/>
          <w:iCs/>
          <w:szCs w:val="24"/>
          <w:lang w:eastAsia="cs-CZ"/>
        </w:rPr>
        <w:t>)</w:t>
      </w:r>
      <w:r w:rsidRPr="00CC593D">
        <w:rPr>
          <w:rFonts w:eastAsia="Times New Roman" w:cs="Times New Roman"/>
          <w:szCs w:val="24"/>
          <w:lang w:eastAsia="cs-CZ"/>
        </w:rPr>
        <w:t xml:space="preserve"> § 14 zákona č. 563/1991 Sb., ve znění zákona č. 353/2001 Sb.</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35a</w:t>
      </w:r>
      <w:r w:rsidRPr="00CC593D">
        <w:rPr>
          <w:rFonts w:eastAsia="Times New Roman" w:cs="Times New Roman"/>
          <w:iCs/>
          <w:szCs w:val="24"/>
          <w:lang w:eastAsia="cs-CZ"/>
        </w:rPr>
        <w:t>)</w:t>
      </w:r>
      <w:r w:rsidRPr="00CC593D">
        <w:rPr>
          <w:rFonts w:eastAsia="Times New Roman" w:cs="Times New Roman"/>
          <w:szCs w:val="24"/>
          <w:lang w:eastAsia="cs-CZ"/>
        </w:rPr>
        <w:t xml:space="preserve"> Zákon č. 111/2009 Sb., o základních registrech.</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35b</w:t>
      </w:r>
      <w:r w:rsidRPr="00CC593D">
        <w:rPr>
          <w:rFonts w:eastAsia="Times New Roman" w:cs="Times New Roman"/>
          <w:iCs/>
          <w:szCs w:val="24"/>
          <w:lang w:eastAsia="cs-CZ"/>
        </w:rPr>
        <w:t>)</w:t>
      </w:r>
      <w:r w:rsidRPr="00CC593D">
        <w:rPr>
          <w:rFonts w:eastAsia="Times New Roman" w:cs="Times New Roman"/>
          <w:szCs w:val="24"/>
          <w:lang w:eastAsia="cs-CZ"/>
        </w:rPr>
        <w:t xml:space="preserve"> Zákon č. 182/2006 Sb., o úpadku a způsobech jeho řešení (insolvenční zákon), ve znění pozdějších předpisů.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36</w:t>
      </w:r>
      <w:r w:rsidRPr="00CC593D">
        <w:rPr>
          <w:rFonts w:eastAsia="Times New Roman" w:cs="Times New Roman"/>
          <w:iCs/>
          <w:szCs w:val="24"/>
          <w:lang w:eastAsia="cs-CZ"/>
        </w:rPr>
        <w:t>)</w:t>
      </w:r>
      <w:r w:rsidRPr="00CC593D">
        <w:rPr>
          <w:rFonts w:eastAsia="Times New Roman" w:cs="Times New Roman"/>
          <w:szCs w:val="24"/>
          <w:lang w:eastAsia="cs-CZ"/>
        </w:rPr>
        <w:t xml:space="preserve"> Zákon č. 218/2000 Sb., o rozpočtových pravidlech a o změně některých souvisejících zákonů (rozpočtová pravidla), ve znění pozdějších předpisů.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38</w:t>
      </w:r>
      <w:r w:rsidRPr="00CC593D">
        <w:rPr>
          <w:rFonts w:eastAsia="Times New Roman" w:cs="Times New Roman"/>
          <w:iCs/>
          <w:szCs w:val="24"/>
          <w:lang w:eastAsia="cs-CZ"/>
        </w:rPr>
        <w:t>)</w:t>
      </w:r>
      <w:r w:rsidRPr="00CC593D">
        <w:rPr>
          <w:rFonts w:eastAsia="Times New Roman" w:cs="Times New Roman"/>
          <w:szCs w:val="24"/>
          <w:lang w:eastAsia="cs-CZ"/>
        </w:rPr>
        <w:t xml:space="preserve"> § 54 zákona č. 219/2000 Sb., o majetku České republiky a jejím vystupování v právních vztazích, ve znění pozdějších předpisů.</w:t>
      </w:r>
      <w:r w:rsidRPr="00CC593D">
        <w:rPr>
          <w:rFonts w:eastAsia="Times New Roman" w:cs="Times New Roman"/>
          <w:szCs w:val="24"/>
          <w:lang w:eastAsia="cs-CZ"/>
        </w:rPr>
        <w:br/>
        <w:t>§ 27 zákona č. 250/2000 Sb., o rozpočtových pravidlech územních rozpočtů, ve znění pozdějších předpisů.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lastRenderedPageBreak/>
        <w:t>39</w:t>
      </w:r>
      <w:r w:rsidRPr="00CC593D">
        <w:rPr>
          <w:rFonts w:eastAsia="Times New Roman" w:cs="Times New Roman"/>
          <w:iCs/>
          <w:szCs w:val="24"/>
          <w:lang w:eastAsia="cs-CZ"/>
        </w:rPr>
        <w:t>)</w:t>
      </w:r>
      <w:r w:rsidRPr="00CC593D">
        <w:rPr>
          <w:rFonts w:eastAsia="Times New Roman" w:cs="Times New Roman"/>
          <w:szCs w:val="24"/>
          <w:lang w:eastAsia="cs-CZ"/>
        </w:rPr>
        <w:t xml:space="preserve"> § 26 zákoníku práce, ve znění pozdějších předpisů.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40</w:t>
      </w:r>
      <w:r w:rsidRPr="00CC593D">
        <w:rPr>
          <w:rFonts w:eastAsia="Times New Roman" w:cs="Times New Roman"/>
          <w:iCs/>
          <w:szCs w:val="24"/>
          <w:lang w:eastAsia="cs-CZ"/>
        </w:rPr>
        <w:t>)</w:t>
      </w:r>
      <w:r w:rsidRPr="00CC593D">
        <w:rPr>
          <w:rFonts w:eastAsia="Times New Roman" w:cs="Times New Roman"/>
          <w:szCs w:val="24"/>
          <w:lang w:eastAsia="cs-CZ"/>
        </w:rPr>
        <w:t xml:space="preserve"> Zákon č. 320/2001 Sb., o finanční kontrole ve veřejné správě a o změně některých zákonů (zákon o finanční kontrole), ve znění pozdějších předpisů.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41</w:t>
      </w:r>
      <w:r w:rsidRPr="00CC593D">
        <w:rPr>
          <w:rFonts w:eastAsia="Times New Roman" w:cs="Times New Roman"/>
          <w:iCs/>
          <w:szCs w:val="24"/>
          <w:lang w:eastAsia="cs-CZ"/>
        </w:rPr>
        <w:t>)</w:t>
      </w:r>
      <w:r w:rsidRPr="00CC593D">
        <w:rPr>
          <w:rFonts w:eastAsia="Times New Roman" w:cs="Times New Roman"/>
          <w:szCs w:val="24"/>
          <w:lang w:eastAsia="cs-CZ"/>
        </w:rPr>
        <w:t xml:space="preserve"> § 30 zákona č. 129/2000 Sb., o krajích (krajské zřízení), ve znění zákona č. 231/2002 </w:t>
      </w:r>
      <w:proofErr w:type="gramStart"/>
      <w:r w:rsidRPr="00CC593D">
        <w:rPr>
          <w:rFonts w:eastAsia="Times New Roman" w:cs="Times New Roman"/>
          <w:szCs w:val="24"/>
          <w:lang w:eastAsia="cs-CZ"/>
        </w:rPr>
        <w:t>Sb.§ 61</w:t>
      </w:r>
      <w:proofErr w:type="gramEnd"/>
      <w:r w:rsidRPr="00CC593D">
        <w:rPr>
          <w:rFonts w:eastAsia="Times New Roman" w:cs="Times New Roman"/>
          <w:szCs w:val="24"/>
          <w:lang w:eastAsia="cs-CZ"/>
        </w:rPr>
        <w:t xml:space="preserve"> zákona č. 128/2000 Sb., o obcích (obecní zřízení), ve znění zákona č. 313/2000 Sb.</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42</w:t>
      </w:r>
      <w:r w:rsidRPr="00CC593D">
        <w:rPr>
          <w:rFonts w:eastAsia="Times New Roman" w:cs="Times New Roman"/>
          <w:iCs/>
          <w:szCs w:val="24"/>
          <w:lang w:eastAsia="cs-CZ"/>
        </w:rPr>
        <w:t>)</w:t>
      </w:r>
      <w:r w:rsidRPr="00CC593D">
        <w:rPr>
          <w:rFonts w:eastAsia="Times New Roman" w:cs="Times New Roman"/>
          <w:szCs w:val="24"/>
          <w:lang w:eastAsia="cs-CZ"/>
        </w:rPr>
        <w:t xml:space="preserve"> Zákon č. 361/2003 Sb., o služebním poměru příslušníků bezpečnostních sborů.</w:t>
      </w:r>
      <w:r w:rsidRPr="00CC593D">
        <w:rPr>
          <w:rFonts w:eastAsia="Times New Roman" w:cs="Times New Roman"/>
          <w:szCs w:val="24"/>
          <w:lang w:eastAsia="cs-CZ"/>
        </w:rPr>
        <w:br/>
        <w:t>Zákon č. 221/1999 Sb., o vojácích z povolání, ve znění pozdějších předpisů.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46</w:t>
      </w:r>
      <w:r w:rsidRPr="00CC593D">
        <w:rPr>
          <w:rFonts w:eastAsia="Times New Roman" w:cs="Times New Roman"/>
          <w:iCs/>
          <w:szCs w:val="24"/>
          <w:lang w:eastAsia="cs-CZ"/>
        </w:rPr>
        <w:t>)</w:t>
      </w:r>
      <w:r w:rsidRPr="00CC593D">
        <w:rPr>
          <w:rFonts w:eastAsia="Times New Roman" w:cs="Times New Roman"/>
          <w:szCs w:val="24"/>
          <w:lang w:eastAsia="cs-CZ"/>
        </w:rPr>
        <w:t xml:space="preserve"> Zákon č. 337/1992 Sb., o správě daní a poplatků, ve znění pozdějších předpisů.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47</w:t>
      </w:r>
      <w:r w:rsidRPr="00CC593D">
        <w:rPr>
          <w:rFonts w:eastAsia="Times New Roman" w:cs="Times New Roman"/>
          <w:iCs/>
          <w:szCs w:val="24"/>
          <w:lang w:eastAsia="cs-CZ"/>
        </w:rPr>
        <w:t>)</w:t>
      </w:r>
      <w:r w:rsidRPr="00CC593D">
        <w:rPr>
          <w:rFonts w:eastAsia="Times New Roman" w:cs="Times New Roman"/>
          <w:szCs w:val="24"/>
          <w:lang w:eastAsia="cs-CZ"/>
        </w:rPr>
        <w:t xml:space="preserve"> § 12 odst. 2 a § 13 odst. 5 zákona č. 109/2002 Sb., o výkonu ústavní výchovy nebo ochranné výchovy ve školských zařízeních a o preventivně výchovné péči ve školských zařízeních a o změně dalších zákonů, ve znění pozdějších předpisů.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48</w:t>
      </w:r>
      <w:r w:rsidRPr="00CC593D">
        <w:rPr>
          <w:rFonts w:eastAsia="Times New Roman" w:cs="Times New Roman"/>
          <w:iCs/>
          <w:szCs w:val="24"/>
          <w:lang w:eastAsia="cs-CZ"/>
        </w:rPr>
        <w:t>)</w:t>
      </w:r>
      <w:r w:rsidRPr="00CC593D">
        <w:rPr>
          <w:rFonts w:eastAsia="Times New Roman" w:cs="Times New Roman"/>
          <w:szCs w:val="24"/>
          <w:lang w:eastAsia="cs-CZ"/>
        </w:rPr>
        <w:t xml:space="preserve"> § 2 zákona č. 194/2010 Sb., o veřejných službách v přepravě cestujících a o změně dalších zákonů.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49</w:t>
      </w:r>
      <w:r w:rsidRPr="00CC593D">
        <w:rPr>
          <w:rFonts w:eastAsia="Times New Roman" w:cs="Times New Roman"/>
          <w:iCs/>
          <w:szCs w:val="24"/>
          <w:lang w:eastAsia="cs-CZ"/>
        </w:rPr>
        <w:t>)</w:t>
      </w:r>
      <w:r w:rsidRPr="00CC593D">
        <w:rPr>
          <w:rFonts w:eastAsia="Times New Roman" w:cs="Times New Roman"/>
          <w:szCs w:val="24"/>
          <w:lang w:eastAsia="cs-CZ"/>
        </w:rPr>
        <w:t xml:space="preserve"> Zákon č. 89/1995 Sb., o státní statistické službě, ve znění pozdějších předpisů.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49a</w:t>
      </w:r>
      <w:r w:rsidRPr="00CC593D">
        <w:rPr>
          <w:rFonts w:eastAsia="Times New Roman" w:cs="Times New Roman"/>
          <w:iCs/>
          <w:szCs w:val="24"/>
          <w:lang w:eastAsia="cs-CZ"/>
        </w:rPr>
        <w:t>)</w:t>
      </w:r>
      <w:r w:rsidRPr="00CC593D">
        <w:rPr>
          <w:rFonts w:eastAsia="Times New Roman" w:cs="Times New Roman"/>
          <w:szCs w:val="24"/>
          <w:lang w:eastAsia="cs-CZ"/>
        </w:rPr>
        <w:t xml:space="preserve"> Zákon č. 133/2000 Sb., o evidenci obyvatel a rodných číslech a o změně některých zákonů (zákon o evidenci obyvatel), ve znění pozdějších předpisů.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49b</w:t>
      </w:r>
      <w:r w:rsidRPr="00CC593D">
        <w:rPr>
          <w:rFonts w:eastAsia="Times New Roman" w:cs="Times New Roman"/>
          <w:iCs/>
          <w:szCs w:val="24"/>
          <w:lang w:eastAsia="cs-CZ"/>
        </w:rPr>
        <w:t>)</w:t>
      </w:r>
      <w:r w:rsidRPr="00CC593D">
        <w:rPr>
          <w:rFonts w:eastAsia="Times New Roman" w:cs="Times New Roman"/>
          <w:szCs w:val="24"/>
          <w:lang w:eastAsia="cs-CZ"/>
        </w:rPr>
        <w:t xml:space="preserve"> Zákon č. 40/1993 Sb., o nabývání a pozbývání státního občanství České republiky, ve znění pozdějších předpisů.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49c</w:t>
      </w:r>
      <w:r w:rsidRPr="00CC593D">
        <w:rPr>
          <w:rFonts w:eastAsia="Times New Roman" w:cs="Times New Roman"/>
          <w:iCs/>
          <w:szCs w:val="24"/>
          <w:lang w:eastAsia="cs-CZ"/>
        </w:rPr>
        <w:t>)</w:t>
      </w:r>
      <w:r w:rsidRPr="00CC593D">
        <w:rPr>
          <w:rFonts w:eastAsia="Times New Roman" w:cs="Times New Roman"/>
          <w:szCs w:val="24"/>
          <w:lang w:eastAsia="cs-CZ"/>
        </w:rPr>
        <w:t xml:space="preserve"> § 4 písm. e) zákona č. 101/2000 Sb.</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49d</w:t>
      </w:r>
      <w:r w:rsidRPr="00CC593D">
        <w:rPr>
          <w:rFonts w:eastAsia="Times New Roman" w:cs="Times New Roman"/>
          <w:iCs/>
          <w:szCs w:val="24"/>
          <w:lang w:eastAsia="cs-CZ"/>
        </w:rPr>
        <w:t>)</w:t>
      </w:r>
      <w:r w:rsidRPr="00CC593D">
        <w:rPr>
          <w:rFonts w:eastAsia="Times New Roman" w:cs="Times New Roman"/>
          <w:szCs w:val="24"/>
          <w:lang w:eastAsia="cs-CZ"/>
        </w:rPr>
        <w:t xml:space="preserve"> Čl. 11 směrnice Rady 2003/109/ES ze dne 25. listopadu 2003 o právním postavení státních příslušníků třetích zemí, kteří jsou dlouhodobě pobývajícími rezidenty. § 83 zákona č. 326/1999 Sb.</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49e</w:t>
      </w:r>
      <w:r w:rsidRPr="00CC593D">
        <w:rPr>
          <w:rFonts w:eastAsia="Times New Roman" w:cs="Times New Roman"/>
          <w:iCs/>
          <w:szCs w:val="24"/>
          <w:lang w:eastAsia="cs-CZ"/>
        </w:rPr>
        <w:t>)</w:t>
      </w:r>
      <w:r w:rsidRPr="00CC593D">
        <w:rPr>
          <w:rFonts w:eastAsia="Times New Roman" w:cs="Times New Roman"/>
          <w:szCs w:val="24"/>
          <w:lang w:eastAsia="cs-CZ"/>
        </w:rPr>
        <w:t xml:space="preserve"> Čl. 21 směrnice Rady 2003/109/ES ze dne 25. listopadu 2003 o právním postavení státních příslušníků třetích zemí, kteří jsou dlouhodobě pobývajícími rezidenty.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49f</w:t>
      </w:r>
      <w:r w:rsidRPr="00CC593D">
        <w:rPr>
          <w:rFonts w:eastAsia="Times New Roman" w:cs="Times New Roman"/>
          <w:iCs/>
          <w:szCs w:val="24"/>
          <w:lang w:eastAsia="cs-CZ"/>
        </w:rPr>
        <w:t>)</w:t>
      </w:r>
      <w:r w:rsidRPr="00CC593D">
        <w:rPr>
          <w:rFonts w:eastAsia="Times New Roman" w:cs="Times New Roman"/>
          <w:szCs w:val="24"/>
          <w:lang w:eastAsia="cs-CZ"/>
        </w:rPr>
        <w:t xml:space="preserve"> Čl. 14 odst. 1 písm. a) směrnice Rady 2003/86/ES ze dne 22. září 2003 o právu na sloučení rodiny.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50</w:t>
      </w:r>
      <w:r w:rsidRPr="00CC593D">
        <w:rPr>
          <w:rFonts w:eastAsia="Times New Roman" w:cs="Times New Roman"/>
          <w:iCs/>
          <w:szCs w:val="24"/>
          <w:lang w:eastAsia="cs-CZ"/>
        </w:rPr>
        <w:t>)</w:t>
      </w:r>
      <w:r w:rsidRPr="00CC593D">
        <w:rPr>
          <w:rFonts w:eastAsia="Times New Roman" w:cs="Times New Roman"/>
          <w:szCs w:val="24"/>
          <w:lang w:eastAsia="cs-CZ"/>
        </w:rPr>
        <w:t xml:space="preserve"> § 203 odst. 1 zákoníku práce.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51</w:t>
      </w:r>
      <w:r w:rsidRPr="00CC593D">
        <w:rPr>
          <w:rFonts w:eastAsia="Times New Roman" w:cs="Times New Roman"/>
          <w:iCs/>
          <w:szCs w:val="24"/>
          <w:lang w:eastAsia="cs-CZ"/>
        </w:rPr>
        <w:t>)</w:t>
      </w:r>
      <w:r w:rsidRPr="00CC593D">
        <w:rPr>
          <w:rFonts w:eastAsia="Times New Roman" w:cs="Times New Roman"/>
          <w:szCs w:val="24"/>
          <w:lang w:eastAsia="cs-CZ"/>
        </w:rPr>
        <w:t xml:space="preserve"> Zákon č. 119/1992 Sb., o cestovních náhradách, ve znění pozdějších předpisů.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52</w:t>
      </w:r>
      <w:r w:rsidRPr="00CC593D">
        <w:rPr>
          <w:rFonts w:eastAsia="Times New Roman" w:cs="Times New Roman"/>
          <w:iCs/>
          <w:szCs w:val="24"/>
          <w:lang w:eastAsia="cs-CZ"/>
        </w:rPr>
        <w:t>)</w:t>
      </w:r>
      <w:r w:rsidRPr="00CC593D">
        <w:rPr>
          <w:rFonts w:eastAsia="Times New Roman" w:cs="Times New Roman"/>
          <w:szCs w:val="24"/>
          <w:lang w:eastAsia="cs-CZ"/>
        </w:rPr>
        <w:t xml:space="preserve"> § 31 a 35 zákona č. 89/2012 Sb., občanský zákoník. </w:t>
      </w:r>
      <w:r w:rsidRPr="00CC593D">
        <w:rPr>
          <w:rFonts w:eastAsia="Times New Roman" w:cs="Times New Roman"/>
          <w:szCs w:val="24"/>
          <w:lang w:eastAsia="cs-CZ"/>
        </w:rPr>
        <w:br/>
        <w:t>§ 6 zákona č. 262/2006 Sb., zákoník práce, ve znění pozdějších předpisů.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53</w:t>
      </w:r>
      <w:r w:rsidRPr="00CC593D">
        <w:rPr>
          <w:rFonts w:eastAsia="Times New Roman" w:cs="Times New Roman"/>
          <w:iCs/>
          <w:szCs w:val="24"/>
          <w:lang w:eastAsia="cs-CZ"/>
        </w:rPr>
        <w:t>)</w:t>
      </w:r>
      <w:r w:rsidRPr="00CC593D">
        <w:rPr>
          <w:rFonts w:eastAsia="Times New Roman" w:cs="Times New Roman"/>
          <w:szCs w:val="24"/>
          <w:lang w:eastAsia="cs-CZ"/>
        </w:rPr>
        <w:t xml:space="preserve"> Zákon č. 269/1994 Sb., o Rejstříku trestů, ve znění pozdějších předpisů.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lastRenderedPageBreak/>
        <w:t>54</w:t>
      </w:r>
      <w:r w:rsidRPr="00CC593D">
        <w:rPr>
          <w:rFonts w:eastAsia="Times New Roman" w:cs="Times New Roman"/>
          <w:iCs/>
          <w:szCs w:val="24"/>
          <w:lang w:eastAsia="cs-CZ"/>
        </w:rPr>
        <w:t>)</w:t>
      </w:r>
      <w:r w:rsidRPr="00CC593D">
        <w:rPr>
          <w:rFonts w:eastAsia="Times New Roman" w:cs="Times New Roman"/>
          <w:szCs w:val="24"/>
          <w:lang w:eastAsia="cs-CZ"/>
        </w:rPr>
        <w:t xml:space="preserve"> Zákon č. 221/1999 Sb., o vojácích z povolání, ve znění pozdějších předpisů.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56</w:t>
      </w:r>
      <w:r w:rsidRPr="00CC593D">
        <w:rPr>
          <w:rFonts w:eastAsia="Times New Roman" w:cs="Times New Roman"/>
          <w:iCs/>
          <w:szCs w:val="24"/>
          <w:lang w:eastAsia="cs-CZ"/>
        </w:rPr>
        <w:t>)</w:t>
      </w:r>
      <w:r w:rsidRPr="00CC593D">
        <w:rPr>
          <w:rFonts w:eastAsia="Times New Roman" w:cs="Times New Roman"/>
          <w:szCs w:val="24"/>
          <w:lang w:eastAsia="cs-CZ"/>
        </w:rPr>
        <w:t xml:space="preserve"> Zákon č. 255/2012 Sb., o kontrole (kontrolní řád).</w:t>
      </w:r>
    </w:p>
    <w:p w:rsidR="004B3D56" w:rsidRPr="00CC593D" w:rsidRDefault="004B3D56" w:rsidP="009E7ED8">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58</w:t>
      </w:r>
      <w:r w:rsidRPr="00CC593D">
        <w:rPr>
          <w:rFonts w:eastAsia="Times New Roman" w:cs="Times New Roman"/>
          <w:iCs/>
          <w:szCs w:val="24"/>
          <w:lang w:eastAsia="cs-CZ"/>
        </w:rPr>
        <w:t>)</w:t>
      </w:r>
      <w:r w:rsidRPr="00CC593D">
        <w:rPr>
          <w:rFonts w:eastAsia="Times New Roman" w:cs="Times New Roman"/>
          <w:szCs w:val="24"/>
          <w:lang w:eastAsia="cs-CZ"/>
        </w:rPr>
        <w:t xml:space="preserve"> Například zákon č. 326/2004 Sb., o rostlinolékařské péči a o změně některých souvisejících zákonů, ve znění pozdějších předpisů, zákon č. 154/2000 Sb., o šlechtění, plemenitbě a evidenci hospodářských zvířat a o změně některých souvisejících zákonů (plemenářský zákon), ve znění pozdějších předpisů, zákon č. 246/1992 Sb., na ochranu zvířat proti týrání, ve znění pozdějších předpisů.</w:t>
      </w:r>
    </w:p>
    <w:p w:rsidR="004B3D56" w:rsidRPr="00CC593D" w:rsidRDefault="004B3D56" w:rsidP="009E7ED8">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59</w:t>
      </w:r>
      <w:r w:rsidRPr="00CC593D">
        <w:rPr>
          <w:rFonts w:eastAsia="Times New Roman" w:cs="Times New Roman"/>
          <w:iCs/>
          <w:szCs w:val="24"/>
          <w:lang w:eastAsia="cs-CZ"/>
        </w:rPr>
        <w:t>)</w:t>
      </w:r>
      <w:r w:rsidRPr="00CC593D">
        <w:rPr>
          <w:rFonts w:eastAsia="Times New Roman" w:cs="Times New Roman"/>
          <w:szCs w:val="24"/>
          <w:lang w:eastAsia="cs-CZ"/>
        </w:rPr>
        <w:t xml:space="preserve"> § 227 až 235 zákona č. 262/2006 Sb., zákoník práce, ve znění pozdějších předpisů.</w:t>
      </w:r>
    </w:p>
    <w:p w:rsidR="009E7ED8" w:rsidRPr="0087694A" w:rsidRDefault="009E7ED8" w:rsidP="0087694A">
      <w:pPr>
        <w:spacing w:before="100" w:beforeAutospacing="1" w:after="100" w:afterAutospacing="1"/>
        <w:rPr>
          <w:rFonts w:eastAsia="Times New Roman" w:cs="Times New Roman"/>
          <w:szCs w:val="24"/>
          <w:lang w:eastAsia="cs-CZ"/>
        </w:rPr>
      </w:pPr>
      <w:r w:rsidRPr="0087694A">
        <w:rPr>
          <w:rFonts w:eastAsia="Times New Roman" w:cs="Times New Roman"/>
          <w:iCs/>
          <w:szCs w:val="24"/>
          <w:vertAlign w:val="superscript"/>
          <w:lang w:eastAsia="cs-CZ"/>
        </w:rPr>
        <w:t>60</w:t>
      </w:r>
      <w:r w:rsidRPr="0087694A">
        <w:rPr>
          <w:rFonts w:eastAsia="Times New Roman" w:cs="Times New Roman"/>
          <w:szCs w:val="24"/>
          <w:lang w:eastAsia="cs-CZ"/>
        </w:rPr>
        <w:t>) Nařízení vlády č. 75/2005 Sb., o stanovení rozsahu přímé vyučovací, přímé výchovné, přímé speciálně pedagogické a přímé pedagogicko-psychologické činnosti pedagogických pracovníků, ve znění pozdějších předpisů.</w:t>
      </w:r>
    </w:p>
    <w:p w:rsidR="009E7ED8" w:rsidRPr="0087694A" w:rsidRDefault="009E7ED8" w:rsidP="0087694A">
      <w:pPr>
        <w:spacing w:before="100" w:beforeAutospacing="1" w:after="100" w:afterAutospacing="1"/>
        <w:rPr>
          <w:rFonts w:eastAsia="Times New Roman" w:cs="Times New Roman"/>
          <w:iCs/>
          <w:szCs w:val="24"/>
          <w:lang w:eastAsia="cs-CZ"/>
        </w:rPr>
      </w:pPr>
      <w:r w:rsidRPr="0087694A">
        <w:rPr>
          <w:rFonts w:eastAsia="Times New Roman" w:cs="Times New Roman"/>
          <w:iCs/>
          <w:szCs w:val="24"/>
          <w:vertAlign w:val="superscript"/>
          <w:lang w:eastAsia="cs-CZ"/>
        </w:rPr>
        <w:t xml:space="preserve">61) </w:t>
      </w:r>
      <w:r w:rsidRPr="0087694A">
        <w:rPr>
          <w:rFonts w:eastAsia="Times New Roman" w:cs="Times New Roman"/>
          <w:iCs/>
          <w:szCs w:val="24"/>
          <w:lang w:eastAsia="cs-CZ"/>
        </w:rPr>
        <w:t>Zákon č. 563/2004 Sb., o pedagogických pracovnících a o změně některých zákonů, ve znění pozdějších předpisů.</w:t>
      </w:r>
    </w:p>
    <w:p w:rsidR="009E7ED8" w:rsidRPr="0087694A" w:rsidRDefault="009E7ED8" w:rsidP="0087694A">
      <w:pPr>
        <w:spacing w:before="100" w:beforeAutospacing="1" w:after="100" w:afterAutospacing="1"/>
        <w:rPr>
          <w:rFonts w:eastAsia="Times New Roman" w:cs="Times New Roman"/>
          <w:iCs/>
          <w:szCs w:val="24"/>
          <w:lang w:eastAsia="cs-CZ"/>
        </w:rPr>
      </w:pPr>
      <w:r w:rsidRPr="0087694A">
        <w:rPr>
          <w:rFonts w:eastAsia="Times New Roman" w:cs="Times New Roman"/>
          <w:iCs/>
          <w:szCs w:val="24"/>
          <w:vertAlign w:val="superscript"/>
          <w:lang w:eastAsia="cs-CZ"/>
        </w:rPr>
        <w:t xml:space="preserve">62) </w:t>
      </w:r>
      <w:r w:rsidRPr="0087694A">
        <w:rPr>
          <w:rFonts w:eastAsia="Times New Roman" w:cs="Times New Roman"/>
          <w:iCs/>
          <w:szCs w:val="24"/>
          <w:lang w:eastAsia="cs-CZ"/>
        </w:rPr>
        <w:t>Příloha č. 9 nařízení vlády č. 564/2006 Sb., o platových poměrech zaměstnanců ve veřejných službách a správě, ve znění pozdějších předpisů.</w:t>
      </w:r>
    </w:p>
    <w:p w:rsidR="009E7ED8" w:rsidRPr="0087694A" w:rsidRDefault="009E7ED8" w:rsidP="0087694A">
      <w:pPr>
        <w:spacing w:before="100" w:beforeAutospacing="1" w:after="100" w:afterAutospacing="1"/>
        <w:rPr>
          <w:rFonts w:eastAsia="Times New Roman" w:cs="Times New Roman"/>
          <w:szCs w:val="24"/>
          <w:lang w:eastAsia="cs-CZ"/>
        </w:rPr>
      </w:pPr>
      <w:r w:rsidRPr="0087694A">
        <w:rPr>
          <w:rFonts w:eastAsia="Times New Roman" w:cs="Times New Roman"/>
          <w:szCs w:val="24"/>
          <w:vertAlign w:val="superscript"/>
          <w:lang w:eastAsia="cs-CZ"/>
        </w:rPr>
        <w:t>63)</w:t>
      </w:r>
      <w:r w:rsidRPr="0087694A">
        <w:rPr>
          <w:rFonts w:eastAsia="Times New Roman" w:cs="Times New Roman"/>
          <w:szCs w:val="24"/>
          <w:lang w:eastAsia="cs-CZ"/>
        </w:rPr>
        <w:t xml:space="preserve"> Vyhláška č. 27/2016 Sb., o vzdělávání žáků se speciálními vzdělávacími potřebami a žáků nadaných.</w:t>
      </w:r>
    </w:p>
    <w:p w:rsidR="009E7ED8" w:rsidRDefault="009E7ED8" w:rsidP="0087694A">
      <w:pPr>
        <w:spacing w:before="100" w:beforeAutospacing="1" w:after="100" w:afterAutospacing="1"/>
        <w:rPr>
          <w:rFonts w:eastAsia="Times New Roman" w:cs="Times New Roman"/>
          <w:szCs w:val="24"/>
          <w:lang w:eastAsia="cs-CZ"/>
        </w:rPr>
      </w:pPr>
      <w:r w:rsidRPr="0087694A">
        <w:rPr>
          <w:rFonts w:eastAsia="Times New Roman" w:cs="Times New Roman"/>
          <w:szCs w:val="24"/>
          <w:vertAlign w:val="superscript"/>
          <w:lang w:eastAsia="cs-CZ"/>
        </w:rPr>
        <w:t>64)</w:t>
      </w:r>
      <w:r w:rsidRPr="0087694A">
        <w:rPr>
          <w:rFonts w:eastAsia="Times New Roman" w:cs="Times New Roman"/>
          <w:szCs w:val="24"/>
          <w:lang w:eastAsia="cs-CZ"/>
        </w:rPr>
        <w:t xml:space="preserve"> Například § 16 zákona č. 109/2002 Sb., ve znění pozdějších předpisů.</w:t>
      </w:r>
    </w:p>
    <w:p w:rsidR="0087694A" w:rsidRPr="0087694A" w:rsidRDefault="0087694A" w:rsidP="0087694A">
      <w:pPr>
        <w:spacing w:before="100" w:beforeAutospacing="1" w:after="100" w:afterAutospacing="1"/>
        <w:rPr>
          <w:rFonts w:eastAsia="Times New Roman" w:cs="Times New Roman"/>
          <w:b/>
          <w:szCs w:val="24"/>
          <w:lang w:eastAsia="cs-CZ"/>
        </w:rPr>
      </w:pPr>
      <w:r w:rsidRPr="0087694A">
        <w:rPr>
          <w:b/>
          <w:vertAlign w:val="superscript"/>
        </w:rPr>
        <w:t>65</w:t>
      </w:r>
      <w:r w:rsidRPr="0087694A">
        <w:rPr>
          <w:b/>
        </w:rPr>
        <w:t>)</w:t>
      </w:r>
      <w:r w:rsidR="009E55A9">
        <w:rPr>
          <w:b/>
        </w:rPr>
        <w:t xml:space="preserve"> </w:t>
      </w:r>
      <w:r w:rsidRPr="0087694A">
        <w:rPr>
          <w:b/>
        </w:rPr>
        <w:t>§ 44b zákona č. 258/2000 Sb., o ochraně veřejného zdraví a o změně některých souvisejících zákonů, ve znění pozdějších předpisů.</w:t>
      </w:r>
    </w:p>
    <w:p w:rsidR="009E7ED8" w:rsidRPr="0087694A" w:rsidRDefault="009E7ED8" w:rsidP="0087694A">
      <w:pPr>
        <w:spacing w:before="100" w:beforeAutospacing="1" w:after="100" w:afterAutospacing="1"/>
        <w:rPr>
          <w:rFonts w:eastAsia="Times New Roman" w:cs="Times New Roman"/>
          <w:szCs w:val="24"/>
          <w:lang w:eastAsia="cs-CZ"/>
        </w:rPr>
      </w:pPr>
    </w:p>
    <w:p w:rsidR="003C5087" w:rsidRPr="00CC593D" w:rsidRDefault="003C5087" w:rsidP="00CC593D">
      <w:pPr>
        <w:rPr>
          <w:rFonts w:cs="Times New Roman"/>
          <w:szCs w:val="24"/>
        </w:rPr>
      </w:pPr>
    </w:p>
    <w:sectPr w:rsidR="003C5087" w:rsidRPr="00CC593D">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23B5" w:rsidRDefault="007023B5" w:rsidP="00564522">
      <w:r>
        <w:separator/>
      </w:r>
    </w:p>
  </w:endnote>
  <w:endnote w:type="continuationSeparator" w:id="0">
    <w:p w:rsidR="007023B5" w:rsidRDefault="007023B5" w:rsidP="005645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23B5" w:rsidRDefault="007023B5" w:rsidP="00564522">
      <w:r>
        <w:separator/>
      </w:r>
    </w:p>
  </w:footnote>
  <w:footnote w:type="continuationSeparator" w:id="0">
    <w:p w:rsidR="007023B5" w:rsidRDefault="007023B5" w:rsidP="0056452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23B5" w:rsidRDefault="007023B5" w:rsidP="00564522">
    <w:pPr>
      <w:pStyle w:val="Zhlav"/>
      <w:jc w:val="center"/>
      <w:rPr>
        <w:b/>
        <w:color w:val="FF0000"/>
        <w:sz w:val="22"/>
      </w:rPr>
    </w:pPr>
    <w:r w:rsidRPr="009E7ED8">
      <w:rPr>
        <w:b/>
        <w:color w:val="FF0000"/>
        <w:sz w:val="22"/>
      </w:rPr>
      <w:t xml:space="preserve">Úplné znění ke dni </w:t>
    </w:r>
    <w:r>
      <w:rPr>
        <w:b/>
        <w:color w:val="FF0000"/>
        <w:sz w:val="22"/>
      </w:rPr>
      <w:t>13</w:t>
    </w:r>
    <w:r w:rsidRPr="009E7ED8">
      <w:rPr>
        <w:b/>
        <w:color w:val="FF0000"/>
        <w:sz w:val="22"/>
      </w:rPr>
      <w:t xml:space="preserve">. </w:t>
    </w:r>
    <w:r>
      <w:rPr>
        <w:b/>
        <w:color w:val="FF0000"/>
        <w:sz w:val="22"/>
      </w:rPr>
      <w:t>10</w:t>
    </w:r>
    <w:r w:rsidRPr="009E7ED8">
      <w:rPr>
        <w:b/>
        <w:color w:val="FF0000"/>
        <w:sz w:val="22"/>
      </w:rPr>
      <w:t>. 20</w:t>
    </w:r>
    <w:r>
      <w:rPr>
        <w:b/>
        <w:color w:val="FF0000"/>
        <w:sz w:val="22"/>
      </w:rPr>
      <w:t>20</w:t>
    </w:r>
    <w:r w:rsidRPr="009E7ED8">
      <w:rPr>
        <w:b/>
        <w:color w:val="FF0000"/>
        <w:sz w:val="22"/>
      </w:rPr>
      <w:t xml:space="preserve"> je zpracováno Ministerstvem školství, mládeže a tělovýchovy pouze jako informativní materiál. Právně závazné znění vyplývá výhradně ze Sbírky zákonů.</w:t>
    </w:r>
  </w:p>
  <w:p w:rsidR="007023B5" w:rsidRPr="009E7ED8" w:rsidRDefault="007023B5" w:rsidP="00564522">
    <w:pPr>
      <w:pStyle w:val="Zhlav"/>
      <w:jc w:val="center"/>
      <w:rPr>
        <w:b/>
        <w:color w:val="FF0000"/>
        <w:sz w:val="22"/>
      </w:rPr>
    </w:pPr>
    <w:r>
      <w:rPr>
        <w:b/>
        <w:color w:val="FF0000"/>
        <w:sz w:val="22"/>
      </w:rPr>
      <w:t>Vyznačené změny nabývají účinnosti dnem 1. 10. 2020, není-li dále stanoveno jinak.</w:t>
    </w:r>
  </w:p>
  <w:p w:rsidR="007023B5" w:rsidRDefault="007023B5">
    <w:pPr>
      <w:pStyle w:val="Zhlav"/>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92730"/>
    <w:multiLevelType w:val="singleLevel"/>
    <w:tmpl w:val="1C926EF8"/>
    <w:lvl w:ilvl="0">
      <w:start w:val="1"/>
      <w:numFmt w:val="upperLetter"/>
      <w:pStyle w:val="Oznaenpozmn"/>
      <w:lvlText w:val="%1."/>
      <w:lvlJc w:val="left"/>
      <w:pPr>
        <w:tabs>
          <w:tab w:val="num" w:pos="425"/>
        </w:tabs>
        <w:ind w:left="425" w:hanging="425"/>
      </w:pPr>
    </w:lvl>
  </w:abstractNum>
  <w:abstractNum w:abstractNumId="1" w15:restartNumberingAfterBreak="0">
    <w:nsid w:val="19371BD0"/>
    <w:multiLevelType w:val="singleLevel"/>
    <w:tmpl w:val="2A545828"/>
    <w:lvl w:ilvl="0">
      <w:start w:val="1"/>
      <w:numFmt w:val="decimal"/>
      <w:pStyle w:val="Novelizanbod"/>
      <w:lvlText w:val="%1."/>
      <w:lvlJc w:val="left"/>
      <w:pPr>
        <w:tabs>
          <w:tab w:val="num" w:pos="567"/>
        </w:tabs>
        <w:ind w:left="567" w:hanging="567"/>
      </w:pPr>
      <w:rPr>
        <w:b w:val="0"/>
        <w:i w:val="0"/>
      </w:rPr>
    </w:lvl>
  </w:abstractNum>
  <w:abstractNum w:abstractNumId="2" w15:restartNumberingAfterBreak="0">
    <w:nsid w:val="5DCF18A0"/>
    <w:multiLevelType w:val="hybridMultilevel"/>
    <w:tmpl w:val="7152DDBE"/>
    <w:lvl w:ilvl="0" w:tplc="A7C4ADF8">
      <w:start w:val="1"/>
      <w:numFmt w:val="decimal"/>
      <w:lvlText w:val="(%1)"/>
      <w:lvlJc w:val="left"/>
      <w:pPr>
        <w:ind w:left="720" w:hanging="360"/>
      </w:pPr>
      <w:rPr>
        <w:rFonts w:eastAsia="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AAF1A1F"/>
    <w:multiLevelType w:val="multilevel"/>
    <w:tmpl w:val="A7E81644"/>
    <w:lvl w:ilvl="0">
      <w:start w:val="1"/>
      <w:numFmt w:val="decimal"/>
      <w:isLgl/>
      <w:lvlText w:val="(%1)"/>
      <w:lvlJc w:val="left"/>
      <w:pPr>
        <w:tabs>
          <w:tab w:val="num" w:pos="782"/>
        </w:tabs>
        <w:ind w:left="0" w:firstLine="425"/>
      </w:pPr>
      <w:rPr>
        <w:rFonts w:ascii="Times New Roman" w:eastAsia="Times New Roman" w:hAnsi="Times New Roman" w:cs="Times New Roman"/>
      </w:r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pStyle w:val="Textbodu"/>
      <w:lvlText w:val="%9."/>
      <w:lvlJc w:val="left"/>
      <w:pPr>
        <w:tabs>
          <w:tab w:val="num" w:pos="851"/>
        </w:tabs>
        <w:ind w:left="851" w:hanging="426"/>
      </w:p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D56"/>
    <w:rsid w:val="0003099B"/>
    <w:rsid w:val="00036F8D"/>
    <w:rsid w:val="0005309E"/>
    <w:rsid w:val="00066791"/>
    <w:rsid w:val="00074E6E"/>
    <w:rsid w:val="00085D47"/>
    <w:rsid w:val="000A3A4D"/>
    <w:rsid w:val="000B1EA8"/>
    <w:rsid w:val="000E3F9A"/>
    <w:rsid w:val="000E5589"/>
    <w:rsid w:val="000F395A"/>
    <w:rsid w:val="00105EBD"/>
    <w:rsid w:val="00137CB2"/>
    <w:rsid w:val="0016746D"/>
    <w:rsid w:val="00180B34"/>
    <w:rsid w:val="001913CE"/>
    <w:rsid w:val="0019179B"/>
    <w:rsid w:val="001937F0"/>
    <w:rsid w:val="001A2A8E"/>
    <w:rsid w:val="00205E2F"/>
    <w:rsid w:val="0021593F"/>
    <w:rsid w:val="00244934"/>
    <w:rsid w:val="002938B6"/>
    <w:rsid w:val="00293B8C"/>
    <w:rsid w:val="002F1B26"/>
    <w:rsid w:val="00315936"/>
    <w:rsid w:val="00326B8D"/>
    <w:rsid w:val="0033028F"/>
    <w:rsid w:val="003336F4"/>
    <w:rsid w:val="0039135D"/>
    <w:rsid w:val="003967FF"/>
    <w:rsid w:val="003C5087"/>
    <w:rsid w:val="003C51B1"/>
    <w:rsid w:val="003D3FA5"/>
    <w:rsid w:val="003E6877"/>
    <w:rsid w:val="0040667E"/>
    <w:rsid w:val="0042608C"/>
    <w:rsid w:val="004443E9"/>
    <w:rsid w:val="00445A20"/>
    <w:rsid w:val="00464010"/>
    <w:rsid w:val="00470166"/>
    <w:rsid w:val="004917C9"/>
    <w:rsid w:val="004A394C"/>
    <w:rsid w:val="004A7B65"/>
    <w:rsid w:val="004B1201"/>
    <w:rsid w:val="004B3D56"/>
    <w:rsid w:val="004B5CC1"/>
    <w:rsid w:val="004F1AC3"/>
    <w:rsid w:val="004F4465"/>
    <w:rsid w:val="00507BA6"/>
    <w:rsid w:val="005372E2"/>
    <w:rsid w:val="0056212E"/>
    <w:rsid w:val="00564522"/>
    <w:rsid w:val="00584030"/>
    <w:rsid w:val="00584FD4"/>
    <w:rsid w:val="005A43D8"/>
    <w:rsid w:val="005A73A0"/>
    <w:rsid w:val="005D0239"/>
    <w:rsid w:val="005D5549"/>
    <w:rsid w:val="005E243E"/>
    <w:rsid w:val="00603A9E"/>
    <w:rsid w:val="00671E81"/>
    <w:rsid w:val="006C6CCE"/>
    <w:rsid w:val="006D1525"/>
    <w:rsid w:val="006D1FDA"/>
    <w:rsid w:val="006E4960"/>
    <w:rsid w:val="007023B5"/>
    <w:rsid w:val="0071449E"/>
    <w:rsid w:val="007325FE"/>
    <w:rsid w:val="00735FD1"/>
    <w:rsid w:val="00746269"/>
    <w:rsid w:val="00750762"/>
    <w:rsid w:val="0076358A"/>
    <w:rsid w:val="007C2B47"/>
    <w:rsid w:val="007C509B"/>
    <w:rsid w:val="007C7C3A"/>
    <w:rsid w:val="007E3EDF"/>
    <w:rsid w:val="007E66AF"/>
    <w:rsid w:val="007F64DB"/>
    <w:rsid w:val="007F6974"/>
    <w:rsid w:val="0082357B"/>
    <w:rsid w:val="0083210C"/>
    <w:rsid w:val="0084360D"/>
    <w:rsid w:val="00844FC3"/>
    <w:rsid w:val="00857847"/>
    <w:rsid w:val="00872724"/>
    <w:rsid w:val="0087694A"/>
    <w:rsid w:val="008A0E43"/>
    <w:rsid w:val="008A2373"/>
    <w:rsid w:val="009338A4"/>
    <w:rsid w:val="00952A19"/>
    <w:rsid w:val="00956588"/>
    <w:rsid w:val="00974984"/>
    <w:rsid w:val="00983813"/>
    <w:rsid w:val="009A1D46"/>
    <w:rsid w:val="009C0387"/>
    <w:rsid w:val="009E55A9"/>
    <w:rsid w:val="009E7ED8"/>
    <w:rsid w:val="009F4416"/>
    <w:rsid w:val="00A376D3"/>
    <w:rsid w:val="00A40676"/>
    <w:rsid w:val="00A65D71"/>
    <w:rsid w:val="00AA38AD"/>
    <w:rsid w:val="00AC459D"/>
    <w:rsid w:val="00AC468D"/>
    <w:rsid w:val="00AC518C"/>
    <w:rsid w:val="00AD01E3"/>
    <w:rsid w:val="00AE0304"/>
    <w:rsid w:val="00B12578"/>
    <w:rsid w:val="00B12A66"/>
    <w:rsid w:val="00B2274B"/>
    <w:rsid w:val="00B4017B"/>
    <w:rsid w:val="00BB15EA"/>
    <w:rsid w:val="00BC3732"/>
    <w:rsid w:val="00BC581B"/>
    <w:rsid w:val="00C21F39"/>
    <w:rsid w:val="00C439B1"/>
    <w:rsid w:val="00C4627E"/>
    <w:rsid w:val="00C57094"/>
    <w:rsid w:val="00C605A7"/>
    <w:rsid w:val="00C73751"/>
    <w:rsid w:val="00CA7771"/>
    <w:rsid w:val="00CB360E"/>
    <w:rsid w:val="00CC593D"/>
    <w:rsid w:val="00CC5A0D"/>
    <w:rsid w:val="00CD5348"/>
    <w:rsid w:val="00CD7005"/>
    <w:rsid w:val="00CF0FC1"/>
    <w:rsid w:val="00D24D77"/>
    <w:rsid w:val="00D619FB"/>
    <w:rsid w:val="00D7337B"/>
    <w:rsid w:val="00D746EE"/>
    <w:rsid w:val="00DA0013"/>
    <w:rsid w:val="00DE7568"/>
    <w:rsid w:val="00E22AD0"/>
    <w:rsid w:val="00E54828"/>
    <w:rsid w:val="00E715D2"/>
    <w:rsid w:val="00E96137"/>
    <w:rsid w:val="00EA70F9"/>
    <w:rsid w:val="00ED4D7F"/>
    <w:rsid w:val="00EE26D5"/>
    <w:rsid w:val="00EE5697"/>
    <w:rsid w:val="00EF6488"/>
    <w:rsid w:val="00F30943"/>
    <w:rsid w:val="00F62A7E"/>
    <w:rsid w:val="00F65404"/>
    <w:rsid w:val="00F73C3D"/>
    <w:rsid w:val="00FA279A"/>
    <w:rsid w:val="00FA375E"/>
    <w:rsid w:val="00FC09BC"/>
    <w:rsid w:val="00FC6558"/>
    <w:rsid w:val="00FF102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9B1D351"/>
  <w15:docId w15:val="{E1E6E3EF-F19B-469C-B692-1D1A4B7FF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57847"/>
    <w:pPr>
      <w:spacing w:after="0" w:line="240" w:lineRule="auto"/>
      <w:jc w:val="both"/>
    </w:pPr>
    <w:rPr>
      <w:rFonts w:ascii="Times New Roman" w:hAnsi="Times New Roman"/>
      <w:sz w:val="24"/>
    </w:rPr>
  </w:style>
  <w:style w:type="paragraph" w:styleId="Nadpis3">
    <w:name w:val="heading 3"/>
    <w:basedOn w:val="Normln"/>
    <w:link w:val="Nadpis3Char"/>
    <w:uiPriority w:val="9"/>
    <w:qFormat/>
    <w:rsid w:val="004B3D56"/>
    <w:pPr>
      <w:spacing w:before="100" w:beforeAutospacing="1" w:after="100" w:afterAutospacing="1"/>
      <w:jc w:val="left"/>
      <w:outlineLvl w:val="2"/>
    </w:pPr>
    <w:rPr>
      <w:rFonts w:eastAsia="Times New Roman" w:cs="Times New Roman"/>
      <w:b/>
      <w:bCs/>
      <w:sz w:val="27"/>
      <w:szCs w:val="27"/>
      <w:lang w:eastAsia="cs-CZ"/>
    </w:rPr>
  </w:style>
  <w:style w:type="paragraph" w:styleId="Nadpis4">
    <w:name w:val="heading 4"/>
    <w:basedOn w:val="Normln"/>
    <w:link w:val="Nadpis4Char"/>
    <w:uiPriority w:val="9"/>
    <w:qFormat/>
    <w:rsid w:val="004B3D56"/>
    <w:pPr>
      <w:spacing w:before="100" w:beforeAutospacing="1" w:after="100" w:afterAutospacing="1"/>
      <w:jc w:val="left"/>
      <w:outlineLvl w:val="3"/>
    </w:pPr>
    <w:rPr>
      <w:rFonts w:eastAsia="Times New Roman" w:cs="Times New Roman"/>
      <w:b/>
      <w:bCs/>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uiPriority w:val="9"/>
    <w:rsid w:val="004B3D56"/>
    <w:rPr>
      <w:rFonts w:ascii="Times New Roman" w:eastAsia="Times New Roman" w:hAnsi="Times New Roman" w:cs="Times New Roman"/>
      <w:b/>
      <w:bCs/>
      <w:sz w:val="27"/>
      <w:szCs w:val="27"/>
      <w:lang w:eastAsia="cs-CZ"/>
    </w:rPr>
  </w:style>
  <w:style w:type="character" w:customStyle="1" w:styleId="Nadpis4Char">
    <w:name w:val="Nadpis 4 Char"/>
    <w:basedOn w:val="Standardnpsmoodstavce"/>
    <w:link w:val="Nadpis4"/>
    <w:uiPriority w:val="9"/>
    <w:rsid w:val="004B3D56"/>
    <w:rPr>
      <w:rFonts w:ascii="Times New Roman" w:eastAsia="Times New Roman" w:hAnsi="Times New Roman" w:cs="Times New Roman"/>
      <w:b/>
      <w:bCs/>
      <w:sz w:val="24"/>
      <w:szCs w:val="24"/>
      <w:lang w:eastAsia="cs-CZ"/>
    </w:rPr>
  </w:style>
  <w:style w:type="numbering" w:customStyle="1" w:styleId="Bezseznamu1">
    <w:name w:val="Bez seznamu1"/>
    <w:next w:val="Bezseznamu"/>
    <w:uiPriority w:val="99"/>
    <w:semiHidden/>
    <w:unhideWhenUsed/>
    <w:rsid w:val="004B3D56"/>
  </w:style>
  <w:style w:type="paragraph" w:customStyle="1" w:styleId="l1">
    <w:name w:val="l1"/>
    <w:basedOn w:val="Normln"/>
    <w:rsid w:val="004B3D56"/>
    <w:pPr>
      <w:spacing w:before="100" w:beforeAutospacing="1" w:after="100" w:afterAutospacing="1"/>
      <w:jc w:val="left"/>
    </w:pPr>
    <w:rPr>
      <w:rFonts w:eastAsia="Times New Roman" w:cs="Times New Roman"/>
      <w:szCs w:val="24"/>
      <w:lang w:eastAsia="cs-CZ"/>
    </w:rPr>
  </w:style>
  <w:style w:type="paragraph" w:customStyle="1" w:styleId="go">
    <w:name w:val="go"/>
    <w:basedOn w:val="Normln"/>
    <w:rsid w:val="004B3D56"/>
    <w:pPr>
      <w:spacing w:before="100" w:beforeAutospacing="1" w:after="100" w:afterAutospacing="1"/>
      <w:jc w:val="left"/>
    </w:pPr>
    <w:rPr>
      <w:rFonts w:eastAsia="Times New Roman" w:cs="Times New Roman"/>
      <w:szCs w:val="24"/>
      <w:lang w:eastAsia="cs-CZ"/>
    </w:rPr>
  </w:style>
  <w:style w:type="character" w:styleId="PromnnHTML">
    <w:name w:val="HTML Variable"/>
    <w:basedOn w:val="Standardnpsmoodstavce"/>
    <w:uiPriority w:val="99"/>
    <w:semiHidden/>
    <w:unhideWhenUsed/>
    <w:rsid w:val="004B3D56"/>
    <w:rPr>
      <w:i/>
      <w:iCs/>
    </w:rPr>
  </w:style>
  <w:style w:type="paragraph" w:customStyle="1" w:styleId="l5">
    <w:name w:val="l5"/>
    <w:basedOn w:val="Normln"/>
    <w:rsid w:val="004B3D56"/>
    <w:pPr>
      <w:spacing w:before="100" w:beforeAutospacing="1" w:after="100" w:afterAutospacing="1"/>
      <w:jc w:val="left"/>
    </w:pPr>
    <w:rPr>
      <w:rFonts w:eastAsia="Times New Roman" w:cs="Times New Roman"/>
      <w:szCs w:val="24"/>
      <w:lang w:eastAsia="cs-CZ"/>
    </w:rPr>
  </w:style>
  <w:style w:type="character" w:styleId="Hypertextovodkaz">
    <w:name w:val="Hyperlink"/>
    <w:basedOn w:val="Standardnpsmoodstavce"/>
    <w:uiPriority w:val="99"/>
    <w:unhideWhenUsed/>
    <w:rsid w:val="004B3D56"/>
    <w:rPr>
      <w:color w:val="0000FF"/>
      <w:u w:val="single"/>
    </w:rPr>
  </w:style>
  <w:style w:type="character" w:styleId="Sledovanodkaz">
    <w:name w:val="FollowedHyperlink"/>
    <w:basedOn w:val="Standardnpsmoodstavce"/>
    <w:uiPriority w:val="99"/>
    <w:semiHidden/>
    <w:unhideWhenUsed/>
    <w:rsid w:val="004B3D56"/>
    <w:rPr>
      <w:color w:val="800080"/>
      <w:u w:val="single"/>
    </w:rPr>
  </w:style>
  <w:style w:type="paragraph" w:customStyle="1" w:styleId="l6">
    <w:name w:val="l6"/>
    <w:basedOn w:val="Normln"/>
    <w:rsid w:val="004B3D56"/>
    <w:pPr>
      <w:spacing w:before="100" w:beforeAutospacing="1" w:after="100" w:afterAutospacing="1"/>
      <w:jc w:val="left"/>
    </w:pPr>
    <w:rPr>
      <w:rFonts w:eastAsia="Times New Roman" w:cs="Times New Roman"/>
      <w:szCs w:val="24"/>
      <w:lang w:eastAsia="cs-CZ"/>
    </w:rPr>
  </w:style>
  <w:style w:type="paragraph" w:customStyle="1" w:styleId="l4">
    <w:name w:val="l4"/>
    <w:basedOn w:val="Normln"/>
    <w:rsid w:val="004B3D56"/>
    <w:pPr>
      <w:spacing w:before="100" w:beforeAutospacing="1" w:after="100" w:afterAutospacing="1"/>
      <w:jc w:val="left"/>
    </w:pPr>
    <w:rPr>
      <w:rFonts w:eastAsia="Times New Roman" w:cs="Times New Roman"/>
      <w:szCs w:val="24"/>
      <w:lang w:eastAsia="cs-CZ"/>
    </w:rPr>
  </w:style>
  <w:style w:type="paragraph" w:customStyle="1" w:styleId="l3">
    <w:name w:val="l3"/>
    <w:basedOn w:val="Normln"/>
    <w:rsid w:val="004B3D56"/>
    <w:pPr>
      <w:spacing w:before="100" w:beforeAutospacing="1" w:after="100" w:afterAutospacing="1"/>
      <w:jc w:val="left"/>
    </w:pPr>
    <w:rPr>
      <w:rFonts w:eastAsia="Times New Roman" w:cs="Times New Roman"/>
      <w:szCs w:val="24"/>
      <w:lang w:eastAsia="cs-CZ"/>
    </w:rPr>
  </w:style>
  <w:style w:type="paragraph" w:customStyle="1" w:styleId="l2">
    <w:name w:val="l2"/>
    <w:basedOn w:val="Normln"/>
    <w:rsid w:val="004B3D56"/>
    <w:pPr>
      <w:spacing w:before="100" w:beforeAutospacing="1" w:after="100" w:afterAutospacing="1"/>
      <w:jc w:val="left"/>
    </w:pPr>
    <w:rPr>
      <w:rFonts w:eastAsia="Times New Roman" w:cs="Times New Roman"/>
      <w:szCs w:val="24"/>
      <w:lang w:eastAsia="cs-CZ"/>
    </w:rPr>
  </w:style>
  <w:style w:type="paragraph" w:styleId="Zhlav">
    <w:name w:val="header"/>
    <w:basedOn w:val="Normln"/>
    <w:link w:val="ZhlavChar"/>
    <w:uiPriority w:val="99"/>
    <w:unhideWhenUsed/>
    <w:rsid w:val="00564522"/>
    <w:pPr>
      <w:tabs>
        <w:tab w:val="center" w:pos="4536"/>
        <w:tab w:val="right" w:pos="9072"/>
      </w:tabs>
    </w:pPr>
  </w:style>
  <w:style w:type="character" w:customStyle="1" w:styleId="ZhlavChar">
    <w:name w:val="Záhlaví Char"/>
    <w:basedOn w:val="Standardnpsmoodstavce"/>
    <w:link w:val="Zhlav"/>
    <w:uiPriority w:val="99"/>
    <w:rsid w:val="00564522"/>
    <w:rPr>
      <w:rFonts w:ascii="Times New Roman" w:hAnsi="Times New Roman"/>
      <w:sz w:val="24"/>
    </w:rPr>
  </w:style>
  <w:style w:type="paragraph" w:styleId="Zpat">
    <w:name w:val="footer"/>
    <w:basedOn w:val="Normln"/>
    <w:link w:val="ZpatChar"/>
    <w:uiPriority w:val="99"/>
    <w:unhideWhenUsed/>
    <w:rsid w:val="00564522"/>
    <w:pPr>
      <w:tabs>
        <w:tab w:val="center" w:pos="4536"/>
        <w:tab w:val="right" w:pos="9072"/>
      </w:tabs>
    </w:pPr>
  </w:style>
  <w:style w:type="character" w:customStyle="1" w:styleId="ZpatChar">
    <w:name w:val="Zápatí Char"/>
    <w:basedOn w:val="Standardnpsmoodstavce"/>
    <w:link w:val="Zpat"/>
    <w:uiPriority w:val="99"/>
    <w:rsid w:val="00564522"/>
    <w:rPr>
      <w:rFonts w:ascii="Times New Roman" w:hAnsi="Times New Roman"/>
      <w:sz w:val="24"/>
    </w:rPr>
  </w:style>
  <w:style w:type="paragraph" w:styleId="Odstavecseseznamem">
    <w:name w:val="List Paragraph"/>
    <w:basedOn w:val="Normln"/>
    <w:uiPriority w:val="34"/>
    <w:qFormat/>
    <w:rsid w:val="00D7337B"/>
    <w:pPr>
      <w:ind w:left="720"/>
      <w:contextualSpacing/>
    </w:pPr>
  </w:style>
  <w:style w:type="paragraph" w:customStyle="1" w:styleId="Textparagrafu">
    <w:name w:val="Text paragrafu"/>
    <w:basedOn w:val="Normln"/>
    <w:rsid w:val="007C509B"/>
    <w:pPr>
      <w:spacing w:before="240"/>
      <w:ind w:firstLine="425"/>
      <w:outlineLvl w:val="5"/>
    </w:pPr>
    <w:rPr>
      <w:rFonts w:eastAsia="Times New Roman" w:cs="Times New Roman"/>
      <w:szCs w:val="20"/>
      <w:lang w:eastAsia="cs-CZ"/>
    </w:rPr>
  </w:style>
  <w:style w:type="paragraph" w:customStyle="1" w:styleId="Textbodu">
    <w:name w:val="Text bodu"/>
    <w:basedOn w:val="Normln"/>
    <w:rsid w:val="007C509B"/>
    <w:pPr>
      <w:numPr>
        <w:ilvl w:val="8"/>
        <w:numId w:val="1"/>
      </w:numPr>
      <w:outlineLvl w:val="8"/>
    </w:pPr>
    <w:rPr>
      <w:rFonts w:eastAsia="Times New Roman" w:cs="Times New Roman"/>
      <w:szCs w:val="20"/>
      <w:lang w:eastAsia="cs-CZ"/>
    </w:rPr>
  </w:style>
  <w:style w:type="paragraph" w:customStyle="1" w:styleId="Textpsmene">
    <w:name w:val="Text písmene"/>
    <w:basedOn w:val="Normln"/>
    <w:rsid w:val="007C509B"/>
    <w:pPr>
      <w:numPr>
        <w:ilvl w:val="7"/>
        <w:numId w:val="1"/>
      </w:numPr>
      <w:outlineLvl w:val="7"/>
    </w:pPr>
    <w:rPr>
      <w:rFonts w:eastAsia="Times New Roman" w:cs="Times New Roman"/>
      <w:szCs w:val="20"/>
      <w:lang w:eastAsia="cs-CZ"/>
    </w:rPr>
  </w:style>
  <w:style w:type="paragraph" w:customStyle="1" w:styleId="Textodstavce">
    <w:name w:val="Text odstavce"/>
    <w:basedOn w:val="Normln"/>
    <w:rsid w:val="007C509B"/>
    <w:pPr>
      <w:numPr>
        <w:ilvl w:val="6"/>
        <w:numId w:val="1"/>
      </w:numPr>
      <w:tabs>
        <w:tab w:val="left" w:pos="851"/>
      </w:tabs>
      <w:spacing w:before="120" w:after="120"/>
      <w:outlineLvl w:val="6"/>
    </w:pPr>
    <w:rPr>
      <w:rFonts w:eastAsia="Times New Roman" w:cs="Times New Roman"/>
      <w:szCs w:val="20"/>
      <w:lang w:eastAsia="cs-CZ"/>
    </w:rPr>
  </w:style>
  <w:style w:type="paragraph" w:customStyle="1" w:styleId="Nadpisparagrafu">
    <w:name w:val="Nadpis paragrafu"/>
    <w:basedOn w:val="Normln"/>
    <w:next w:val="Textodstavce"/>
    <w:rsid w:val="00C4627E"/>
    <w:pPr>
      <w:keepNext/>
      <w:keepLines/>
      <w:spacing w:before="240"/>
      <w:jc w:val="center"/>
      <w:outlineLvl w:val="5"/>
    </w:pPr>
    <w:rPr>
      <w:rFonts w:eastAsia="Times New Roman" w:cs="Times New Roman"/>
      <w:b/>
      <w:szCs w:val="20"/>
      <w:lang w:eastAsia="cs-CZ"/>
    </w:rPr>
  </w:style>
  <w:style w:type="paragraph" w:styleId="Bezmezer">
    <w:name w:val="No Spacing"/>
    <w:uiPriority w:val="1"/>
    <w:qFormat/>
    <w:rsid w:val="007F6974"/>
    <w:pPr>
      <w:spacing w:after="0" w:line="240" w:lineRule="auto"/>
      <w:jc w:val="both"/>
    </w:pPr>
    <w:rPr>
      <w:rFonts w:ascii="Times New Roman" w:hAnsi="Times New Roman"/>
      <w:sz w:val="24"/>
    </w:rPr>
  </w:style>
  <w:style w:type="paragraph" w:customStyle="1" w:styleId="Oznaenpozmn">
    <w:name w:val="Označení pozm.n."/>
    <w:basedOn w:val="Normln"/>
    <w:next w:val="Normln"/>
    <w:rsid w:val="00507BA6"/>
    <w:pPr>
      <w:numPr>
        <w:numId w:val="4"/>
      </w:numPr>
      <w:spacing w:after="120"/>
    </w:pPr>
    <w:rPr>
      <w:rFonts w:eastAsia="Times New Roman" w:cs="Times New Roman"/>
      <w:b/>
      <w:szCs w:val="20"/>
      <w:lang w:eastAsia="cs-CZ"/>
    </w:rPr>
  </w:style>
  <w:style w:type="paragraph" w:customStyle="1" w:styleId="Novelizanbod">
    <w:name w:val="Novelizační bod"/>
    <w:basedOn w:val="Normln"/>
    <w:next w:val="Normln"/>
    <w:rsid w:val="00507BA6"/>
    <w:pPr>
      <w:keepNext/>
      <w:keepLines/>
      <w:numPr>
        <w:numId w:val="5"/>
      </w:numPr>
      <w:tabs>
        <w:tab w:val="left" w:pos="851"/>
      </w:tabs>
      <w:spacing w:before="480" w:after="120"/>
    </w:pPr>
    <w:rPr>
      <w:rFonts w:eastAsia="Times New Roman" w:cs="Times New Roman"/>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703691">
      <w:bodyDiv w:val="1"/>
      <w:marLeft w:val="0"/>
      <w:marRight w:val="0"/>
      <w:marTop w:val="0"/>
      <w:marBottom w:val="0"/>
      <w:divBdr>
        <w:top w:val="none" w:sz="0" w:space="0" w:color="auto"/>
        <w:left w:val="none" w:sz="0" w:space="0" w:color="auto"/>
        <w:bottom w:val="none" w:sz="0" w:space="0" w:color="auto"/>
        <w:right w:val="none" w:sz="0" w:space="0" w:color="auto"/>
      </w:divBdr>
    </w:div>
    <w:div w:id="273026279">
      <w:bodyDiv w:val="1"/>
      <w:marLeft w:val="0"/>
      <w:marRight w:val="0"/>
      <w:marTop w:val="0"/>
      <w:marBottom w:val="0"/>
      <w:divBdr>
        <w:top w:val="none" w:sz="0" w:space="0" w:color="auto"/>
        <w:left w:val="none" w:sz="0" w:space="0" w:color="auto"/>
        <w:bottom w:val="none" w:sz="0" w:space="0" w:color="auto"/>
        <w:right w:val="none" w:sz="0" w:space="0" w:color="auto"/>
      </w:divBdr>
    </w:div>
    <w:div w:id="553544238">
      <w:bodyDiv w:val="1"/>
      <w:marLeft w:val="0"/>
      <w:marRight w:val="0"/>
      <w:marTop w:val="0"/>
      <w:marBottom w:val="0"/>
      <w:divBdr>
        <w:top w:val="none" w:sz="0" w:space="0" w:color="auto"/>
        <w:left w:val="none" w:sz="0" w:space="0" w:color="auto"/>
        <w:bottom w:val="none" w:sz="0" w:space="0" w:color="auto"/>
        <w:right w:val="none" w:sz="0" w:space="0" w:color="auto"/>
      </w:divBdr>
    </w:div>
    <w:div w:id="620115949">
      <w:bodyDiv w:val="1"/>
      <w:marLeft w:val="0"/>
      <w:marRight w:val="0"/>
      <w:marTop w:val="0"/>
      <w:marBottom w:val="0"/>
      <w:divBdr>
        <w:top w:val="none" w:sz="0" w:space="0" w:color="auto"/>
        <w:left w:val="none" w:sz="0" w:space="0" w:color="auto"/>
        <w:bottom w:val="none" w:sz="0" w:space="0" w:color="auto"/>
        <w:right w:val="none" w:sz="0" w:space="0" w:color="auto"/>
      </w:divBdr>
    </w:div>
    <w:div w:id="677120953">
      <w:bodyDiv w:val="1"/>
      <w:marLeft w:val="0"/>
      <w:marRight w:val="0"/>
      <w:marTop w:val="0"/>
      <w:marBottom w:val="0"/>
      <w:divBdr>
        <w:top w:val="none" w:sz="0" w:space="0" w:color="auto"/>
        <w:left w:val="none" w:sz="0" w:space="0" w:color="auto"/>
        <w:bottom w:val="none" w:sz="0" w:space="0" w:color="auto"/>
        <w:right w:val="none" w:sz="0" w:space="0" w:color="auto"/>
      </w:divBdr>
    </w:div>
    <w:div w:id="688407160">
      <w:bodyDiv w:val="1"/>
      <w:marLeft w:val="0"/>
      <w:marRight w:val="0"/>
      <w:marTop w:val="0"/>
      <w:marBottom w:val="0"/>
      <w:divBdr>
        <w:top w:val="none" w:sz="0" w:space="0" w:color="auto"/>
        <w:left w:val="none" w:sz="0" w:space="0" w:color="auto"/>
        <w:bottom w:val="none" w:sz="0" w:space="0" w:color="auto"/>
        <w:right w:val="none" w:sz="0" w:space="0" w:color="auto"/>
      </w:divBdr>
      <w:divsChild>
        <w:div w:id="90206538">
          <w:marLeft w:val="0"/>
          <w:marRight w:val="0"/>
          <w:marTop w:val="0"/>
          <w:marBottom w:val="0"/>
          <w:divBdr>
            <w:top w:val="none" w:sz="0" w:space="0" w:color="auto"/>
            <w:left w:val="none" w:sz="0" w:space="0" w:color="auto"/>
            <w:bottom w:val="none" w:sz="0" w:space="0" w:color="auto"/>
            <w:right w:val="none" w:sz="0" w:space="0" w:color="auto"/>
          </w:divBdr>
        </w:div>
        <w:div w:id="1601988003">
          <w:marLeft w:val="0"/>
          <w:marRight w:val="0"/>
          <w:marTop w:val="0"/>
          <w:marBottom w:val="0"/>
          <w:divBdr>
            <w:top w:val="none" w:sz="0" w:space="0" w:color="auto"/>
            <w:left w:val="none" w:sz="0" w:space="0" w:color="auto"/>
            <w:bottom w:val="none" w:sz="0" w:space="0" w:color="auto"/>
            <w:right w:val="none" w:sz="0" w:space="0" w:color="auto"/>
          </w:divBdr>
        </w:div>
        <w:div w:id="957568705">
          <w:marLeft w:val="0"/>
          <w:marRight w:val="0"/>
          <w:marTop w:val="0"/>
          <w:marBottom w:val="0"/>
          <w:divBdr>
            <w:top w:val="none" w:sz="0" w:space="0" w:color="auto"/>
            <w:left w:val="none" w:sz="0" w:space="0" w:color="auto"/>
            <w:bottom w:val="none" w:sz="0" w:space="0" w:color="auto"/>
            <w:right w:val="none" w:sz="0" w:space="0" w:color="auto"/>
          </w:divBdr>
        </w:div>
        <w:div w:id="1321886197">
          <w:marLeft w:val="0"/>
          <w:marRight w:val="0"/>
          <w:marTop w:val="0"/>
          <w:marBottom w:val="0"/>
          <w:divBdr>
            <w:top w:val="none" w:sz="0" w:space="0" w:color="auto"/>
            <w:left w:val="none" w:sz="0" w:space="0" w:color="auto"/>
            <w:bottom w:val="none" w:sz="0" w:space="0" w:color="auto"/>
            <w:right w:val="none" w:sz="0" w:space="0" w:color="auto"/>
          </w:divBdr>
        </w:div>
      </w:divsChild>
    </w:div>
    <w:div w:id="780495141">
      <w:bodyDiv w:val="1"/>
      <w:marLeft w:val="0"/>
      <w:marRight w:val="0"/>
      <w:marTop w:val="0"/>
      <w:marBottom w:val="0"/>
      <w:divBdr>
        <w:top w:val="none" w:sz="0" w:space="0" w:color="auto"/>
        <w:left w:val="none" w:sz="0" w:space="0" w:color="auto"/>
        <w:bottom w:val="none" w:sz="0" w:space="0" w:color="auto"/>
        <w:right w:val="none" w:sz="0" w:space="0" w:color="auto"/>
      </w:divBdr>
    </w:div>
    <w:div w:id="807163907">
      <w:bodyDiv w:val="1"/>
      <w:marLeft w:val="0"/>
      <w:marRight w:val="0"/>
      <w:marTop w:val="0"/>
      <w:marBottom w:val="0"/>
      <w:divBdr>
        <w:top w:val="none" w:sz="0" w:space="0" w:color="auto"/>
        <w:left w:val="none" w:sz="0" w:space="0" w:color="auto"/>
        <w:bottom w:val="none" w:sz="0" w:space="0" w:color="auto"/>
        <w:right w:val="none" w:sz="0" w:space="0" w:color="auto"/>
      </w:divBdr>
    </w:div>
    <w:div w:id="923302890">
      <w:bodyDiv w:val="1"/>
      <w:marLeft w:val="0"/>
      <w:marRight w:val="0"/>
      <w:marTop w:val="0"/>
      <w:marBottom w:val="0"/>
      <w:divBdr>
        <w:top w:val="none" w:sz="0" w:space="0" w:color="auto"/>
        <w:left w:val="none" w:sz="0" w:space="0" w:color="auto"/>
        <w:bottom w:val="none" w:sz="0" w:space="0" w:color="auto"/>
        <w:right w:val="none" w:sz="0" w:space="0" w:color="auto"/>
      </w:divBdr>
    </w:div>
    <w:div w:id="952982061">
      <w:bodyDiv w:val="1"/>
      <w:marLeft w:val="0"/>
      <w:marRight w:val="0"/>
      <w:marTop w:val="0"/>
      <w:marBottom w:val="0"/>
      <w:divBdr>
        <w:top w:val="none" w:sz="0" w:space="0" w:color="auto"/>
        <w:left w:val="none" w:sz="0" w:space="0" w:color="auto"/>
        <w:bottom w:val="none" w:sz="0" w:space="0" w:color="auto"/>
        <w:right w:val="none" w:sz="0" w:space="0" w:color="auto"/>
      </w:divBdr>
    </w:div>
    <w:div w:id="1008677280">
      <w:bodyDiv w:val="1"/>
      <w:marLeft w:val="0"/>
      <w:marRight w:val="0"/>
      <w:marTop w:val="0"/>
      <w:marBottom w:val="0"/>
      <w:divBdr>
        <w:top w:val="none" w:sz="0" w:space="0" w:color="auto"/>
        <w:left w:val="none" w:sz="0" w:space="0" w:color="auto"/>
        <w:bottom w:val="none" w:sz="0" w:space="0" w:color="auto"/>
        <w:right w:val="none" w:sz="0" w:space="0" w:color="auto"/>
      </w:divBdr>
    </w:div>
    <w:div w:id="1273130018">
      <w:bodyDiv w:val="1"/>
      <w:marLeft w:val="0"/>
      <w:marRight w:val="0"/>
      <w:marTop w:val="0"/>
      <w:marBottom w:val="0"/>
      <w:divBdr>
        <w:top w:val="none" w:sz="0" w:space="0" w:color="auto"/>
        <w:left w:val="none" w:sz="0" w:space="0" w:color="auto"/>
        <w:bottom w:val="none" w:sz="0" w:space="0" w:color="auto"/>
        <w:right w:val="none" w:sz="0" w:space="0" w:color="auto"/>
      </w:divBdr>
    </w:div>
    <w:div w:id="1293247579">
      <w:bodyDiv w:val="1"/>
      <w:marLeft w:val="0"/>
      <w:marRight w:val="0"/>
      <w:marTop w:val="0"/>
      <w:marBottom w:val="0"/>
      <w:divBdr>
        <w:top w:val="none" w:sz="0" w:space="0" w:color="auto"/>
        <w:left w:val="none" w:sz="0" w:space="0" w:color="auto"/>
        <w:bottom w:val="none" w:sz="0" w:space="0" w:color="auto"/>
        <w:right w:val="none" w:sz="0" w:space="0" w:color="auto"/>
      </w:divBdr>
    </w:div>
    <w:div w:id="1434863772">
      <w:bodyDiv w:val="1"/>
      <w:marLeft w:val="0"/>
      <w:marRight w:val="0"/>
      <w:marTop w:val="0"/>
      <w:marBottom w:val="0"/>
      <w:divBdr>
        <w:top w:val="none" w:sz="0" w:space="0" w:color="auto"/>
        <w:left w:val="none" w:sz="0" w:space="0" w:color="auto"/>
        <w:bottom w:val="none" w:sz="0" w:space="0" w:color="auto"/>
        <w:right w:val="none" w:sz="0" w:space="0" w:color="auto"/>
      </w:divBdr>
    </w:div>
    <w:div w:id="1638798768">
      <w:bodyDiv w:val="1"/>
      <w:marLeft w:val="0"/>
      <w:marRight w:val="0"/>
      <w:marTop w:val="0"/>
      <w:marBottom w:val="0"/>
      <w:divBdr>
        <w:top w:val="none" w:sz="0" w:space="0" w:color="auto"/>
        <w:left w:val="none" w:sz="0" w:space="0" w:color="auto"/>
        <w:bottom w:val="none" w:sz="0" w:space="0" w:color="auto"/>
        <w:right w:val="none" w:sz="0" w:space="0" w:color="auto"/>
      </w:divBdr>
    </w:div>
    <w:div w:id="1646856452">
      <w:bodyDiv w:val="1"/>
      <w:marLeft w:val="0"/>
      <w:marRight w:val="0"/>
      <w:marTop w:val="0"/>
      <w:marBottom w:val="0"/>
      <w:divBdr>
        <w:top w:val="none" w:sz="0" w:space="0" w:color="auto"/>
        <w:left w:val="none" w:sz="0" w:space="0" w:color="auto"/>
        <w:bottom w:val="none" w:sz="0" w:space="0" w:color="auto"/>
        <w:right w:val="none" w:sz="0" w:space="0" w:color="auto"/>
      </w:divBdr>
    </w:div>
    <w:div w:id="1789661241">
      <w:bodyDiv w:val="1"/>
      <w:marLeft w:val="0"/>
      <w:marRight w:val="0"/>
      <w:marTop w:val="0"/>
      <w:marBottom w:val="0"/>
      <w:divBdr>
        <w:top w:val="none" w:sz="0" w:space="0" w:color="auto"/>
        <w:left w:val="none" w:sz="0" w:space="0" w:color="auto"/>
        <w:bottom w:val="none" w:sz="0" w:space="0" w:color="auto"/>
        <w:right w:val="none" w:sz="0" w:space="0" w:color="auto"/>
      </w:divBdr>
      <w:divsChild>
        <w:div w:id="1537429175">
          <w:marLeft w:val="0"/>
          <w:marRight w:val="0"/>
          <w:marTop w:val="0"/>
          <w:marBottom w:val="0"/>
          <w:divBdr>
            <w:top w:val="none" w:sz="0" w:space="0" w:color="auto"/>
            <w:left w:val="none" w:sz="0" w:space="0" w:color="auto"/>
            <w:bottom w:val="none" w:sz="0" w:space="0" w:color="auto"/>
            <w:right w:val="none" w:sz="0" w:space="0" w:color="auto"/>
          </w:divBdr>
        </w:div>
        <w:div w:id="1703238637">
          <w:marLeft w:val="0"/>
          <w:marRight w:val="0"/>
          <w:marTop w:val="0"/>
          <w:marBottom w:val="0"/>
          <w:divBdr>
            <w:top w:val="none" w:sz="0" w:space="0" w:color="auto"/>
            <w:left w:val="none" w:sz="0" w:space="0" w:color="auto"/>
            <w:bottom w:val="none" w:sz="0" w:space="0" w:color="auto"/>
            <w:right w:val="none" w:sz="0" w:space="0" w:color="auto"/>
          </w:divBdr>
        </w:div>
        <w:div w:id="1219901893">
          <w:marLeft w:val="0"/>
          <w:marRight w:val="0"/>
          <w:marTop w:val="0"/>
          <w:marBottom w:val="0"/>
          <w:divBdr>
            <w:top w:val="none" w:sz="0" w:space="0" w:color="auto"/>
            <w:left w:val="none" w:sz="0" w:space="0" w:color="auto"/>
            <w:bottom w:val="none" w:sz="0" w:space="0" w:color="auto"/>
            <w:right w:val="none" w:sz="0" w:space="0" w:color="auto"/>
          </w:divBdr>
        </w:div>
        <w:div w:id="1216354225">
          <w:marLeft w:val="0"/>
          <w:marRight w:val="0"/>
          <w:marTop w:val="0"/>
          <w:marBottom w:val="0"/>
          <w:divBdr>
            <w:top w:val="none" w:sz="0" w:space="0" w:color="auto"/>
            <w:left w:val="none" w:sz="0" w:space="0" w:color="auto"/>
            <w:bottom w:val="none" w:sz="0" w:space="0" w:color="auto"/>
            <w:right w:val="none" w:sz="0" w:space="0" w:color="auto"/>
          </w:divBdr>
        </w:div>
      </w:divsChild>
    </w:div>
    <w:div w:id="1945844788">
      <w:bodyDiv w:val="1"/>
      <w:marLeft w:val="0"/>
      <w:marRight w:val="0"/>
      <w:marTop w:val="0"/>
      <w:marBottom w:val="0"/>
      <w:divBdr>
        <w:top w:val="none" w:sz="0" w:space="0" w:color="auto"/>
        <w:left w:val="none" w:sz="0" w:space="0" w:color="auto"/>
        <w:bottom w:val="none" w:sz="0" w:space="0" w:color="auto"/>
        <w:right w:val="none" w:sz="0" w:space="0" w:color="auto"/>
      </w:divBdr>
    </w:div>
    <w:div w:id="1966159238">
      <w:bodyDiv w:val="1"/>
      <w:marLeft w:val="0"/>
      <w:marRight w:val="0"/>
      <w:marTop w:val="0"/>
      <w:marBottom w:val="0"/>
      <w:divBdr>
        <w:top w:val="none" w:sz="0" w:space="0" w:color="auto"/>
        <w:left w:val="none" w:sz="0" w:space="0" w:color="auto"/>
        <w:bottom w:val="none" w:sz="0" w:space="0" w:color="auto"/>
        <w:right w:val="none" w:sz="0" w:space="0" w:color="auto"/>
      </w:divBdr>
    </w:div>
    <w:div w:id="2090155573">
      <w:bodyDiv w:val="1"/>
      <w:marLeft w:val="0"/>
      <w:marRight w:val="0"/>
      <w:marTop w:val="0"/>
      <w:marBottom w:val="0"/>
      <w:divBdr>
        <w:top w:val="none" w:sz="0" w:space="0" w:color="auto"/>
        <w:left w:val="none" w:sz="0" w:space="0" w:color="auto"/>
        <w:bottom w:val="none" w:sz="0" w:space="0" w:color="auto"/>
        <w:right w:val="none" w:sz="0" w:space="0" w:color="auto"/>
      </w:divBdr>
      <w:divsChild>
        <w:div w:id="241991451">
          <w:marLeft w:val="0"/>
          <w:marRight w:val="0"/>
          <w:marTop w:val="0"/>
          <w:marBottom w:val="0"/>
          <w:divBdr>
            <w:top w:val="none" w:sz="0" w:space="0" w:color="auto"/>
            <w:left w:val="none" w:sz="0" w:space="0" w:color="auto"/>
            <w:bottom w:val="none" w:sz="0" w:space="0" w:color="auto"/>
            <w:right w:val="none" w:sz="0" w:space="0" w:color="auto"/>
          </w:divBdr>
        </w:div>
        <w:div w:id="1280337151">
          <w:marLeft w:val="0"/>
          <w:marRight w:val="0"/>
          <w:marTop w:val="0"/>
          <w:marBottom w:val="0"/>
          <w:divBdr>
            <w:top w:val="none" w:sz="0" w:space="0" w:color="auto"/>
            <w:left w:val="none" w:sz="0" w:space="0" w:color="auto"/>
            <w:bottom w:val="none" w:sz="0" w:space="0" w:color="auto"/>
            <w:right w:val="none" w:sz="0" w:space="0" w:color="auto"/>
          </w:divBdr>
        </w:div>
        <w:div w:id="946815495">
          <w:marLeft w:val="0"/>
          <w:marRight w:val="0"/>
          <w:marTop w:val="0"/>
          <w:marBottom w:val="0"/>
          <w:divBdr>
            <w:top w:val="none" w:sz="0" w:space="0" w:color="auto"/>
            <w:left w:val="none" w:sz="0" w:space="0" w:color="auto"/>
            <w:bottom w:val="none" w:sz="0" w:space="0" w:color="auto"/>
            <w:right w:val="none" w:sz="0" w:space="0" w:color="auto"/>
          </w:divBdr>
        </w:div>
        <w:div w:id="3560054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D60691-31A2-4A8F-9EF9-78138347FE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164</Pages>
  <Words>60218</Words>
  <Characters>355289</Characters>
  <Application>Microsoft Office Word</Application>
  <DocSecurity>0</DocSecurity>
  <Lines>2960</Lines>
  <Paragraphs>829</Paragraphs>
  <ScaleCrop>false</ScaleCrop>
  <HeadingPairs>
    <vt:vector size="2" baseType="variant">
      <vt:variant>
        <vt:lpstr>Název</vt:lpstr>
      </vt:variant>
      <vt:variant>
        <vt:i4>1</vt:i4>
      </vt:variant>
    </vt:vector>
  </HeadingPairs>
  <TitlesOfParts>
    <vt:vector size="1" baseType="lpstr">
      <vt:lpstr/>
    </vt:vector>
  </TitlesOfParts>
  <Company>MSMT</Company>
  <LinksUpToDate>false</LinksUpToDate>
  <CharactersWithSpaces>414678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Fiala Jan</dc:creator>
  <cp:lastModifiedBy>Fiala Jan</cp:lastModifiedBy>
  <cp:revision>9</cp:revision>
  <dcterms:created xsi:type="dcterms:W3CDTF">2020-08-24T11:46:00Z</dcterms:created>
  <dcterms:modified xsi:type="dcterms:W3CDTF">2020-10-19T07:32:00Z</dcterms:modified>
</cp:coreProperties>
</file>