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61CA">
        <w:rPr>
          <w:rFonts w:ascii="Times New Roman" w:hAnsi="Times New Roman" w:cs="Times New Roman"/>
          <w:sz w:val="24"/>
          <w:szCs w:val="24"/>
        </w:rPr>
      </w:r>
      <w:r w:rsidR="00BD61C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D61CA">
        <w:rPr>
          <w:rFonts w:ascii="Times New Roman" w:hAnsi="Times New Roman" w:cs="Times New Roman"/>
          <w:sz w:val="24"/>
          <w:szCs w:val="24"/>
        </w:rPr>
      </w:r>
      <w:r w:rsidR="00BD61C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D61CA">
              <w:rPr>
                <w:rFonts w:ascii="Times New Roman" w:hAnsi="Times New Roman" w:cs="Times New Roman"/>
              </w:rPr>
            </w:r>
            <w:r w:rsidR="00BD61C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</w:t>
            </w:r>
            <w:r w:rsidR="00BD61CA">
              <w:rPr>
                <w:rFonts w:ascii="Times New Roman" w:hAnsi="Times New Roman" w:cs="Times New Roman"/>
                <w:b/>
                <w:bCs/>
              </w:rPr>
              <w:t>o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17C4F">
              <w:rPr>
                <w:rFonts w:ascii="Times New Roman" w:hAnsi="Times New Roman" w:cs="Times New Roman"/>
                <w:b/>
                <w:bCs/>
              </w:rPr>
              <w:t>strategie a analýz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BD61CA">
              <w:rPr>
                <w:rFonts w:ascii="Times New Roman" w:hAnsi="Times New Roman" w:cs="Times New Roman"/>
                <w:b/>
                <w:bCs/>
              </w:rPr>
              <w:t> odboru vzdělávací politiky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BD61CA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</w:t>
            </w:r>
            <w:bookmarkStart w:id="0" w:name="_GoBack"/>
            <w:bookmarkEnd w:id="0"/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BD61CA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CA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D61CA">
              <w:rPr>
                <w:rFonts w:ascii="Times New Roman" w:hAnsi="Times New Roman" w:cs="Times New Roman"/>
              </w:rPr>
            </w:r>
            <w:r w:rsidR="00BD61CA">
              <w:rPr>
                <w:rFonts w:ascii="Times New Roman" w:hAnsi="Times New Roman" w:cs="Times New Roman"/>
              </w:rPr>
              <w:fldChar w:fldCharType="separate"/>
            </w:r>
            <w:r w:rsidR="00BD61CA" w:rsidRPr="00EF375B">
              <w:rPr>
                <w:rFonts w:ascii="Times New Roman" w:hAnsi="Times New Roman" w:cs="Times New Roman"/>
              </w:rPr>
              <w:fldChar w:fldCharType="end"/>
            </w:r>
            <w:r w:rsidR="00BD61C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BD61CA" w:rsidRPr="00BD61CA">
              <w:rPr>
                <w:rFonts w:ascii="Times New Roman" w:hAnsi="Times New Roman" w:cs="Times New Roman"/>
                <w:b/>
                <w:bCs/>
              </w:rPr>
              <w:t>MSMT-VYB-4/2020-3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D61CA">
        <w:rPr>
          <w:rFonts w:ascii="Times New Roman" w:hAnsi="Times New Roman" w:cs="Times New Roman"/>
          <w:b/>
          <w:bCs/>
        </w:rPr>
      </w:r>
      <w:r w:rsidR="00BD61C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D61CA">
        <w:rPr>
          <w:rFonts w:ascii="Times New Roman" w:hAnsi="Times New Roman" w:cs="Times New Roman"/>
          <w:b/>
          <w:bCs/>
        </w:rPr>
      </w:r>
      <w:r w:rsidR="00BD61C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61CA">
        <w:rPr>
          <w:rFonts w:ascii="Times New Roman" w:hAnsi="Times New Roman" w:cs="Times New Roman"/>
          <w:b/>
          <w:bCs/>
        </w:rPr>
      </w:r>
      <w:r w:rsidR="00BD61C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61CA">
        <w:rPr>
          <w:rFonts w:ascii="Times New Roman" w:hAnsi="Times New Roman" w:cs="Times New Roman"/>
          <w:b/>
          <w:bCs/>
        </w:rPr>
      </w:r>
      <w:r w:rsidR="00BD61C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61CA">
        <w:rPr>
          <w:rFonts w:ascii="Times New Roman" w:hAnsi="Times New Roman" w:cs="Times New Roman"/>
          <w:b/>
          <w:bCs/>
        </w:rPr>
      </w:r>
      <w:r w:rsidR="00BD61C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BD61CA">
        <w:rPr>
          <w:rFonts w:ascii="Times New Roman" w:hAnsi="Times New Roman" w:cs="Times New Roman"/>
          <w:b/>
          <w:bCs/>
        </w:rPr>
      </w:r>
      <w:r w:rsidR="00BD61CA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61CA">
        <w:rPr>
          <w:rFonts w:ascii="Times New Roman" w:hAnsi="Times New Roman" w:cs="Times New Roman"/>
          <w:b/>
          <w:bCs/>
        </w:rPr>
      </w:r>
      <w:r w:rsidR="00BD61C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D61CA">
        <w:rPr>
          <w:rFonts w:ascii="Times New Roman" w:hAnsi="Times New Roman" w:cs="Times New Roman"/>
          <w:b/>
          <w:bCs/>
        </w:rPr>
      </w:r>
      <w:r w:rsidR="00BD61C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D61CA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E660D83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094C7-25F7-4AF5-835D-B6928C04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1075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24</cp:revision>
  <cp:lastPrinted>2018-05-28T10:29:00Z</cp:lastPrinted>
  <dcterms:created xsi:type="dcterms:W3CDTF">2019-01-17T11:37:00Z</dcterms:created>
  <dcterms:modified xsi:type="dcterms:W3CDTF">2020-11-24T07:44:00Z</dcterms:modified>
</cp:coreProperties>
</file>