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C5" w:rsidRPr="000C79CD" w:rsidRDefault="00664DC5">
      <w:pPr>
        <w:rPr>
          <w:b/>
          <w:u w:val="single"/>
          <w:lang w:val="en-GB"/>
        </w:rPr>
      </w:pPr>
      <w:bookmarkStart w:id="0" w:name="_GoBack"/>
      <w:r w:rsidRPr="000C79CD">
        <w:rPr>
          <w:b/>
          <w:u w:val="single"/>
          <w:lang w:val="en-GB"/>
        </w:rPr>
        <w:t xml:space="preserve">EOSC enters </w:t>
      </w:r>
      <w:r w:rsidR="003B753E" w:rsidRPr="000C79CD">
        <w:rPr>
          <w:b/>
          <w:u w:val="single"/>
          <w:lang w:val="en-GB"/>
        </w:rPr>
        <w:t xml:space="preserve">the year </w:t>
      </w:r>
      <w:r w:rsidRPr="000C79CD">
        <w:rPr>
          <w:b/>
          <w:u w:val="single"/>
          <w:lang w:val="en-GB"/>
        </w:rPr>
        <w:t>2021 with a new leadership</w:t>
      </w:r>
    </w:p>
    <w:bookmarkEnd w:id="0"/>
    <w:p w:rsidR="000C79CD" w:rsidRPr="000C79CD" w:rsidRDefault="000C79CD">
      <w:pPr>
        <w:rPr>
          <w:lang w:val="en-GB"/>
        </w:rPr>
      </w:pPr>
    </w:p>
    <w:p w:rsidR="00BD42F1" w:rsidRPr="00CC189A" w:rsidRDefault="000C79CD" w:rsidP="00BD42F1">
      <w:pPr>
        <w:jc w:val="both"/>
        <w:rPr>
          <w:lang w:val="en-GB"/>
        </w:rPr>
      </w:pPr>
      <w:r w:rsidRPr="000C79CD">
        <w:rPr>
          <w:lang w:val="en-GB"/>
        </w:rPr>
        <w:t xml:space="preserve">The </w:t>
      </w:r>
      <w:hyperlink r:id="rId7" w:anchor="about" w:history="1">
        <w:r w:rsidRPr="000C79CD">
          <w:rPr>
            <w:rStyle w:val="Hypertextovodkaz"/>
            <w:b/>
            <w:lang w:val="en-GB"/>
          </w:rPr>
          <w:t>EOSC Association</w:t>
        </w:r>
      </w:hyperlink>
      <w:r w:rsidRPr="000C79CD">
        <w:rPr>
          <w:lang w:val="en-GB"/>
        </w:rPr>
        <w:t xml:space="preserve"> entered the year of 2021 with a new leadership, elected at the inaugural General Assembly meeting held on 17th December 2020. The EOSC Association will be chaired by the </w:t>
      </w:r>
      <w:hyperlink r:id="rId8" w:history="1">
        <w:r w:rsidR="00B710E3">
          <w:rPr>
            <w:rStyle w:val="Hypertextovodkaz"/>
            <w:b/>
            <w:lang w:val="en-GB"/>
          </w:rPr>
          <w:t>President and eight</w:t>
        </w:r>
        <w:r w:rsidRPr="000C79CD">
          <w:rPr>
            <w:rStyle w:val="Hypertextovodkaz"/>
            <w:b/>
            <w:lang w:val="en-GB"/>
          </w:rPr>
          <w:t xml:space="preserve"> Directors</w:t>
        </w:r>
      </w:hyperlink>
      <w:r w:rsidRPr="000C79CD">
        <w:rPr>
          <w:b/>
          <w:lang w:val="en-GB"/>
        </w:rPr>
        <w:t xml:space="preserve"> </w:t>
      </w:r>
      <w:r w:rsidRPr="000C79CD">
        <w:rPr>
          <w:lang w:val="en-GB"/>
        </w:rPr>
        <w:t xml:space="preserve">to manage and implement the decisions taken </w:t>
      </w:r>
      <w:r w:rsidR="00B710E3">
        <w:rPr>
          <w:lang w:val="en-GB"/>
        </w:rPr>
        <w:t xml:space="preserve">by the </w:t>
      </w:r>
      <w:r w:rsidRPr="000C79CD">
        <w:rPr>
          <w:lang w:val="en-GB"/>
        </w:rPr>
        <w:t xml:space="preserve">General Assembly. The EOSC Association was established in mid-2020 under the Belgian national law as an international non-profit organisation. </w:t>
      </w:r>
      <w:r>
        <w:rPr>
          <w:lang w:val="en-GB"/>
        </w:rPr>
        <w:t>The EOSC Association is</w:t>
      </w:r>
      <w:r w:rsidRPr="000C79CD">
        <w:rPr>
          <w:lang w:val="en-GB"/>
        </w:rPr>
        <w:t xml:space="preserve"> gradually taking over the </w:t>
      </w:r>
      <w:r>
        <w:rPr>
          <w:lang w:val="en-GB"/>
        </w:rPr>
        <w:t>duties</w:t>
      </w:r>
      <w:r w:rsidRPr="000C79CD">
        <w:rPr>
          <w:lang w:val="en-GB"/>
        </w:rPr>
        <w:t xml:space="preserve"> an</w:t>
      </w:r>
      <w:r>
        <w:rPr>
          <w:lang w:val="en-GB"/>
        </w:rPr>
        <w:t>d responsibilities of the EOSC G</w:t>
      </w:r>
      <w:r w:rsidRPr="000C79CD">
        <w:rPr>
          <w:lang w:val="en-GB"/>
        </w:rPr>
        <w:t xml:space="preserve">overnance </w:t>
      </w:r>
      <w:r>
        <w:rPr>
          <w:lang w:val="en-GB"/>
        </w:rPr>
        <w:t xml:space="preserve">operating </w:t>
      </w:r>
      <w:r w:rsidRPr="000C79CD">
        <w:rPr>
          <w:lang w:val="en-GB"/>
        </w:rPr>
        <w:t xml:space="preserve">in previous years. </w:t>
      </w:r>
      <w:r>
        <w:rPr>
          <w:lang w:val="en-GB"/>
        </w:rPr>
        <w:t>The EOSC Association</w:t>
      </w:r>
      <w:r w:rsidRPr="000C79CD">
        <w:rPr>
          <w:lang w:val="en-GB"/>
        </w:rPr>
        <w:t xml:space="preserve"> is also expanding its membership base</w:t>
      </w:r>
      <w:r>
        <w:rPr>
          <w:lang w:val="en-GB"/>
        </w:rPr>
        <w:t xml:space="preserve">. The </w:t>
      </w:r>
      <w:hyperlink r:id="rId9" w:history="1">
        <w:r w:rsidRPr="000C79CD">
          <w:rPr>
            <w:rStyle w:val="Hypertextovodkaz"/>
            <w:b/>
            <w:lang w:val="en-GB"/>
          </w:rPr>
          <w:t>CESNET</w:t>
        </w:r>
      </w:hyperlink>
      <w:r>
        <w:rPr>
          <w:b/>
          <w:lang w:val="en-GB"/>
        </w:rPr>
        <w:t xml:space="preserve"> </w:t>
      </w:r>
      <w:r w:rsidR="00BD42F1">
        <w:rPr>
          <w:lang w:val="en-GB"/>
        </w:rPr>
        <w:t>A</w:t>
      </w:r>
      <w:r w:rsidRPr="000C79CD">
        <w:rPr>
          <w:lang w:val="en-GB"/>
        </w:rPr>
        <w:t>ssociation</w:t>
      </w:r>
      <w:r>
        <w:rPr>
          <w:lang w:val="en-GB"/>
        </w:rPr>
        <w:t>;</w:t>
      </w:r>
      <w:r w:rsidRPr="000C79CD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0C79CD">
        <w:rPr>
          <w:lang w:val="en-GB"/>
        </w:rPr>
        <w:t>Masaryk University</w:t>
      </w:r>
      <w:r>
        <w:rPr>
          <w:lang w:val="en-GB"/>
        </w:rPr>
        <w:t>,</w:t>
      </w:r>
      <w:r w:rsidRPr="000C79CD">
        <w:rPr>
          <w:lang w:val="en-GB"/>
        </w:rPr>
        <w:t xml:space="preserve"> </w:t>
      </w:r>
      <w:r>
        <w:rPr>
          <w:lang w:val="en-GB"/>
        </w:rPr>
        <w:t>as</w:t>
      </w:r>
      <w:r w:rsidRPr="000C79CD">
        <w:rPr>
          <w:lang w:val="en-GB"/>
        </w:rPr>
        <w:t xml:space="preserve"> the host of the </w:t>
      </w:r>
      <w:hyperlink r:id="rId10" w:history="1">
        <w:r w:rsidRPr="000C79CD">
          <w:rPr>
            <w:rStyle w:val="Hypertextovodkaz"/>
            <w:b/>
            <w:lang w:val="en-GB"/>
          </w:rPr>
          <w:t>CERIT – Scientific Cloud</w:t>
        </w:r>
      </w:hyperlink>
      <w:r w:rsidR="00B710E3">
        <w:rPr>
          <w:lang w:val="en-GB"/>
        </w:rPr>
        <w:t>;</w:t>
      </w:r>
      <w:r w:rsidRPr="000C79CD">
        <w:rPr>
          <w:lang w:val="en-GB"/>
        </w:rPr>
        <w:t xml:space="preserve"> and </w:t>
      </w:r>
      <w:r>
        <w:rPr>
          <w:lang w:val="en-GB"/>
        </w:rPr>
        <w:t>the VŠB –</w:t>
      </w:r>
      <w:r w:rsidRPr="000C79CD">
        <w:rPr>
          <w:lang w:val="en-GB"/>
        </w:rPr>
        <w:t xml:space="preserve"> Technic</w:t>
      </w:r>
      <w:r>
        <w:rPr>
          <w:lang w:val="en-GB"/>
        </w:rPr>
        <w:t>al</w:t>
      </w:r>
      <w:r w:rsidRPr="000C79CD">
        <w:rPr>
          <w:lang w:val="en-GB"/>
        </w:rPr>
        <w:t xml:space="preserve"> </w:t>
      </w:r>
      <w:r>
        <w:rPr>
          <w:lang w:val="en-GB"/>
        </w:rPr>
        <w:t>U</w:t>
      </w:r>
      <w:r w:rsidRPr="000C79CD">
        <w:rPr>
          <w:lang w:val="en-GB"/>
        </w:rPr>
        <w:t>nive</w:t>
      </w:r>
      <w:r>
        <w:rPr>
          <w:lang w:val="en-GB"/>
        </w:rPr>
        <w:t>rs</w:t>
      </w:r>
      <w:r w:rsidRPr="000C79CD">
        <w:rPr>
          <w:lang w:val="en-GB"/>
        </w:rPr>
        <w:t>it</w:t>
      </w:r>
      <w:r>
        <w:rPr>
          <w:lang w:val="en-GB"/>
        </w:rPr>
        <w:t>y</w:t>
      </w:r>
      <w:r w:rsidRPr="000C79CD">
        <w:rPr>
          <w:lang w:val="en-GB"/>
        </w:rPr>
        <w:t xml:space="preserve"> </w:t>
      </w:r>
      <w:r w:rsidR="00B710E3">
        <w:rPr>
          <w:lang w:val="en-GB"/>
        </w:rPr>
        <w:t>of</w:t>
      </w:r>
      <w:r>
        <w:rPr>
          <w:lang w:val="en-GB"/>
        </w:rPr>
        <w:t xml:space="preserve"> </w:t>
      </w:r>
      <w:r w:rsidRPr="000C79CD">
        <w:rPr>
          <w:lang w:val="en-GB"/>
        </w:rPr>
        <w:t>Ostrava</w:t>
      </w:r>
      <w:r>
        <w:rPr>
          <w:lang w:val="en-GB"/>
        </w:rPr>
        <w:t xml:space="preserve">, operating the </w:t>
      </w:r>
      <w:hyperlink r:id="rId11" w:history="1">
        <w:r w:rsidRPr="000C79CD">
          <w:rPr>
            <w:rStyle w:val="Hypertextovodkaz"/>
            <w:b/>
            <w:lang w:val="en-GB"/>
          </w:rPr>
          <w:t>IT4Innovations National Supercomputing Centre</w:t>
        </w:r>
      </w:hyperlink>
      <w:r>
        <w:rPr>
          <w:lang w:val="en-GB"/>
        </w:rPr>
        <w:t>,</w:t>
      </w:r>
      <w:r w:rsidRPr="000C79CD">
        <w:rPr>
          <w:lang w:val="en-GB"/>
        </w:rPr>
        <w:t xml:space="preserve"> </w:t>
      </w:r>
      <w:r>
        <w:rPr>
          <w:lang w:val="en-GB"/>
        </w:rPr>
        <w:t xml:space="preserve">has </w:t>
      </w:r>
      <w:r w:rsidR="00BD42F1">
        <w:rPr>
          <w:lang w:val="en-GB"/>
        </w:rPr>
        <w:t xml:space="preserve">already </w:t>
      </w:r>
      <w:r>
        <w:rPr>
          <w:lang w:val="en-GB"/>
        </w:rPr>
        <w:t xml:space="preserve">joined </w:t>
      </w:r>
      <w:r w:rsidRPr="000C79CD">
        <w:rPr>
          <w:lang w:val="en-GB"/>
        </w:rPr>
        <w:t xml:space="preserve">the </w:t>
      </w:r>
      <w:r>
        <w:rPr>
          <w:lang w:val="en-GB"/>
        </w:rPr>
        <w:t>EOSC A</w:t>
      </w:r>
      <w:r w:rsidRPr="000C79CD">
        <w:rPr>
          <w:lang w:val="en-GB"/>
        </w:rPr>
        <w:t xml:space="preserve">ssociation </w:t>
      </w:r>
      <w:r>
        <w:rPr>
          <w:lang w:val="en-GB"/>
        </w:rPr>
        <w:t>from within the Czech research community</w:t>
      </w:r>
      <w:r w:rsidRPr="000C79CD">
        <w:rPr>
          <w:lang w:val="en-GB"/>
        </w:rPr>
        <w:t xml:space="preserve">. </w:t>
      </w:r>
      <w:r>
        <w:rPr>
          <w:lang w:val="en-GB"/>
        </w:rPr>
        <w:t>Jointly</w:t>
      </w:r>
      <w:r w:rsidRPr="000C79CD">
        <w:rPr>
          <w:lang w:val="en-GB"/>
        </w:rPr>
        <w:t xml:space="preserve"> these </w:t>
      </w:r>
      <w:r>
        <w:rPr>
          <w:lang w:val="en-GB"/>
        </w:rPr>
        <w:t>three</w:t>
      </w:r>
      <w:r w:rsidRPr="000C79CD">
        <w:rPr>
          <w:lang w:val="en-GB"/>
        </w:rPr>
        <w:t xml:space="preserve"> institutions create the Czech national e-infrastructure network </w:t>
      </w:r>
      <w:hyperlink r:id="rId12" w:history="1">
        <w:r w:rsidRPr="000C79CD">
          <w:rPr>
            <w:rStyle w:val="Hypertextovodkaz"/>
            <w:b/>
            <w:lang w:val="en-GB"/>
          </w:rPr>
          <w:t>e-INFRA CZ</w:t>
        </w:r>
      </w:hyperlink>
      <w:r w:rsidRPr="000C79CD">
        <w:rPr>
          <w:lang w:val="en-GB"/>
        </w:rPr>
        <w:t xml:space="preserve">. The </w:t>
      </w:r>
      <w:r w:rsidR="00BD42F1">
        <w:rPr>
          <w:lang w:val="en-GB"/>
        </w:rPr>
        <w:t xml:space="preserve">Ministry of Education, Youth and Sports entrusted the CESNET Association the </w:t>
      </w:r>
      <w:r w:rsidRPr="000C79CD">
        <w:rPr>
          <w:lang w:val="en-GB"/>
        </w:rPr>
        <w:t xml:space="preserve">role of the so-called </w:t>
      </w:r>
      <w:r w:rsidR="00BD42F1">
        <w:rPr>
          <w:lang w:val="en-GB"/>
        </w:rPr>
        <w:t>“</w:t>
      </w:r>
      <w:r w:rsidRPr="000C79CD">
        <w:rPr>
          <w:lang w:val="en-GB"/>
        </w:rPr>
        <w:t>Mandated Organi</w:t>
      </w:r>
      <w:r w:rsidR="00BD42F1">
        <w:rPr>
          <w:lang w:val="en-GB"/>
        </w:rPr>
        <w:t>s</w:t>
      </w:r>
      <w:r w:rsidRPr="000C79CD">
        <w:rPr>
          <w:lang w:val="en-GB"/>
        </w:rPr>
        <w:t>ation</w:t>
      </w:r>
      <w:r w:rsidR="00BD42F1">
        <w:rPr>
          <w:lang w:val="en-GB"/>
        </w:rPr>
        <w:t xml:space="preserve">” to </w:t>
      </w:r>
      <w:r w:rsidRPr="000C79CD">
        <w:rPr>
          <w:lang w:val="en-GB"/>
        </w:rPr>
        <w:t xml:space="preserve">represent the interests of </w:t>
      </w:r>
      <w:r w:rsidR="00BD42F1">
        <w:rPr>
          <w:lang w:val="en-GB"/>
        </w:rPr>
        <w:t>the Czech Republic in the EOSC A</w:t>
      </w:r>
      <w:r w:rsidRPr="000C79CD">
        <w:rPr>
          <w:lang w:val="en-GB"/>
        </w:rPr>
        <w:t>ssociation</w:t>
      </w:r>
      <w:r w:rsidR="00BD42F1">
        <w:rPr>
          <w:lang w:val="en-GB"/>
        </w:rPr>
        <w:t>.</w:t>
      </w:r>
    </w:p>
    <w:p w:rsidR="002E0EFD" w:rsidRDefault="002E0EFD" w:rsidP="00BD42F1">
      <w:pPr>
        <w:jc w:val="both"/>
        <w:rPr>
          <w:i/>
          <w:lang w:val="en-GB"/>
        </w:rPr>
      </w:pPr>
    </w:p>
    <w:p w:rsidR="00BD42F1" w:rsidRPr="00CC189A" w:rsidRDefault="002E0EFD" w:rsidP="00BD42F1">
      <w:pPr>
        <w:jc w:val="both"/>
        <w:rPr>
          <w:i/>
          <w:lang w:val="en-GB"/>
        </w:rPr>
      </w:pPr>
      <w:r>
        <w:rPr>
          <w:i/>
          <w:noProof/>
          <w:lang w:val="en-GB"/>
        </w:rPr>
        <w:drawing>
          <wp:inline distT="0" distB="0" distL="0" distR="0">
            <wp:extent cx="2711806" cy="1809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11" cy="181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en-GB"/>
        </w:rPr>
        <w:br/>
      </w:r>
      <w:r w:rsidR="00BD42F1" w:rsidRPr="00CC189A">
        <w:rPr>
          <w:i/>
          <w:lang w:val="en-GB"/>
        </w:rPr>
        <w:t>e-INFRA CZ – CESNET</w:t>
      </w:r>
    </w:p>
    <w:p w:rsidR="00BD42F1" w:rsidRPr="00CC189A" w:rsidRDefault="00BD42F1" w:rsidP="00BD42F1">
      <w:pPr>
        <w:jc w:val="both"/>
        <w:rPr>
          <w:lang w:val="en-GB"/>
        </w:rPr>
      </w:pPr>
    </w:p>
    <w:p w:rsidR="00BD42F1" w:rsidRPr="00BD42F1" w:rsidRDefault="00BD42F1" w:rsidP="000C79CD">
      <w:pPr>
        <w:jc w:val="both"/>
        <w:rPr>
          <w:b/>
          <w:lang w:val="en-GB"/>
        </w:rPr>
      </w:pPr>
      <w:r w:rsidRPr="00BD42F1">
        <w:rPr>
          <w:b/>
          <w:lang w:val="en-GB"/>
        </w:rPr>
        <w:t>The EOSC Initiative</w:t>
      </w:r>
    </w:p>
    <w:p w:rsidR="00BD42F1" w:rsidRDefault="00BD42F1" w:rsidP="000C79CD">
      <w:pPr>
        <w:jc w:val="both"/>
        <w:rPr>
          <w:lang w:val="en"/>
        </w:rPr>
      </w:pPr>
      <w:r w:rsidRPr="00BD42F1">
        <w:rPr>
          <w:lang w:val="en"/>
        </w:rPr>
        <w:t xml:space="preserve">The </w:t>
      </w:r>
      <w:hyperlink r:id="rId14" w:history="1">
        <w:r w:rsidRPr="00BD42F1">
          <w:rPr>
            <w:rStyle w:val="Hypertextovodkaz"/>
            <w:b/>
            <w:lang w:val="en"/>
          </w:rPr>
          <w:t>European Open Science Cloud</w:t>
        </w:r>
      </w:hyperlink>
      <w:r w:rsidRPr="00BD42F1">
        <w:rPr>
          <w:lang w:val="en"/>
        </w:rPr>
        <w:t xml:space="preserve"> (EOSC) </w:t>
      </w:r>
      <w:r>
        <w:rPr>
          <w:lang w:val="en"/>
        </w:rPr>
        <w:t xml:space="preserve">initiative </w:t>
      </w:r>
      <w:r w:rsidRPr="00BD42F1">
        <w:rPr>
          <w:lang w:val="en"/>
        </w:rPr>
        <w:t xml:space="preserve">is </w:t>
      </w:r>
      <w:r>
        <w:rPr>
          <w:lang w:val="en"/>
        </w:rPr>
        <w:t xml:space="preserve">a </w:t>
      </w:r>
      <w:r w:rsidRPr="00BD42F1">
        <w:rPr>
          <w:lang w:val="en"/>
        </w:rPr>
        <w:t xml:space="preserve">part of the implementation of the European </w:t>
      </w:r>
      <w:hyperlink r:id="rId15" w:history="1">
        <w:r w:rsidRPr="00BD42F1">
          <w:rPr>
            <w:rStyle w:val="Hypertextovodkaz"/>
            <w:b/>
            <w:lang w:val="en"/>
          </w:rPr>
          <w:t>Digital Single Market</w:t>
        </w:r>
      </w:hyperlink>
      <w:r w:rsidRPr="00BD42F1">
        <w:rPr>
          <w:lang w:val="en"/>
        </w:rPr>
        <w:t xml:space="preserve"> strategy and the European </w:t>
      </w:r>
      <w:hyperlink r:id="rId16" w:history="1">
        <w:r w:rsidRPr="00BD42F1">
          <w:rPr>
            <w:rStyle w:val="Hypertextovodkaz"/>
            <w:b/>
            <w:lang w:val="en"/>
          </w:rPr>
          <w:t>Open Science</w:t>
        </w:r>
      </w:hyperlink>
      <w:r w:rsidRPr="00BD42F1">
        <w:rPr>
          <w:lang w:val="en"/>
        </w:rPr>
        <w:t xml:space="preserve"> policy.</w:t>
      </w:r>
      <w:r>
        <w:rPr>
          <w:lang w:val="en"/>
        </w:rPr>
        <w:t xml:space="preserve"> </w:t>
      </w:r>
      <w:r w:rsidRPr="00BD42F1">
        <w:rPr>
          <w:lang w:val="en"/>
        </w:rPr>
        <w:t>The aim of the EOSC is to create a unified data infrastructure in Europe</w:t>
      </w:r>
      <w:r w:rsidR="00B710E3">
        <w:rPr>
          <w:lang w:val="en"/>
        </w:rPr>
        <w:t>,</w:t>
      </w:r>
      <w:r w:rsidRPr="00BD42F1">
        <w:rPr>
          <w:lang w:val="en"/>
        </w:rPr>
        <w:t xml:space="preserve"> accessible to both academia and industry, as well as </w:t>
      </w:r>
      <w:r>
        <w:rPr>
          <w:lang w:val="en"/>
        </w:rPr>
        <w:t xml:space="preserve">to </w:t>
      </w:r>
      <w:r w:rsidRPr="00BD42F1">
        <w:rPr>
          <w:lang w:val="en"/>
        </w:rPr>
        <w:t>public service providers.</w:t>
      </w:r>
      <w:r>
        <w:rPr>
          <w:lang w:val="en"/>
        </w:rPr>
        <w:t xml:space="preserve"> </w:t>
      </w:r>
      <w:r w:rsidRPr="00BD42F1">
        <w:rPr>
          <w:lang w:val="en"/>
        </w:rPr>
        <w:t xml:space="preserve">The EOSC is a pan-European initiative based on the principle of making scientific data available </w:t>
      </w:r>
      <w:r>
        <w:rPr>
          <w:lang w:val="en"/>
        </w:rPr>
        <w:t>according to</w:t>
      </w:r>
      <w:r w:rsidRPr="00BD42F1">
        <w:rPr>
          <w:lang w:val="en"/>
        </w:rPr>
        <w:t xml:space="preserve"> the </w:t>
      </w:r>
      <w:hyperlink r:id="rId17" w:history="1">
        <w:r w:rsidRPr="00BD42F1">
          <w:rPr>
            <w:rStyle w:val="Hypertextovodkaz"/>
            <w:b/>
            <w:lang w:val="en"/>
          </w:rPr>
          <w:t>FAIR</w:t>
        </w:r>
      </w:hyperlink>
      <w:r w:rsidRPr="00BD42F1">
        <w:rPr>
          <w:lang w:val="en"/>
        </w:rPr>
        <w:t xml:space="preserve"> principles, i</w:t>
      </w:r>
      <w:r>
        <w:rPr>
          <w:lang w:val="en"/>
        </w:rPr>
        <w:t>.</w:t>
      </w:r>
      <w:r w:rsidRPr="00BD42F1">
        <w:rPr>
          <w:lang w:val="en"/>
        </w:rPr>
        <w:t>e</w:t>
      </w:r>
      <w:r>
        <w:rPr>
          <w:lang w:val="en"/>
        </w:rPr>
        <w:t>.</w:t>
      </w:r>
      <w:r w:rsidRPr="00BD42F1">
        <w:rPr>
          <w:lang w:val="en"/>
        </w:rPr>
        <w:t xml:space="preserve"> scientific data </w:t>
      </w:r>
      <w:r>
        <w:rPr>
          <w:lang w:val="en"/>
        </w:rPr>
        <w:t>are</w:t>
      </w:r>
      <w:r w:rsidRPr="00BD42F1">
        <w:rPr>
          <w:lang w:val="en"/>
        </w:rPr>
        <w:t xml:space="preserve"> </w:t>
      </w:r>
      <w:r>
        <w:rPr>
          <w:lang w:val="en"/>
        </w:rPr>
        <w:t>findable</w:t>
      </w:r>
      <w:r w:rsidRPr="00BD42F1">
        <w:rPr>
          <w:lang w:val="en"/>
        </w:rPr>
        <w:t>, accessible, interoperable and reusable.</w:t>
      </w:r>
      <w:r>
        <w:rPr>
          <w:lang w:val="en"/>
        </w:rPr>
        <w:t xml:space="preserve"> The E</w:t>
      </w:r>
      <w:r w:rsidRPr="00BD42F1">
        <w:rPr>
          <w:lang w:val="en"/>
        </w:rPr>
        <w:t>OSC ambition is to offer a virtual environment for more than 1.7 million scientists and 70 million science and technology professionals working in Europe.</w:t>
      </w:r>
      <w:r>
        <w:rPr>
          <w:lang w:val="en"/>
        </w:rPr>
        <w:t xml:space="preserve"> </w:t>
      </w:r>
      <w:r w:rsidRPr="00BD42F1">
        <w:rPr>
          <w:lang w:val="en"/>
        </w:rPr>
        <w:t>At the same time, the key principle of the EOSC initiative is that, in addition to the scientist who generates the data during his</w:t>
      </w:r>
      <w:r w:rsidR="00B710E3">
        <w:rPr>
          <w:lang w:val="en"/>
        </w:rPr>
        <w:t>/her</w:t>
      </w:r>
      <w:r w:rsidRPr="00BD42F1">
        <w:rPr>
          <w:lang w:val="en"/>
        </w:rPr>
        <w:t xml:space="preserve"> research</w:t>
      </w:r>
      <w:r w:rsidR="00B710E3">
        <w:rPr>
          <w:lang w:val="en"/>
        </w:rPr>
        <w:t xml:space="preserve"> </w:t>
      </w:r>
      <w:r w:rsidRPr="00BD42F1">
        <w:rPr>
          <w:lang w:val="en"/>
        </w:rPr>
        <w:t>it can also be used by a scientist who only gains access to it.</w:t>
      </w:r>
    </w:p>
    <w:p w:rsidR="00BD42F1" w:rsidRPr="00CC189A" w:rsidRDefault="00BD42F1" w:rsidP="00BD42F1">
      <w:pPr>
        <w:rPr>
          <w:b/>
          <w:u w:val="single"/>
          <w:lang w:val="en-GB"/>
        </w:rPr>
      </w:pPr>
    </w:p>
    <w:p w:rsidR="00BD42F1" w:rsidRPr="00CC189A" w:rsidRDefault="002E0EFD" w:rsidP="000C79CD">
      <w:pPr>
        <w:jc w:val="both"/>
        <w:rPr>
          <w:lang w:val="en-GB"/>
        </w:rPr>
      </w:pPr>
      <w:r>
        <w:rPr>
          <w:i/>
          <w:noProof/>
          <w:lang w:val="en-GB"/>
        </w:rPr>
        <w:drawing>
          <wp:inline distT="0" distB="0" distL="0" distR="0">
            <wp:extent cx="3079018" cy="2050415"/>
            <wp:effectExtent l="0" t="0" r="762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50" cy="208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en-GB"/>
        </w:rPr>
        <w:br/>
      </w:r>
      <w:r w:rsidR="00BD42F1" w:rsidRPr="00CC189A">
        <w:rPr>
          <w:i/>
          <w:lang w:val="en-GB"/>
        </w:rPr>
        <w:t xml:space="preserve">e-INFRA CZ – IT4Innovations </w:t>
      </w:r>
      <w:r w:rsidR="00CC189A" w:rsidRPr="00CC189A">
        <w:rPr>
          <w:i/>
          <w:lang w:val="en-GB"/>
        </w:rPr>
        <w:t>National Supercomputing Centre</w:t>
      </w:r>
    </w:p>
    <w:p w:rsidR="00BD42F1" w:rsidRDefault="00BD42F1" w:rsidP="000C79CD">
      <w:pPr>
        <w:jc w:val="both"/>
        <w:rPr>
          <w:lang w:val="en-GB"/>
        </w:rPr>
      </w:pPr>
    </w:p>
    <w:p w:rsidR="00CC189A" w:rsidRPr="00CC189A" w:rsidRDefault="00CC189A" w:rsidP="000C79CD">
      <w:pPr>
        <w:jc w:val="both"/>
        <w:rPr>
          <w:b/>
          <w:lang w:val="en-GB"/>
        </w:rPr>
      </w:pPr>
      <w:r w:rsidRPr="00CC189A">
        <w:rPr>
          <w:b/>
          <w:lang w:val="en-GB"/>
        </w:rPr>
        <w:t>The EOSC Association</w:t>
      </w:r>
    </w:p>
    <w:p w:rsidR="00CC189A" w:rsidRDefault="00CC189A" w:rsidP="000C79CD">
      <w:pPr>
        <w:jc w:val="both"/>
        <w:rPr>
          <w:lang w:val="en-GB"/>
        </w:rPr>
      </w:pPr>
      <w:r w:rsidRPr="00CC189A">
        <w:rPr>
          <w:lang w:val="en-GB"/>
        </w:rPr>
        <w:t xml:space="preserve">In 2020, the EOSC </w:t>
      </w:r>
      <w:r w:rsidR="00B710E3">
        <w:rPr>
          <w:lang w:val="en-GB"/>
        </w:rPr>
        <w:t>Association</w:t>
      </w:r>
      <w:r w:rsidRPr="00CC189A">
        <w:rPr>
          <w:lang w:val="en-GB"/>
        </w:rPr>
        <w:t xml:space="preserve"> with </w:t>
      </w:r>
      <w:r>
        <w:rPr>
          <w:lang w:val="en-GB"/>
        </w:rPr>
        <w:t>the statutory seat</w:t>
      </w:r>
      <w:r w:rsidRPr="00CC189A">
        <w:rPr>
          <w:lang w:val="en-GB"/>
        </w:rPr>
        <w:t xml:space="preserve"> in Brussels became the legal entity </w:t>
      </w:r>
      <w:r>
        <w:rPr>
          <w:lang w:val="en-GB"/>
        </w:rPr>
        <w:t xml:space="preserve">guaranteeing </w:t>
      </w:r>
      <w:r w:rsidR="00B710E3">
        <w:rPr>
          <w:lang w:val="en-GB"/>
        </w:rPr>
        <w:t xml:space="preserve">the </w:t>
      </w:r>
      <w:r w:rsidRPr="00CC189A">
        <w:rPr>
          <w:lang w:val="en-GB"/>
        </w:rPr>
        <w:t>implementation of the EOSC initiative.</w:t>
      </w:r>
      <w:r>
        <w:rPr>
          <w:lang w:val="en-GB"/>
        </w:rPr>
        <w:t xml:space="preserve"> </w:t>
      </w:r>
      <w:r w:rsidRPr="00CC189A">
        <w:rPr>
          <w:lang w:val="en-GB"/>
        </w:rPr>
        <w:t xml:space="preserve">The </w:t>
      </w:r>
      <w:hyperlink r:id="rId19" w:anchor="about" w:history="1">
        <w:r w:rsidRPr="00CC189A">
          <w:rPr>
            <w:rStyle w:val="Hypertextovodkaz"/>
            <w:b/>
            <w:lang w:val="en-GB"/>
          </w:rPr>
          <w:t xml:space="preserve">EOSC </w:t>
        </w:r>
        <w:r w:rsidR="00B710E3">
          <w:rPr>
            <w:rStyle w:val="Hypertextovodkaz"/>
            <w:b/>
            <w:lang w:val="en-GB"/>
          </w:rPr>
          <w:t>Association</w:t>
        </w:r>
        <w:r w:rsidRPr="00CC189A">
          <w:rPr>
            <w:rStyle w:val="Hypertextovodkaz"/>
            <w:b/>
            <w:lang w:val="en-GB"/>
          </w:rPr>
          <w:t xml:space="preserve"> Statutes</w:t>
        </w:r>
      </w:hyperlink>
      <w:r w:rsidRPr="00CC189A">
        <w:rPr>
          <w:lang w:val="en-GB"/>
        </w:rPr>
        <w:t xml:space="preserve"> are available for download </w:t>
      </w:r>
      <w:r>
        <w:rPr>
          <w:lang w:val="en-GB"/>
        </w:rPr>
        <w:t>at</w:t>
      </w:r>
      <w:r w:rsidRPr="00CC189A">
        <w:rPr>
          <w:lang w:val="en-GB"/>
        </w:rPr>
        <w:t xml:space="preserve"> the EOSC website</w:t>
      </w:r>
      <w:r w:rsidR="00B710E3">
        <w:rPr>
          <w:lang w:val="en-GB"/>
        </w:rPr>
        <w:t>s</w:t>
      </w:r>
      <w:r w:rsidRPr="00CC189A">
        <w:rPr>
          <w:lang w:val="en-GB"/>
        </w:rPr>
        <w:t>.</w:t>
      </w:r>
      <w:r>
        <w:rPr>
          <w:lang w:val="en-GB"/>
        </w:rPr>
        <w:t xml:space="preserve"> </w:t>
      </w:r>
      <w:r w:rsidRPr="00CC189A">
        <w:rPr>
          <w:lang w:val="en-GB"/>
        </w:rPr>
        <w:t xml:space="preserve">During the inaugural meeting of the </w:t>
      </w:r>
      <w:r>
        <w:rPr>
          <w:lang w:val="en-GB"/>
        </w:rPr>
        <w:t xml:space="preserve">EOSC </w:t>
      </w:r>
      <w:r w:rsidRPr="00CC189A">
        <w:rPr>
          <w:lang w:val="en-GB"/>
        </w:rPr>
        <w:t>General Assembly, which took place on 17</w:t>
      </w:r>
      <w:r>
        <w:rPr>
          <w:lang w:val="en-GB"/>
        </w:rPr>
        <w:t>th</w:t>
      </w:r>
      <w:r w:rsidRPr="00CC189A">
        <w:rPr>
          <w:lang w:val="en-GB"/>
        </w:rPr>
        <w:t xml:space="preserve"> December 2020, </w:t>
      </w:r>
      <w:r w:rsidRPr="00CC189A">
        <w:rPr>
          <w:b/>
          <w:lang w:val="en-GB"/>
        </w:rPr>
        <w:t xml:space="preserve">Karel </w:t>
      </w:r>
      <w:proofErr w:type="spellStart"/>
      <w:r w:rsidRPr="00CC189A">
        <w:rPr>
          <w:b/>
          <w:lang w:val="en-GB"/>
        </w:rPr>
        <w:t>Luyben</w:t>
      </w:r>
      <w:proofErr w:type="spellEnd"/>
      <w:r w:rsidRPr="00CC189A">
        <w:rPr>
          <w:lang w:val="en-GB"/>
        </w:rPr>
        <w:t xml:space="preserve"> (CESAER) was elected </w:t>
      </w:r>
      <w:r>
        <w:rPr>
          <w:lang w:val="en-GB"/>
        </w:rPr>
        <w:t xml:space="preserve">the </w:t>
      </w:r>
      <w:r w:rsidRPr="00CC189A">
        <w:rPr>
          <w:lang w:val="en-GB"/>
        </w:rPr>
        <w:t>President of the EOSC</w:t>
      </w:r>
      <w:r>
        <w:rPr>
          <w:lang w:val="en-GB"/>
        </w:rPr>
        <w:t xml:space="preserve"> Association</w:t>
      </w:r>
      <w:r w:rsidRPr="00CC189A">
        <w:rPr>
          <w:lang w:val="en-GB"/>
        </w:rPr>
        <w:t xml:space="preserve">, </w:t>
      </w:r>
      <w:r>
        <w:rPr>
          <w:lang w:val="en-GB"/>
        </w:rPr>
        <w:t>jointly</w:t>
      </w:r>
      <w:r w:rsidR="00B710E3">
        <w:rPr>
          <w:lang w:val="en-GB"/>
        </w:rPr>
        <w:t xml:space="preserve"> with eight</w:t>
      </w:r>
      <w:r>
        <w:rPr>
          <w:lang w:val="en-GB"/>
        </w:rPr>
        <w:t> M</w:t>
      </w:r>
      <w:r w:rsidRPr="00CC189A">
        <w:rPr>
          <w:lang w:val="en-GB"/>
        </w:rPr>
        <w:t xml:space="preserve">embers of the </w:t>
      </w:r>
      <w:r>
        <w:rPr>
          <w:lang w:val="en-GB"/>
        </w:rPr>
        <w:t>Board of Directors</w:t>
      </w:r>
      <w:r w:rsidRPr="00CC189A">
        <w:rPr>
          <w:lang w:val="en-GB"/>
        </w:rPr>
        <w:t xml:space="preserve">, </w:t>
      </w:r>
      <w:r>
        <w:rPr>
          <w:lang w:val="en-GB"/>
        </w:rPr>
        <w:t>who</w:t>
      </w:r>
      <w:r w:rsidRPr="00CC189A">
        <w:rPr>
          <w:lang w:val="en-GB"/>
        </w:rPr>
        <w:t xml:space="preserve"> are:</w:t>
      </w:r>
    </w:p>
    <w:p w:rsidR="00CC189A" w:rsidRDefault="00CC189A" w:rsidP="000C79CD">
      <w:pPr>
        <w:jc w:val="both"/>
        <w:rPr>
          <w:lang w:val="en-GB"/>
        </w:rPr>
      </w:pPr>
    </w:p>
    <w:p w:rsidR="00CC189A" w:rsidRPr="00CC189A" w:rsidRDefault="00CC189A" w:rsidP="00CC18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en-GB"/>
        </w:rPr>
      </w:pPr>
      <w:r w:rsidRPr="00CC189A">
        <w:rPr>
          <w:b/>
          <w:bCs/>
          <w:lang w:val="en-GB"/>
        </w:rPr>
        <w:t xml:space="preserve">Suzanne </w:t>
      </w:r>
      <w:proofErr w:type="spellStart"/>
      <w:r w:rsidRPr="00CC189A">
        <w:rPr>
          <w:b/>
          <w:bCs/>
          <w:lang w:val="en-GB"/>
        </w:rPr>
        <w:t>Dumouchel</w:t>
      </w:r>
      <w:proofErr w:type="spellEnd"/>
      <w:r w:rsidRPr="00CC189A">
        <w:rPr>
          <w:lang w:val="en-GB"/>
        </w:rPr>
        <w:t xml:space="preserve"> (CNRS) </w:t>
      </w:r>
      <w:r>
        <w:rPr>
          <w:lang w:val="en-GB"/>
        </w:rPr>
        <w:t>– t</w:t>
      </w:r>
      <w:r w:rsidRPr="00CC189A">
        <w:rPr>
          <w:lang w:val="en-GB"/>
        </w:rPr>
        <w:t>hree-year mandate</w:t>
      </w:r>
      <w:r>
        <w:rPr>
          <w:lang w:val="en-GB"/>
        </w:rPr>
        <w:t>;</w:t>
      </w:r>
    </w:p>
    <w:p w:rsidR="00CC189A" w:rsidRPr="00CC189A" w:rsidRDefault="00CC189A" w:rsidP="00CC18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en-GB"/>
        </w:rPr>
      </w:pPr>
      <w:r w:rsidRPr="00CC189A">
        <w:rPr>
          <w:b/>
          <w:bCs/>
          <w:lang w:val="en-GB"/>
        </w:rPr>
        <w:t>Marialuisa Lavitrano</w:t>
      </w:r>
      <w:r>
        <w:rPr>
          <w:lang w:val="en-GB"/>
        </w:rPr>
        <w:t xml:space="preserve"> (UNIMIB) – t</w:t>
      </w:r>
      <w:r w:rsidRPr="00CC189A">
        <w:rPr>
          <w:lang w:val="en-GB"/>
        </w:rPr>
        <w:t>hree-year mandate</w:t>
      </w:r>
      <w:r>
        <w:rPr>
          <w:lang w:val="en-GB"/>
        </w:rPr>
        <w:t>;</w:t>
      </w:r>
    </w:p>
    <w:p w:rsidR="00CC189A" w:rsidRPr="00CC189A" w:rsidRDefault="00CC189A" w:rsidP="00CC18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en-GB"/>
        </w:rPr>
      </w:pPr>
      <w:r w:rsidRPr="00CC189A">
        <w:rPr>
          <w:b/>
          <w:bCs/>
          <w:lang w:val="en-GB"/>
        </w:rPr>
        <w:t xml:space="preserve">Klaus </w:t>
      </w:r>
      <w:proofErr w:type="spellStart"/>
      <w:r w:rsidRPr="00CC189A">
        <w:rPr>
          <w:b/>
          <w:bCs/>
          <w:lang w:val="en-GB"/>
        </w:rPr>
        <w:t>Tocthermann</w:t>
      </w:r>
      <w:proofErr w:type="spellEnd"/>
      <w:r w:rsidRPr="00CC189A">
        <w:rPr>
          <w:lang w:val="en-GB"/>
        </w:rPr>
        <w:t xml:space="preserve"> (ZBW) </w:t>
      </w:r>
      <w:r>
        <w:rPr>
          <w:lang w:val="en-GB"/>
        </w:rPr>
        <w:t>– t</w:t>
      </w:r>
      <w:r w:rsidRPr="00CC189A">
        <w:rPr>
          <w:lang w:val="en-GB"/>
        </w:rPr>
        <w:t>hree-year mandate</w:t>
      </w:r>
      <w:r>
        <w:rPr>
          <w:lang w:val="en-GB"/>
        </w:rPr>
        <w:t>;</w:t>
      </w:r>
    </w:p>
    <w:p w:rsidR="00CC189A" w:rsidRPr="00CC189A" w:rsidRDefault="00CC189A" w:rsidP="00CC18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en-GB"/>
        </w:rPr>
      </w:pPr>
      <w:r w:rsidRPr="00CC189A">
        <w:rPr>
          <w:b/>
          <w:bCs/>
          <w:lang w:val="en-GB"/>
        </w:rPr>
        <w:t xml:space="preserve">Ignacio </w:t>
      </w:r>
      <w:proofErr w:type="spellStart"/>
      <w:r w:rsidRPr="00CC189A">
        <w:rPr>
          <w:b/>
          <w:bCs/>
          <w:lang w:val="en-GB"/>
        </w:rPr>
        <w:t>Blanquer</w:t>
      </w:r>
      <w:proofErr w:type="spellEnd"/>
      <w:r w:rsidRPr="00CC189A">
        <w:rPr>
          <w:lang w:val="en-GB"/>
        </w:rPr>
        <w:t xml:space="preserve"> (UPV) </w:t>
      </w:r>
      <w:r>
        <w:rPr>
          <w:lang w:val="en-GB"/>
        </w:rPr>
        <w:t>–</w:t>
      </w:r>
      <w:r w:rsidRPr="00CC189A">
        <w:rPr>
          <w:lang w:val="en-GB"/>
        </w:rPr>
        <w:t xml:space="preserve"> </w:t>
      </w:r>
      <w:r>
        <w:rPr>
          <w:lang w:val="en-GB"/>
        </w:rPr>
        <w:t>t</w:t>
      </w:r>
      <w:r w:rsidRPr="00CC189A">
        <w:rPr>
          <w:lang w:val="en-GB"/>
        </w:rPr>
        <w:t>wo-year mandate</w:t>
      </w:r>
      <w:r>
        <w:rPr>
          <w:lang w:val="en-GB"/>
        </w:rPr>
        <w:t>;</w:t>
      </w:r>
    </w:p>
    <w:p w:rsidR="00CC189A" w:rsidRPr="00CC189A" w:rsidRDefault="00CC189A" w:rsidP="00CC18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en-GB"/>
        </w:rPr>
      </w:pPr>
      <w:r w:rsidRPr="00CC189A">
        <w:rPr>
          <w:b/>
          <w:bCs/>
          <w:lang w:val="en-GB"/>
        </w:rPr>
        <w:t>Sarah Jones</w:t>
      </w:r>
      <w:r>
        <w:rPr>
          <w:lang w:val="en-GB"/>
        </w:rPr>
        <w:t> (GÉANT) – t</w:t>
      </w:r>
      <w:r w:rsidRPr="00CC189A">
        <w:rPr>
          <w:lang w:val="en-GB"/>
        </w:rPr>
        <w:t>wo-year mandate</w:t>
      </w:r>
      <w:r>
        <w:rPr>
          <w:lang w:val="en-GB"/>
        </w:rPr>
        <w:t>;</w:t>
      </w:r>
    </w:p>
    <w:p w:rsidR="00CC189A" w:rsidRPr="00CC189A" w:rsidRDefault="00CC189A" w:rsidP="00CC18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en-GB"/>
        </w:rPr>
      </w:pPr>
      <w:r w:rsidRPr="00CC189A">
        <w:rPr>
          <w:b/>
          <w:bCs/>
          <w:lang w:val="en-GB"/>
        </w:rPr>
        <w:t>Ronan Byrne</w:t>
      </w:r>
      <w:r w:rsidRPr="00CC189A">
        <w:rPr>
          <w:lang w:val="en-GB"/>
        </w:rPr>
        <w:t> (</w:t>
      </w:r>
      <w:proofErr w:type="spellStart"/>
      <w:r w:rsidRPr="00CC189A">
        <w:rPr>
          <w:lang w:val="en-GB"/>
        </w:rPr>
        <w:t>HEAnet</w:t>
      </w:r>
      <w:proofErr w:type="spellEnd"/>
      <w:r w:rsidRPr="00CC189A">
        <w:rPr>
          <w:lang w:val="en-GB"/>
        </w:rPr>
        <w:t xml:space="preserve">) </w:t>
      </w:r>
      <w:r>
        <w:rPr>
          <w:lang w:val="en-GB"/>
        </w:rPr>
        <w:t>– o</w:t>
      </w:r>
      <w:r w:rsidRPr="00CC189A">
        <w:rPr>
          <w:lang w:val="en-GB"/>
        </w:rPr>
        <w:t>ne-year mandate</w:t>
      </w:r>
      <w:r>
        <w:rPr>
          <w:lang w:val="en-GB"/>
        </w:rPr>
        <w:t>;</w:t>
      </w:r>
    </w:p>
    <w:p w:rsidR="00CC189A" w:rsidRPr="00CC189A" w:rsidRDefault="00CC189A" w:rsidP="00CC18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en-GB"/>
        </w:rPr>
      </w:pPr>
      <w:r w:rsidRPr="00CC189A">
        <w:rPr>
          <w:b/>
          <w:bCs/>
          <w:lang w:val="en-GB"/>
        </w:rPr>
        <w:t>Bob Jones</w:t>
      </w:r>
      <w:r w:rsidRPr="00CC189A">
        <w:rPr>
          <w:lang w:val="en-GB"/>
        </w:rPr>
        <w:t xml:space="preserve"> (CERN) </w:t>
      </w:r>
      <w:r>
        <w:rPr>
          <w:lang w:val="en-GB"/>
        </w:rPr>
        <w:t>– o</w:t>
      </w:r>
      <w:r w:rsidRPr="00CC189A">
        <w:rPr>
          <w:lang w:val="en-GB"/>
        </w:rPr>
        <w:t>ne-year mandate</w:t>
      </w:r>
      <w:r>
        <w:rPr>
          <w:lang w:val="en-GB"/>
        </w:rPr>
        <w:t>;</w:t>
      </w:r>
    </w:p>
    <w:p w:rsidR="00CC189A" w:rsidRDefault="00CC189A" w:rsidP="00CC18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lang w:val="en-GB"/>
        </w:rPr>
      </w:pPr>
      <w:r w:rsidRPr="00CC189A">
        <w:rPr>
          <w:b/>
          <w:bCs/>
          <w:lang w:val="en-GB"/>
        </w:rPr>
        <w:t xml:space="preserve">Wilhelm </w:t>
      </w:r>
      <w:proofErr w:type="spellStart"/>
      <w:r w:rsidRPr="00CC189A">
        <w:rPr>
          <w:b/>
          <w:bCs/>
          <w:lang w:val="en-GB"/>
        </w:rPr>
        <w:t>Widmark</w:t>
      </w:r>
      <w:proofErr w:type="spellEnd"/>
      <w:r w:rsidRPr="00CC189A">
        <w:rPr>
          <w:lang w:val="en-GB"/>
        </w:rPr>
        <w:t xml:space="preserve"> (SU) </w:t>
      </w:r>
      <w:r>
        <w:rPr>
          <w:lang w:val="en-GB"/>
        </w:rPr>
        <w:t>–</w:t>
      </w:r>
      <w:r w:rsidRPr="00CC189A">
        <w:rPr>
          <w:lang w:val="en-GB"/>
        </w:rPr>
        <w:t xml:space="preserve"> </w:t>
      </w:r>
      <w:r>
        <w:rPr>
          <w:lang w:val="en-GB"/>
        </w:rPr>
        <w:t>o</w:t>
      </w:r>
      <w:r w:rsidRPr="00CC189A">
        <w:rPr>
          <w:lang w:val="en-GB"/>
        </w:rPr>
        <w:t>ne-year mandate</w:t>
      </w:r>
      <w:r>
        <w:rPr>
          <w:lang w:val="en-GB"/>
        </w:rPr>
        <w:t>.</w:t>
      </w:r>
    </w:p>
    <w:p w:rsidR="00CC189A" w:rsidRPr="009F22DA" w:rsidRDefault="00CC189A" w:rsidP="00CC189A">
      <w:pPr>
        <w:jc w:val="both"/>
        <w:rPr>
          <w:lang w:val="en-GB"/>
        </w:rPr>
      </w:pP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lang w:val="en-GB"/>
        </w:rPr>
        <w:t xml:space="preserve">Entities from the </w:t>
      </w:r>
      <w:r w:rsidR="009F22DA" w:rsidRPr="009F22DA">
        <w:rPr>
          <w:lang w:val="en-GB"/>
        </w:rPr>
        <w:t>EU Member States,</w:t>
      </w:r>
      <w:r w:rsidRPr="009F22DA">
        <w:rPr>
          <w:lang w:val="en-GB"/>
        </w:rPr>
        <w:t xml:space="preserve"> Associated Countries </w:t>
      </w:r>
      <w:r w:rsidR="009F22DA" w:rsidRPr="009F22DA">
        <w:rPr>
          <w:lang w:val="en-GB"/>
        </w:rPr>
        <w:t>and/</w:t>
      </w:r>
      <w:r w:rsidRPr="009F22DA">
        <w:rPr>
          <w:lang w:val="en-GB"/>
        </w:rPr>
        <w:t>or Countries Associated with the EU Framework Program</w:t>
      </w:r>
      <w:r w:rsidR="009F22DA" w:rsidRPr="009F22DA">
        <w:rPr>
          <w:lang w:val="en-GB"/>
        </w:rPr>
        <w:t>me</w:t>
      </w:r>
      <w:r w:rsidRPr="009F22DA">
        <w:rPr>
          <w:lang w:val="en-GB"/>
        </w:rPr>
        <w:t xml:space="preserve"> for Research and Innovation may join the EOSC Association as Members. </w:t>
      </w:r>
      <w:r w:rsidRPr="009F22DA">
        <w:rPr>
          <w:vanish/>
          <w:lang w:val="en-GB"/>
        </w:rPr>
        <w:t>Entities from EU Member States or Associated Countries or from States Associated with the EU Framework Program for Research and Innovation may join the EOSC as its members.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Subjekty z členských států EU nebo přidružených zemí nebo ze států přidružených k rámcovému programu EU pro výzkum a inovace se mohou připojit k EOSC jako jeho členové.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Do EOSC Association may join as members entities from EU Member States or associated countries or from countries associated with the Framework Program for EU Research and Innovation.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Do EOSC Association se mohou připojit jako členské subjekty z členských států EU nebo přidružených zemí nebo ze zemí přidružených k rámcovému programu pro výzkum a inovace EU.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Úplné výsledky se nepodařilo načíst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Zkusit znovu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Opakování…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Opakování…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lang w:val="en-GB"/>
        </w:rPr>
        <w:t xml:space="preserve">They may also enter as Observers, as well as institutions from any third country. </w:t>
      </w:r>
      <w:r w:rsidRPr="009F22DA">
        <w:rPr>
          <w:vanish/>
          <w:lang w:val="en-GB"/>
        </w:rPr>
        <w:t>They may also enter as observers, and institutions from any third country may also become observers.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Mohou také vstoupit jako pozorovatelé a pozorovateli se mohou stát také instituce z jakékoli třetí země.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They come as observers, the observer can also become an institution of any third country.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Přicházejí jako pozorovatelé, pozorovatel se také může stát institucí jakékoli třetí země.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Úplné výsledky se nepodařilo načíst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Zkusit znovu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Opakování…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Opakování…</w:t>
      </w:r>
    </w:p>
    <w:p w:rsidR="00CC189A" w:rsidRPr="009F22DA" w:rsidRDefault="00CC189A" w:rsidP="00CC189A">
      <w:pPr>
        <w:jc w:val="both"/>
        <w:rPr>
          <w:lang w:val="en-GB"/>
        </w:rPr>
      </w:pPr>
      <w:r w:rsidRPr="009F22DA">
        <w:rPr>
          <w:lang w:val="en-GB"/>
        </w:rPr>
        <w:t xml:space="preserve">The annual membership fee for Members of the EOSC </w:t>
      </w:r>
      <w:r w:rsidR="009F22DA">
        <w:rPr>
          <w:lang w:val="en-GB"/>
        </w:rPr>
        <w:t>A</w:t>
      </w:r>
      <w:r w:rsidRPr="009F22DA">
        <w:rPr>
          <w:lang w:val="en-GB"/>
        </w:rPr>
        <w:t>ssociation is EUR 10.000 and for Observers EUR 2.000.</w:t>
      </w:r>
    </w:p>
    <w:p w:rsidR="00CC189A" w:rsidRPr="009F22DA" w:rsidRDefault="00CC189A" w:rsidP="00CC189A">
      <w:pPr>
        <w:jc w:val="both"/>
        <w:rPr>
          <w:lang w:val="en-GB"/>
        </w:rPr>
      </w:pPr>
    </w:p>
    <w:p w:rsidR="002E0EFD" w:rsidRDefault="002E0EFD" w:rsidP="00CC189A">
      <w:pPr>
        <w:jc w:val="both"/>
        <w:rPr>
          <w:i/>
          <w:lang w:val="en-GB"/>
        </w:rPr>
      </w:pPr>
      <w:r>
        <w:rPr>
          <w:i/>
          <w:noProof/>
          <w:lang w:val="en-GB"/>
        </w:rPr>
        <w:drawing>
          <wp:inline distT="0" distB="0" distL="0" distR="0">
            <wp:extent cx="3219450" cy="1481801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778" cy="150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9A" w:rsidRPr="009F22DA" w:rsidRDefault="00CC189A" w:rsidP="00CC189A">
      <w:pPr>
        <w:jc w:val="both"/>
        <w:rPr>
          <w:i/>
          <w:lang w:val="en-GB"/>
        </w:rPr>
      </w:pPr>
      <w:r w:rsidRPr="009F22DA">
        <w:rPr>
          <w:i/>
          <w:lang w:val="en-GB"/>
        </w:rPr>
        <w:t>e-INFRA CZ – CERIT Scientific Cloud</w:t>
      </w:r>
    </w:p>
    <w:p w:rsidR="00CC189A" w:rsidRPr="009F22DA" w:rsidRDefault="00CC189A" w:rsidP="00CC189A">
      <w:pPr>
        <w:jc w:val="both"/>
        <w:rPr>
          <w:i/>
          <w:lang w:val="en-GB"/>
        </w:rPr>
      </w:pP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lang w:val="en-GB"/>
        </w:rPr>
        <w:t xml:space="preserve">The EOSC Association will play a key role in the implementation of the </w:t>
      </w:r>
      <w:hyperlink r:id="rId21" w:anchor="about" w:history="1">
        <w:r w:rsidRPr="009F22DA">
          <w:rPr>
            <w:rStyle w:val="Hypertextovodkaz"/>
            <w:b/>
            <w:lang w:val="en-GB"/>
          </w:rPr>
          <w:t>European Partnership</w:t>
        </w:r>
      </w:hyperlink>
      <w:r w:rsidRPr="009F22DA">
        <w:rPr>
          <w:lang w:val="en-GB"/>
        </w:rPr>
        <w:t xml:space="preserve"> to be run under the Horizon Europe EU Framework Programme for Research and Innovation (2021–2027). The mutual interaction between the EOSC Association, being the legal entity bringing together</w:t>
      </w:r>
      <w:r w:rsidR="00212A92" w:rsidRPr="009F22DA">
        <w:rPr>
          <w:lang w:val="en-GB"/>
        </w:rPr>
        <w:t xml:space="preserve"> the</w:t>
      </w:r>
      <w:r w:rsidRPr="009F22DA">
        <w:rPr>
          <w:lang w:val="en-GB"/>
        </w:rPr>
        <w:t xml:space="preserve"> leading </w:t>
      </w:r>
      <w:r w:rsidR="00212A92" w:rsidRPr="009F22DA">
        <w:rPr>
          <w:lang w:val="en-GB"/>
        </w:rPr>
        <w:t xml:space="preserve">European research </w:t>
      </w:r>
      <w:r w:rsidRPr="009F22DA">
        <w:rPr>
          <w:lang w:val="en-GB"/>
        </w:rPr>
        <w:t>stakeholders;</w:t>
      </w:r>
      <w:r w:rsidR="00212A92" w:rsidRPr="009F22DA">
        <w:rPr>
          <w:lang w:val="en-GB"/>
        </w:rPr>
        <w:t xml:space="preserve"> </w:t>
      </w:r>
      <w:r w:rsidRPr="009F22DA">
        <w:rPr>
          <w:vanish/>
          <w:lang w:val="en-GB"/>
        </w:rPr>
        <w:t>Among other things, the EOSC will play a key role in the implementation of the European Partnership, with the interaction between the EOSC as a legal entity bringing together key stakeholders from the research community;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EOSC bude mimo jiné hrát klíčovou roli při provádění evropského partnerství, přičemž interakce mezi EOSC jako právním subjektem spojuje klíčové zúčastněné strany z výzkumné komunity;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EOSC Association will play, among others. I key role in the implementation of the European Partnership, the interaction between associations EOSC as a legal entity bringing together key stakeholders from the research community;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Zahraje mimo jiné společnost EOSC Association. I klíčovou roli při provádění evropského partnerství, interakce mezi sdruženími EOSC jako právním subjektem sdružujícím klíčové zúčastněné strany z výzkumné komunity;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Úplné výsledky se nepodařilo načíst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Zkusit znovu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Opakování…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Opakování…</w:t>
      </w:r>
    </w:p>
    <w:p w:rsidR="00CC189A" w:rsidRPr="009F22DA" w:rsidRDefault="00212A92" w:rsidP="00CC189A">
      <w:pPr>
        <w:jc w:val="both"/>
        <w:rPr>
          <w:vanish/>
          <w:lang w:val="en-GB"/>
        </w:rPr>
      </w:pPr>
      <w:r w:rsidRPr="009F22DA">
        <w:rPr>
          <w:lang w:val="en-GB"/>
        </w:rPr>
        <w:t>th</w:t>
      </w:r>
      <w:r w:rsidR="00CC189A" w:rsidRPr="009F22DA">
        <w:rPr>
          <w:lang w:val="en-GB"/>
        </w:rPr>
        <w:t xml:space="preserve">e European Commission, </w:t>
      </w:r>
      <w:r w:rsidRPr="009F22DA">
        <w:rPr>
          <w:lang w:val="en-GB"/>
        </w:rPr>
        <w:t>being</w:t>
      </w:r>
      <w:r w:rsidR="00CC189A" w:rsidRPr="009F22DA">
        <w:rPr>
          <w:lang w:val="en-GB"/>
        </w:rPr>
        <w:t xml:space="preserve"> the implementing body for the 9th EU Framework Program</w:t>
      </w:r>
      <w:r w:rsidRPr="009F22DA">
        <w:rPr>
          <w:lang w:val="en-GB"/>
        </w:rPr>
        <w:t>me</w:t>
      </w:r>
      <w:r w:rsidR="00CC189A" w:rsidRPr="009F22DA">
        <w:rPr>
          <w:lang w:val="en-GB"/>
        </w:rPr>
        <w:t>;</w:t>
      </w:r>
      <w:r w:rsidRPr="009F22DA">
        <w:rPr>
          <w:lang w:val="en-GB"/>
        </w:rPr>
        <w:t xml:space="preserve"> and the </w:t>
      </w:r>
      <w:r w:rsidR="00CC189A" w:rsidRPr="009F22DA">
        <w:rPr>
          <w:vanish/>
          <w:lang w:val="en-GB"/>
        </w:rPr>
        <w:t>The European Commission, as the implementing body for the 9th EU Framework Program for Research and Innovation on Horizon Europe (2021-2027);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Evropská komise jako prováděcí orgán 9. rámcového programu EU pro výzkum a inovace v programu Horizont Evropa (2021–2027);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The European Commission, as the implementing authority 9th EU Framework Program for Research and Innovation Horizon Europe (2021-2027);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Evropská komise jako prováděcí orgán 9. rámcový program EU pro výzkum a inovace Horizont Evropa (2021-2027);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Úplné výsledky se nepodařilo načíst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Zkusit znovu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Opakování…</w:t>
      </w:r>
    </w:p>
    <w:p w:rsidR="00CC189A" w:rsidRPr="009F22DA" w:rsidRDefault="00CC189A" w:rsidP="00CC189A">
      <w:pPr>
        <w:jc w:val="both"/>
        <w:rPr>
          <w:vanish/>
          <w:lang w:val="en-GB"/>
        </w:rPr>
      </w:pPr>
      <w:r w:rsidRPr="009F22DA">
        <w:rPr>
          <w:vanish/>
          <w:lang w:val="en-GB"/>
        </w:rPr>
        <w:t>Opakování…</w:t>
      </w:r>
    </w:p>
    <w:p w:rsidR="00CC189A" w:rsidRPr="009F22DA" w:rsidRDefault="00212A92" w:rsidP="00CC189A">
      <w:pPr>
        <w:jc w:val="both"/>
        <w:rPr>
          <w:lang w:val="en-GB"/>
        </w:rPr>
      </w:pPr>
      <w:r w:rsidRPr="009F22DA">
        <w:rPr>
          <w:lang w:val="en-GB"/>
        </w:rPr>
        <w:t>E</w:t>
      </w:r>
      <w:r w:rsidR="00CC189A" w:rsidRPr="009F22DA">
        <w:rPr>
          <w:lang w:val="en-GB"/>
        </w:rPr>
        <w:t xml:space="preserve">U Member States and </w:t>
      </w:r>
      <w:r w:rsidR="009F22DA">
        <w:rPr>
          <w:lang w:val="en-GB"/>
        </w:rPr>
        <w:t>Countries A</w:t>
      </w:r>
      <w:r w:rsidRPr="009F22DA">
        <w:rPr>
          <w:lang w:val="en-GB"/>
        </w:rPr>
        <w:t>ssociated</w:t>
      </w:r>
      <w:r w:rsidR="00CC189A" w:rsidRPr="009F22DA">
        <w:rPr>
          <w:lang w:val="en-GB"/>
        </w:rPr>
        <w:t xml:space="preserve"> </w:t>
      </w:r>
      <w:r w:rsidRPr="009F22DA">
        <w:rPr>
          <w:lang w:val="en-GB"/>
        </w:rPr>
        <w:t>to</w:t>
      </w:r>
      <w:r w:rsidR="00CC189A" w:rsidRPr="009F22DA">
        <w:rPr>
          <w:lang w:val="en-GB"/>
        </w:rPr>
        <w:t xml:space="preserve"> Horizon Europe</w:t>
      </w:r>
      <w:r w:rsidRPr="009F22DA">
        <w:rPr>
          <w:lang w:val="en-GB"/>
        </w:rPr>
        <w:t>,</w:t>
      </w:r>
      <w:r w:rsidR="00CC189A" w:rsidRPr="009F22DA">
        <w:rPr>
          <w:lang w:val="en-GB"/>
        </w:rPr>
        <w:t xml:space="preserve"> </w:t>
      </w:r>
      <w:r w:rsidRPr="009F22DA">
        <w:rPr>
          <w:lang w:val="en-GB"/>
        </w:rPr>
        <w:t>w</w:t>
      </w:r>
      <w:r w:rsidR="00CC189A" w:rsidRPr="009F22DA">
        <w:rPr>
          <w:lang w:val="en-GB"/>
        </w:rPr>
        <w:t xml:space="preserve">ill be </w:t>
      </w:r>
      <w:r w:rsidRPr="009F22DA">
        <w:rPr>
          <w:lang w:val="en-GB"/>
        </w:rPr>
        <w:t>vital for</w:t>
      </w:r>
      <w:r w:rsidR="00CC189A" w:rsidRPr="009F22DA">
        <w:rPr>
          <w:lang w:val="en-GB"/>
        </w:rPr>
        <w:t xml:space="preserve"> the successful achievement of the EOSC objectives </w:t>
      </w:r>
      <w:r w:rsidRPr="009F22DA">
        <w:rPr>
          <w:lang w:val="en-GB"/>
        </w:rPr>
        <w:t>in the renewed</w:t>
      </w:r>
      <w:r w:rsidR="00CC189A" w:rsidRPr="009F22DA">
        <w:rPr>
          <w:lang w:val="en-GB"/>
        </w:rPr>
        <w:t xml:space="preserve"> </w:t>
      </w:r>
      <w:r w:rsidRPr="009F22DA">
        <w:rPr>
          <w:lang w:val="en-GB"/>
        </w:rPr>
        <w:t>post-2020</w:t>
      </w:r>
      <w:r w:rsidR="00CC189A" w:rsidRPr="009F22DA">
        <w:rPr>
          <w:lang w:val="en-GB"/>
        </w:rPr>
        <w:t xml:space="preserve"> Eur</w:t>
      </w:r>
      <w:r w:rsidRPr="009F22DA">
        <w:rPr>
          <w:lang w:val="en-GB"/>
        </w:rPr>
        <w:t>opean Research Area.</w:t>
      </w:r>
    </w:p>
    <w:p w:rsidR="00CC189A" w:rsidRPr="009F22DA" w:rsidRDefault="00CC189A" w:rsidP="000C79CD">
      <w:pPr>
        <w:jc w:val="both"/>
        <w:rPr>
          <w:lang w:val="en-GB"/>
        </w:rPr>
      </w:pPr>
    </w:p>
    <w:sectPr w:rsidR="00CC189A" w:rsidRPr="009F22DA" w:rsidSect="002C1EEB">
      <w:footerReference w:type="default" r:id="rId22"/>
      <w:pgSz w:w="11906" w:h="16838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28C" w:rsidRDefault="0074728C" w:rsidP="002C1EEB">
      <w:r>
        <w:separator/>
      </w:r>
    </w:p>
  </w:endnote>
  <w:endnote w:type="continuationSeparator" w:id="0">
    <w:p w:rsidR="0074728C" w:rsidRDefault="0074728C" w:rsidP="002C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410698"/>
      <w:docPartObj>
        <w:docPartGallery w:val="Page Numbers (Bottom of Page)"/>
        <w:docPartUnique/>
      </w:docPartObj>
    </w:sdtPr>
    <w:sdtEndPr/>
    <w:sdtContent>
      <w:p w:rsidR="00CC189A" w:rsidRDefault="00CC18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2DA">
          <w:rPr>
            <w:noProof/>
          </w:rPr>
          <w:t>2</w:t>
        </w:r>
        <w:r>
          <w:fldChar w:fldCharType="end"/>
        </w:r>
      </w:p>
    </w:sdtContent>
  </w:sdt>
  <w:p w:rsidR="00CC189A" w:rsidRDefault="00CC18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28C" w:rsidRDefault="0074728C" w:rsidP="002C1EEB">
      <w:r>
        <w:separator/>
      </w:r>
    </w:p>
  </w:footnote>
  <w:footnote w:type="continuationSeparator" w:id="0">
    <w:p w:rsidR="0074728C" w:rsidRDefault="0074728C" w:rsidP="002C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91E23"/>
    <w:multiLevelType w:val="hybridMultilevel"/>
    <w:tmpl w:val="D7B03A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E2F5B"/>
    <w:multiLevelType w:val="multilevel"/>
    <w:tmpl w:val="C940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C5"/>
    <w:rsid w:val="000C79CD"/>
    <w:rsid w:val="00212A92"/>
    <w:rsid w:val="002A60EB"/>
    <w:rsid w:val="002C1EEB"/>
    <w:rsid w:val="002E0EFD"/>
    <w:rsid w:val="0036322E"/>
    <w:rsid w:val="003B753E"/>
    <w:rsid w:val="005553D1"/>
    <w:rsid w:val="00664DC5"/>
    <w:rsid w:val="00701453"/>
    <w:rsid w:val="0074728C"/>
    <w:rsid w:val="007E1513"/>
    <w:rsid w:val="00885B5F"/>
    <w:rsid w:val="008B3E51"/>
    <w:rsid w:val="009F22DA"/>
    <w:rsid w:val="00B710E3"/>
    <w:rsid w:val="00BB38BD"/>
    <w:rsid w:val="00BD42F1"/>
    <w:rsid w:val="00CC189A"/>
    <w:rsid w:val="00D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07C8"/>
  <w15:chartTrackingRefBased/>
  <w15:docId w15:val="{6DC4214B-01BD-4443-9EFC-25FF5D46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753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EE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C1E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EEB"/>
  </w:style>
  <w:style w:type="paragraph" w:styleId="Zpat">
    <w:name w:val="footer"/>
    <w:basedOn w:val="Normln"/>
    <w:link w:val="ZpatChar"/>
    <w:uiPriority w:val="99"/>
    <w:unhideWhenUsed/>
    <w:rsid w:val="002C1E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8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13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95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04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74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1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98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711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3583">
                  <w:marLeft w:val="0"/>
                  <w:marRight w:val="0"/>
                  <w:marTop w:val="6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0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494">
                  <w:marLeft w:val="0"/>
                  <w:marRight w:val="0"/>
                  <w:marTop w:val="6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5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3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8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2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4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94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98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12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8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83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16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7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2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26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2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8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04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09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53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30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62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98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44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1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90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36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8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4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33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17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56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66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6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19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6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5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8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15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46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0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88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38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7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0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47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642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9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2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26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4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52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2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73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66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13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94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02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69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00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21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6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236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54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59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81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327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26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9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8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4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15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0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0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0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38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51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79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2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04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94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796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59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0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165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3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47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4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788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2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9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28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75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37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31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03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7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8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22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1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48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87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7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76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36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7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8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21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99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2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36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44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65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02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56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42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9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93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6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7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24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65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3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9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50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934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00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70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4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925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16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9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1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8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02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4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496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7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9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89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42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4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64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9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84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49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92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02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06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5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85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8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25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87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33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32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496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64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95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04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2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19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72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24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52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3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75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388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96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1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23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634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05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1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13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5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51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01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13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29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04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93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51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02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494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9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50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52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991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710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6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8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14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6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900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43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39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9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1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3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14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87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666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24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09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47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010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4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6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22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43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50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96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19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84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36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3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1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50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224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0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1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58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2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56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47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31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36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8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62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69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08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90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85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843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04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1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486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3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5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95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3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79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72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53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78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3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8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83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59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2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63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73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23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649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6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8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5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950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6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66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93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0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99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6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6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8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3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38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99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7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34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98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60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99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10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8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0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951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07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2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6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8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14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72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9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39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06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3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745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52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2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92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68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22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13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76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240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03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57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12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46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13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905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0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4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1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080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osc.eu/board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www.eosc.eu/" TargetMode="External"/><Relationship Id="rId7" Type="http://schemas.openxmlformats.org/officeDocument/2006/relationships/hyperlink" Target="https://www.eosc.eu/" TargetMode="External"/><Relationship Id="rId12" Type="http://schemas.openxmlformats.org/officeDocument/2006/relationships/hyperlink" Target="https://www.e-infra.cz/en" TargetMode="External"/><Relationship Id="rId17" Type="http://schemas.openxmlformats.org/officeDocument/2006/relationships/hyperlink" Target="https://www.go-fair.org/fair-principl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research/openscience/index.cfm?pg=open-science-cloud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4i.cz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c.europa.eu/digital-single-market/en/content/european-digital-strateg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erit-sc.cz/" TargetMode="External"/><Relationship Id="rId19" Type="http://schemas.openxmlformats.org/officeDocument/2006/relationships/hyperlink" Target="https://www.eosc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net.cz/?lang=en" TargetMode="External"/><Relationship Id="rId14" Type="http://schemas.openxmlformats.org/officeDocument/2006/relationships/hyperlink" Target="https://ec.europa.eu/research/openscience/index.cfm?pg=open-science-clou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Holíková Jana</cp:lastModifiedBy>
  <cp:revision>2</cp:revision>
  <dcterms:created xsi:type="dcterms:W3CDTF">2021-01-27T11:12:00Z</dcterms:created>
  <dcterms:modified xsi:type="dcterms:W3CDTF">2021-01-27T11:12:00Z</dcterms:modified>
  <cp:contentStatus/>
</cp:coreProperties>
</file>