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B3" w:rsidRPr="006849B3" w:rsidRDefault="006849B3" w:rsidP="006849B3">
      <w:pPr>
        <w:spacing w:after="0" w:line="240" w:lineRule="auto"/>
        <w:rPr>
          <w:b/>
          <w:sz w:val="28"/>
          <w:szCs w:val="28"/>
        </w:rPr>
      </w:pPr>
      <w:r w:rsidRPr="006849B3">
        <w:rPr>
          <w:b/>
          <w:sz w:val="28"/>
          <w:szCs w:val="28"/>
        </w:rPr>
        <w:t xml:space="preserve">ČR se stane zakládajícím členem konsorcia </w:t>
      </w:r>
      <w:r>
        <w:rPr>
          <w:b/>
          <w:sz w:val="28"/>
          <w:szCs w:val="28"/>
        </w:rPr>
        <w:t xml:space="preserve">výzkumné infrastruktury </w:t>
      </w:r>
      <w:proofErr w:type="spellStart"/>
      <w:r w:rsidRPr="006849B3">
        <w:rPr>
          <w:b/>
          <w:sz w:val="28"/>
          <w:szCs w:val="28"/>
        </w:rPr>
        <w:t>AnaEE</w:t>
      </w:r>
      <w:proofErr w:type="spellEnd"/>
      <w:r w:rsidRPr="006849B3">
        <w:rPr>
          <w:b/>
          <w:sz w:val="28"/>
          <w:szCs w:val="28"/>
        </w:rPr>
        <w:t>-ERIC</w:t>
      </w:r>
    </w:p>
    <w:p w:rsidR="006849B3" w:rsidRPr="008329D0" w:rsidRDefault="006849B3" w:rsidP="006849B3">
      <w:pPr>
        <w:spacing w:after="0" w:line="240" w:lineRule="auto"/>
        <w:jc w:val="both"/>
        <w:rPr>
          <w:rStyle w:val="jlqj4b"/>
          <w:rFonts w:eastAsia="Times New Roman"/>
          <w:b/>
        </w:rPr>
      </w:pPr>
    </w:p>
    <w:p w:rsidR="006849B3" w:rsidRPr="006849B3" w:rsidRDefault="006849B3" w:rsidP="006849B3">
      <w:pPr>
        <w:spacing w:after="0" w:line="240" w:lineRule="auto"/>
        <w:jc w:val="both"/>
        <w:rPr>
          <w:b/>
          <w:i/>
        </w:rPr>
      </w:pPr>
      <w:r w:rsidRPr="006849B3">
        <w:rPr>
          <w:rFonts w:cstheme="minorHAnsi"/>
          <w:b/>
          <w:i/>
        </w:rPr>
        <w:t xml:space="preserve">Praha, 26. ledna 2021 – Česká republika se stane společně s dalšími zeměmi zakládajícím členem konsorcia evropské výzkumné infrastruktury </w:t>
      </w:r>
      <w:proofErr w:type="spellStart"/>
      <w:r w:rsidRPr="006849B3">
        <w:rPr>
          <w:b/>
          <w:i/>
        </w:rPr>
        <w:t>AnaEE</w:t>
      </w:r>
      <w:proofErr w:type="spellEnd"/>
      <w:r w:rsidRPr="006849B3">
        <w:rPr>
          <w:b/>
          <w:i/>
        </w:rPr>
        <w:t>-ERIC</w:t>
      </w:r>
      <w:r w:rsidRPr="006849B3">
        <w:rPr>
          <w:b/>
          <w:i/>
        </w:rPr>
        <w:t xml:space="preserve">, která bude řídit infrastrukturu </w:t>
      </w:r>
      <w:proofErr w:type="spellStart"/>
      <w:r w:rsidRPr="006849B3">
        <w:rPr>
          <w:b/>
          <w:i/>
        </w:rPr>
        <w:t>AnaEE</w:t>
      </w:r>
      <w:proofErr w:type="spellEnd"/>
      <w:r w:rsidRPr="006849B3">
        <w:rPr>
          <w:b/>
          <w:i/>
        </w:rPr>
        <w:t xml:space="preserve">. Ta poskytuje </w:t>
      </w:r>
      <w:r w:rsidRPr="006849B3">
        <w:rPr>
          <w:rFonts w:cstheme="minorHAnsi"/>
          <w:b/>
          <w:i/>
        </w:rPr>
        <w:t>nástroje pro experimentální studium evropských terestrických a vodních ekosystémů.</w:t>
      </w:r>
      <w:r w:rsidRPr="006849B3">
        <w:rPr>
          <w:rFonts w:cstheme="minorHAnsi"/>
          <w:b/>
          <w:i/>
        </w:rPr>
        <w:t xml:space="preserve"> </w:t>
      </w:r>
      <w:r w:rsidRPr="006849B3">
        <w:rPr>
          <w:b/>
          <w:i/>
        </w:rPr>
        <w:t xml:space="preserve">Za tímto účelem bude </w:t>
      </w:r>
      <w:r>
        <w:rPr>
          <w:b/>
          <w:i/>
        </w:rPr>
        <w:t xml:space="preserve">právě </w:t>
      </w:r>
      <w:r w:rsidRPr="006849B3">
        <w:rPr>
          <w:b/>
          <w:i/>
        </w:rPr>
        <w:t xml:space="preserve">konsorcium </w:t>
      </w:r>
      <w:proofErr w:type="spellStart"/>
      <w:r w:rsidRPr="006849B3">
        <w:rPr>
          <w:b/>
          <w:i/>
        </w:rPr>
        <w:t>AnaEE</w:t>
      </w:r>
      <w:proofErr w:type="spellEnd"/>
      <w:r w:rsidRPr="006849B3">
        <w:rPr>
          <w:b/>
          <w:i/>
        </w:rPr>
        <w:t>-ERIC vyvíjet technologie a know-how v oblastech věd o ekosystémech, vytvářet strategie pro adaptaci a zmírňování nepříznivých vlivů klimatické změny na produkci potravin, a podílet se tak i na podpoře evropské bio-ekonomiky.</w:t>
      </w:r>
    </w:p>
    <w:p w:rsidR="006849B3" w:rsidRPr="008329D0" w:rsidRDefault="006849B3" w:rsidP="006849B3">
      <w:pPr>
        <w:spacing w:after="0" w:line="240" w:lineRule="auto"/>
        <w:jc w:val="both"/>
      </w:pPr>
    </w:p>
    <w:p w:rsidR="006849B3" w:rsidRPr="008329D0" w:rsidRDefault="006849B3" w:rsidP="006849B3">
      <w:pPr>
        <w:spacing w:after="0" w:line="240" w:lineRule="auto"/>
        <w:jc w:val="both"/>
        <w:rPr>
          <w:i/>
        </w:rPr>
      </w:pPr>
      <w:bookmarkStart w:id="0" w:name="_GoBack"/>
      <w:r w:rsidRPr="008329D0">
        <w:rPr>
          <w:i/>
        </w:rPr>
        <w:t>Pic1</w:t>
      </w:r>
    </w:p>
    <w:p w:rsidR="006849B3" w:rsidRPr="008329D0" w:rsidRDefault="006849B3" w:rsidP="006849B3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CzeCOS</w:t>
      </w:r>
      <w:proofErr w:type="spellEnd"/>
      <w:r>
        <w:rPr>
          <w:i/>
        </w:rPr>
        <w:t xml:space="preserve"> – </w:t>
      </w:r>
      <w:r w:rsidRPr="008329D0">
        <w:rPr>
          <w:i/>
        </w:rPr>
        <w:t>Experiment</w:t>
      </w:r>
      <w:r>
        <w:rPr>
          <w:i/>
        </w:rPr>
        <w:t>ální kultivační lamelové sféry</w:t>
      </w:r>
    </w:p>
    <w:p w:rsidR="006849B3" w:rsidRPr="008329D0" w:rsidRDefault="006849B3" w:rsidP="006849B3">
      <w:pPr>
        <w:spacing w:after="0" w:line="240" w:lineRule="auto"/>
        <w:jc w:val="both"/>
      </w:pPr>
    </w:p>
    <w:p w:rsidR="006849B3" w:rsidRPr="008329D0" w:rsidRDefault="006849B3" w:rsidP="006849B3">
      <w:pPr>
        <w:spacing w:after="0" w:line="240" w:lineRule="auto"/>
        <w:jc w:val="both"/>
      </w:pPr>
      <w:r>
        <w:rPr>
          <w:rFonts w:cstheme="minorHAnsi"/>
        </w:rPr>
        <w:t>S</w:t>
      </w:r>
      <w:r>
        <w:rPr>
          <w:rFonts w:cstheme="minorHAnsi"/>
        </w:rPr>
        <w:t>těžejní</w:t>
      </w:r>
      <w:r w:rsidRPr="008329D0">
        <w:rPr>
          <w:rFonts w:cstheme="minorHAnsi"/>
        </w:rPr>
        <w:t xml:space="preserve"> </w:t>
      </w:r>
      <w:r>
        <w:rPr>
          <w:rFonts w:cstheme="minorHAnsi"/>
        </w:rPr>
        <w:t>ambic</w:t>
      </w:r>
      <w:r>
        <w:rPr>
          <w:rFonts w:cstheme="minorHAnsi"/>
        </w:rPr>
        <w:t>í</w:t>
      </w:r>
      <w:r w:rsidRPr="008329D0">
        <w:rPr>
          <w:rFonts w:cstheme="minorHAnsi"/>
        </w:rPr>
        <w:t xml:space="preserve"> </w:t>
      </w:r>
      <w:hyperlink r:id="rId4" w:tgtFrame="https://www.anaee.eu/" w:history="1">
        <w:proofErr w:type="spellStart"/>
        <w:r w:rsidRPr="00A70996">
          <w:rPr>
            <w:rStyle w:val="Hypertextovodkaz"/>
            <w:rFonts w:eastAsia="Times New Roman" w:cstheme="minorHAnsi"/>
            <w:b/>
            <w:color w:val="0070C0"/>
            <w:lang w:eastAsia="cs-CZ"/>
          </w:rPr>
          <w:t>AnaEE</w:t>
        </w:r>
        <w:proofErr w:type="spellEnd"/>
      </w:hyperlink>
      <w:r>
        <w:t xml:space="preserve"> </w:t>
      </w:r>
      <w:r>
        <w:t>(</w:t>
      </w:r>
      <w:proofErr w:type="spellStart"/>
      <w:r w:rsidRPr="008329D0">
        <w:rPr>
          <w:i/>
        </w:rPr>
        <w:t>Analysis</w:t>
      </w:r>
      <w:proofErr w:type="spellEnd"/>
      <w:r w:rsidRPr="008329D0">
        <w:rPr>
          <w:i/>
        </w:rPr>
        <w:t xml:space="preserve"> and </w:t>
      </w:r>
      <w:proofErr w:type="spellStart"/>
      <w:r w:rsidRPr="008329D0">
        <w:rPr>
          <w:i/>
        </w:rPr>
        <w:t>Experimentation</w:t>
      </w:r>
      <w:proofErr w:type="spellEnd"/>
      <w:r w:rsidRPr="008329D0">
        <w:rPr>
          <w:i/>
        </w:rPr>
        <w:t xml:space="preserve"> on </w:t>
      </w:r>
      <w:proofErr w:type="spellStart"/>
      <w:r w:rsidRPr="008329D0">
        <w:rPr>
          <w:i/>
        </w:rPr>
        <w:t>Ecosystems</w:t>
      </w:r>
      <w:proofErr w:type="spellEnd"/>
      <w:r w:rsidRPr="008329D0">
        <w:t xml:space="preserve">) </w:t>
      </w:r>
      <w:r>
        <w:t>bude</w:t>
      </w:r>
      <w:r w:rsidRPr="008329D0">
        <w:t xml:space="preserve"> pochopení komplexního vlivu různých faktorů, které se podílejí na globálních změnách. </w:t>
      </w:r>
      <w:proofErr w:type="spellStart"/>
      <w:r w:rsidRPr="008329D0">
        <w:t>AnaEE</w:t>
      </w:r>
      <w:proofErr w:type="spellEnd"/>
      <w:r w:rsidRPr="008329D0">
        <w:t xml:space="preserve"> je charakteristická pro svá zařízení, díky kterým dokáže simulovat </w:t>
      </w:r>
      <w:r>
        <w:t xml:space="preserve">širokou škálu </w:t>
      </w:r>
      <w:r w:rsidRPr="008329D0">
        <w:t>environmentální</w:t>
      </w:r>
      <w:r>
        <w:t>ch</w:t>
      </w:r>
      <w:r w:rsidRPr="008329D0">
        <w:t xml:space="preserve"> změn</w:t>
      </w:r>
      <w:r>
        <w:t xml:space="preserve">, jakými jsou </w:t>
      </w:r>
      <w:r w:rsidRPr="008329D0">
        <w:t>změny ve využívání půdy, znečištění, biologická invaze, zvyšování koncentrací skleníkových plynů</w:t>
      </w:r>
      <w:r>
        <w:t xml:space="preserve"> nebo</w:t>
      </w:r>
      <w:r w:rsidRPr="008329D0">
        <w:t xml:space="preserve"> nenadálý výskyt sucha. To jí umožňuje testovat dopady změn klimatu na ekosystémy, ať už se jedná o produkci potravin a jejich kvalitu</w:t>
      </w:r>
      <w:r>
        <w:t>,</w:t>
      </w:r>
      <w:r w:rsidRPr="008329D0">
        <w:t xml:space="preserve"> </w:t>
      </w:r>
      <w:r>
        <w:t xml:space="preserve">či o </w:t>
      </w:r>
      <w:r w:rsidRPr="008329D0">
        <w:t>produkci obnovitelných zdrojů energie, udržení vody v</w:t>
      </w:r>
      <w:r>
        <w:t> </w:t>
      </w:r>
      <w:r w:rsidRPr="008329D0">
        <w:t>krajině</w:t>
      </w:r>
      <w:r>
        <w:t>,</w:t>
      </w:r>
      <w:r w:rsidRPr="008329D0">
        <w:t xml:space="preserve"> zajištění zdrojů pitné vody, neprodukční funkce zahrnující ochranu biodiverzity, chladící funkce v</w:t>
      </w:r>
      <w:r>
        <w:t> </w:t>
      </w:r>
      <w:r w:rsidRPr="008329D0">
        <w:t>krajině</w:t>
      </w:r>
      <w:r>
        <w:t>,</w:t>
      </w:r>
      <w:r w:rsidRPr="008329D0">
        <w:t xml:space="preserve"> </w:t>
      </w:r>
      <w:r>
        <w:t>a</w:t>
      </w:r>
      <w:r w:rsidRPr="008329D0">
        <w:t xml:space="preserve">nebo úlohu ekosystémů při snižování emisí skleníkových plynů </w:t>
      </w:r>
      <w:r>
        <w:t xml:space="preserve">formou </w:t>
      </w:r>
      <w:r w:rsidRPr="008329D0">
        <w:t xml:space="preserve">ukládání uhlíku. Experimenty </w:t>
      </w:r>
      <w:r>
        <w:t xml:space="preserve">realizované pomocí expertízy </w:t>
      </w:r>
      <w:proofErr w:type="spellStart"/>
      <w:r w:rsidRPr="008329D0">
        <w:t>AnaEE</w:t>
      </w:r>
      <w:proofErr w:type="spellEnd"/>
      <w:r w:rsidRPr="008329D0">
        <w:t xml:space="preserve"> </w:t>
      </w:r>
      <w:r w:rsidRPr="00264D63">
        <w:t xml:space="preserve">umožní predikovat dopady </w:t>
      </w:r>
      <w:r>
        <w:t xml:space="preserve">na ekosystémy </w:t>
      </w:r>
      <w:r w:rsidRPr="00264D63">
        <w:t xml:space="preserve">s předstihem </w:t>
      </w:r>
      <w:r>
        <w:t xml:space="preserve">až </w:t>
      </w:r>
      <w:r w:rsidRPr="00264D63">
        <w:t>několika desetiletí</w:t>
      </w:r>
      <w:r w:rsidR="0049374D">
        <w:t>,</w:t>
      </w:r>
      <w:r w:rsidRPr="008329D0">
        <w:t xml:space="preserve"> a tím </w:t>
      </w:r>
      <w:r>
        <w:t xml:space="preserve">i </w:t>
      </w:r>
      <w:r w:rsidRPr="008329D0">
        <w:t>zahájit účinnou adaptaci v okamžiku, kdy je ještě možná.</w:t>
      </w:r>
    </w:p>
    <w:p w:rsidR="006849B3" w:rsidRPr="008329D0" w:rsidRDefault="006849B3" w:rsidP="006849B3">
      <w:pPr>
        <w:spacing w:after="0" w:line="240" w:lineRule="auto"/>
        <w:jc w:val="both"/>
      </w:pPr>
    </w:p>
    <w:p w:rsidR="006849B3" w:rsidRPr="008329D0" w:rsidRDefault="006849B3" w:rsidP="006849B3">
      <w:pPr>
        <w:spacing w:after="0" w:line="240" w:lineRule="auto"/>
        <w:jc w:val="both"/>
        <w:rPr>
          <w:i/>
        </w:rPr>
      </w:pPr>
      <w:r w:rsidRPr="008329D0">
        <w:rPr>
          <w:i/>
        </w:rPr>
        <w:t>Pic2</w:t>
      </w:r>
    </w:p>
    <w:p w:rsidR="006849B3" w:rsidRPr="008329D0" w:rsidRDefault="006849B3" w:rsidP="006849B3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CzeCOS</w:t>
      </w:r>
      <w:proofErr w:type="spellEnd"/>
      <w:r>
        <w:rPr>
          <w:i/>
        </w:rPr>
        <w:t xml:space="preserve"> – </w:t>
      </w:r>
      <w:r w:rsidRPr="008329D0">
        <w:rPr>
          <w:i/>
        </w:rPr>
        <w:t>Experimentální stanice pro studium dopadů změny klimatu na zemědělské ekosystémy</w:t>
      </w:r>
    </w:p>
    <w:p w:rsidR="006849B3" w:rsidRPr="008329D0" w:rsidRDefault="006849B3" w:rsidP="006849B3">
      <w:pPr>
        <w:spacing w:after="0" w:line="240" w:lineRule="auto"/>
        <w:jc w:val="both"/>
      </w:pPr>
    </w:p>
    <w:p w:rsidR="006849B3" w:rsidRDefault="006849B3" w:rsidP="006849B3">
      <w:pPr>
        <w:spacing w:after="0" w:line="240" w:lineRule="auto"/>
        <w:jc w:val="both"/>
      </w:pPr>
      <w:r w:rsidRPr="008329D0">
        <w:rPr>
          <w:rFonts w:cstheme="minorHAnsi"/>
        </w:rPr>
        <w:t xml:space="preserve">Již v roce 2010 byla </w:t>
      </w:r>
      <w:r>
        <w:rPr>
          <w:rFonts w:cstheme="minorHAnsi"/>
        </w:rPr>
        <w:t xml:space="preserve">evropská </w:t>
      </w:r>
      <w:r w:rsidRPr="008329D0">
        <w:rPr>
          <w:rFonts w:cstheme="minorHAnsi"/>
        </w:rPr>
        <w:t xml:space="preserve">výzkumná infrastruktura </w:t>
      </w:r>
      <w:proofErr w:type="spellStart"/>
      <w:r w:rsidRPr="008329D0">
        <w:rPr>
          <w:rFonts w:cstheme="minorHAnsi"/>
        </w:rPr>
        <w:t>AnaEE</w:t>
      </w:r>
      <w:proofErr w:type="spellEnd"/>
      <w:r w:rsidRPr="008329D0">
        <w:rPr>
          <w:rFonts w:cstheme="minorHAnsi"/>
        </w:rPr>
        <w:t xml:space="preserve"> zařazena do </w:t>
      </w:r>
      <w:hyperlink r:id="rId5" w:history="1">
        <w:r w:rsidRPr="00A70996">
          <w:rPr>
            <w:rStyle w:val="Hypertextovodkaz"/>
            <w:rFonts w:cstheme="minorHAnsi"/>
            <w:b/>
            <w:color w:val="0070C0"/>
          </w:rPr>
          <w:t xml:space="preserve">Cestovní mapy </w:t>
        </w:r>
        <w:r>
          <w:rPr>
            <w:rStyle w:val="Hypertextovodkaz"/>
            <w:rFonts w:cstheme="minorHAnsi"/>
            <w:b/>
            <w:color w:val="0070C0"/>
          </w:rPr>
          <w:t>E</w:t>
        </w:r>
        <w:r w:rsidRPr="00A70996">
          <w:rPr>
            <w:rStyle w:val="Hypertextovodkaz"/>
            <w:rFonts w:cstheme="minorHAnsi"/>
            <w:b/>
            <w:color w:val="0070C0"/>
          </w:rPr>
          <w:t>vropského strategického fóra pro výzkumné infrastruktury</w:t>
        </w:r>
      </w:hyperlink>
      <w:r>
        <w:rPr>
          <w:rFonts w:cstheme="minorHAnsi"/>
        </w:rPr>
        <w:t xml:space="preserve">, sdružující nejvýznamnější výzkumné infrastruktury celoevropského charakteru a významu, jakož i dopadu. Partnerem </w:t>
      </w:r>
      <w:proofErr w:type="spellStart"/>
      <w:r>
        <w:rPr>
          <w:rFonts w:cstheme="minorHAnsi"/>
        </w:rPr>
        <w:t>Ana</w:t>
      </w:r>
      <w:r w:rsidRPr="008329D0">
        <w:rPr>
          <w:rFonts w:cstheme="minorHAnsi"/>
        </w:rPr>
        <w:t>EE</w:t>
      </w:r>
      <w:proofErr w:type="spellEnd"/>
      <w:r w:rsidRPr="008329D0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8329D0">
        <w:rPr>
          <w:rFonts w:cstheme="minorHAnsi"/>
        </w:rPr>
        <w:t>Č</w:t>
      </w:r>
      <w:r>
        <w:rPr>
          <w:rFonts w:cstheme="minorHAnsi"/>
        </w:rPr>
        <w:t xml:space="preserve">R se </w:t>
      </w:r>
      <w:r w:rsidRPr="008329D0">
        <w:rPr>
          <w:rFonts w:cstheme="minorHAnsi"/>
        </w:rPr>
        <w:t xml:space="preserve">stala velká výzkumná infrastruktura </w:t>
      </w:r>
      <w:hyperlink r:id="rId6" w:history="1">
        <w:proofErr w:type="spellStart"/>
        <w:r w:rsidRPr="00A70996">
          <w:rPr>
            <w:rStyle w:val="Siln"/>
            <w:rFonts w:eastAsia="Times New Roman" w:cstheme="minorHAnsi"/>
            <w:color w:val="0070C0"/>
            <w:u w:val="single"/>
            <w:lang w:eastAsia="cs-CZ"/>
          </w:rPr>
          <w:t>CzeCOS</w:t>
        </w:r>
        <w:proofErr w:type="spellEnd"/>
      </w:hyperlink>
      <w:r>
        <w:rPr>
          <w:bCs/>
        </w:rPr>
        <w:t>, zařazená do</w:t>
      </w:r>
      <w:r w:rsidRPr="008329D0">
        <w:rPr>
          <w:bCs/>
        </w:rPr>
        <w:t xml:space="preserve"> </w:t>
      </w:r>
      <w:hyperlink r:id="rId7" w:history="1">
        <w:r w:rsidRPr="00A70996">
          <w:rPr>
            <w:rStyle w:val="Hypertextovodkaz"/>
            <w:rFonts w:cstheme="minorHAnsi"/>
            <w:b/>
          </w:rPr>
          <w:t>Cestovní mapy velkých výzkumných infrastruktur ČR pro léta 2016–2022</w:t>
        </w:r>
      </w:hyperlink>
      <w:r w:rsidRPr="008329D0">
        <w:rPr>
          <w:rFonts w:cstheme="minorHAnsi"/>
        </w:rPr>
        <w:t>. Její hostitelskou institucí je</w:t>
      </w:r>
      <w:r w:rsidRPr="008329D0">
        <w:rPr>
          <w:rFonts w:eastAsia="Times New Roman" w:cstheme="minorHAnsi"/>
          <w:lang w:eastAsia="cs-CZ"/>
        </w:rPr>
        <w:t xml:space="preserve"> </w:t>
      </w:r>
      <w:hyperlink r:id="rId8" w:history="1">
        <w:r w:rsidRPr="00A70996">
          <w:rPr>
            <w:rStyle w:val="Hypertextovodkaz"/>
            <w:rFonts w:eastAsia="Times New Roman" w:cstheme="minorHAnsi"/>
            <w:b/>
            <w:color w:val="0070C0"/>
            <w:lang w:eastAsia="cs-CZ"/>
          </w:rPr>
          <w:t xml:space="preserve">Ústav výzkumu globální změny AV ČR, </w:t>
        </w:r>
        <w:proofErr w:type="spellStart"/>
        <w:r w:rsidRPr="00A70996">
          <w:rPr>
            <w:rStyle w:val="Hypertextovodkaz"/>
            <w:rFonts w:eastAsia="Times New Roman" w:cstheme="minorHAnsi"/>
            <w:b/>
            <w:color w:val="0070C0"/>
            <w:lang w:eastAsia="cs-CZ"/>
          </w:rPr>
          <w:t>v.v.i</w:t>
        </w:r>
        <w:proofErr w:type="spellEnd"/>
        <w:r w:rsidRPr="00A70996">
          <w:rPr>
            <w:rStyle w:val="Hypertextovodkaz"/>
            <w:rFonts w:eastAsia="Times New Roman" w:cstheme="minorHAnsi"/>
            <w:b/>
            <w:color w:val="0070C0"/>
            <w:lang w:eastAsia="cs-CZ"/>
          </w:rPr>
          <w:t>.</w:t>
        </w:r>
      </w:hyperlink>
      <w:r>
        <w:t xml:space="preserve">, který bude po vědecké stránce zajišťovat členství ČR v konsorciu </w:t>
      </w:r>
      <w:proofErr w:type="spellStart"/>
      <w:r>
        <w:t>AnaEE</w:t>
      </w:r>
      <w:proofErr w:type="spellEnd"/>
      <w:r>
        <w:t xml:space="preserve">-ERIC. </w:t>
      </w:r>
    </w:p>
    <w:p w:rsidR="0049374D" w:rsidRDefault="0049374D" w:rsidP="006849B3">
      <w:pPr>
        <w:spacing w:after="0" w:line="240" w:lineRule="auto"/>
        <w:jc w:val="both"/>
      </w:pPr>
    </w:p>
    <w:p w:rsidR="006849B3" w:rsidRPr="008329D0" w:rsidRDefault="006849B3" w:rsidP="006849B3">
      <w:pPr>
        <w:spacing w:after="0" w:line="240" w:lineRule="auto"/>
        <w:jc w:val="both"/>
        <w:rPr>
          <w:i/>
        </w:rPr>
      </w:pPr>
      <w:r>
        <w:rPr>
          <w:i/>
        </w:rPr>
        <w:t>Pic3</w:t>
      </w:r>
    </w:p>
    <w:p w:rsidR="006849B3" w:rsidRDefault="006849B3" w:rsidP="006849B3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CzeCOS</w:t>
      </w:r>
      <w:proofErr w:type="spellEnd"/>
      <w:r>
        <w:rPr>
          <w:i/>
        </w:rPr>
        <w:t xml:space="preserve"> – Letecký nosič senzorů sloužící k dálkovému průzkumu Z</w:t>
      </w:r>
      <w:r w:rsidRPr="00EB6A0E">
        <w:rPr>
          <w:i/>
        </w:rPr>
        <w:t>emě</w:t>
      </w:r>
    </w:p>
    <w:p w:rsidR="006849B3" w:rsidRDefault="006849B3" w:rsidP="006849B3">
      <w:pPr>
        <w:spacing w:after="0" w:line="240" w:lineRule="auto"/>
        <w:jc w:val="both"/>
        <w:rPr>
          <w:i/>
        </w:rPr>
      </w:pPr>
    </w:p>
    <w:p w:rsidR="006849B3" w:rsidRPr="0049374D" w:rsidRDefault="006849B3" w:rsidP="006849B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Ž</w:t>
      </w:r>
      <w:r w:rsidRPr="008329D0">
        <w:rPr>
          <w:rFonts w:cstheme="minorHAnsi"/>
        </w:rPr>
        <w:t xml:space="preserve">ádost o ustavení </w:t>
      </w:r>
      <w:hyperlink r:id="rId9" w:history="1">
        <w:r w:rsidRPr="00EB6A0E">
          <w:rPr>
            <w:rStyle w:val="Hypertextovodkaz"/>
            <w:rFonts w:cstheme="minorHAnsi"/>
            <w:b/>
          </w:rPr>
          <w:t>konsorcia evropské výzkumné infrastruktury</w:t>
        </w:r>
      </w:hyperlink>
      <w:r w:rsidRPr="008329D0">
        <w:rPr>
          <w:rFonts w:cstheme="minorHAnsi"/>
        </w:rPr>
        <w:t xml:space="preserve"> </w:t>
      </w:r>
      <w:proofErr w:type="spellStart"/>
      <w:r w:rsidRPr="00D32335">
        <w:t>AnaEE</w:t>
      </w:r>
      <w:proofErr w:type="spellEnd"/>
      <w:r w:rsidRPr="00D32335">
        <w:t>-ERIC</w:t>
      </w:r>
      <w:r w:rsidR="0049374D">
        <w:rPr>
          <w:rFonts w:cstheme="minorHAnsi"/>
        </w:rPr>
        <w:t xml:space="preserve"> předložily zakládající členové </w:t>
      </w:r>
      <w:r w:rsidRPr="008329D0">
        <w:rPr>
          <w:rFonts w:eastAsia="Times New Roman" w:cstheme="minorHAnsi"/>
          <w:lang w:eastAsia="cs-CZ"/>
        </w:rPr>
        <w:t xml:space="preserve">Francie, </w:t>
      </w:r>
      <w:r>
        <w:rPr>
          <w:rFonts w:eastAsia="Times New Roman" w:cstheme="minorHAnsi"/>
          <w:lang w:eastAsia="cs-CZ"/>
        </w:rPr>
        <w:t xml:space="preserve">ČR, </w:t>
      </w:r>
      <w:r w:rsidRPr="008329D0">
        <w:rPr>
          <w:rFonts w:eastAsia="Times New Roman" w:cstheme="minorHAnsi"/>
          <w:lang w:eastAsia="cs-CZ"/>
        </w:rPr>
        <w:t>Dánsko, Finsko, Itálie</w:t>
      </w:r>
      <w:r>
        <w:rPr>
          <w:rFonts w:eastAsia="Times New Roman" w:cstheme="minorHAnsi"/>
          <w:lang w:eastAsia="cs-CZ"/>
        </w:rPr>
        <w:t xml:space="preserve"> a</w:t>
      </w:r>
      <w:r w:rsidRPr="008329D0">
        <w:rPr>
          <w:rFonts w:eastAsia="Times New Roman" w:cstheme="minorHAnsi"/>
          <w:lang w:eastAsia="cs-CZ"/>
        </w:rPr>
        <w:t xml:space="preserve"> </w:t>
      </w:r>
      <w:r>
        <w:rPr>
          <w:rFonts w:cstheme="minorHAnsi"/>
        </w:rPr>
        <w:t>mezinárodní</w:t>
      </w:r>
      <w:r w:rsidRPr="008329D0">
        <w:rPr>
          <w:rFonts w:cstheme="minorHAnsi"/>
        </w:rPr>
        <w:t xml:space="preserve"> organizace CIHEAM IAMB (</w:t>
      </w:r>
      <w:r w:rsidRPr="008329D0">
        <w:rPr>
          <w:rFonts w:cstheme="minorHAnsi"/>
          <w:i/>
        </w:rPr>
        <w:t xml:space="preserve">International Centre </w:t>
      </w:r>
      <w:proofErr w:type="spellStart"/>
      <w:r w:rsidRPr="008329D0">
        <w:rPr>
          <w:rFonts w:cstheme="minorHAnsi"/>
          <w:i/>
        </w:rPr>
        <w:t>for</w:t>
      </w:r>
      <w:proofErr w:type="spellEnd"/>
      <w:r w:rsidRPr="008329D0">
        <w:rPr>
          <w:rFonts w:cstheme="minorHAnsi"/>
          <w:i/>
        </w:rPr>
        <w:t xml:space="preserve"> </w:t>
      </w:r>
      <w:proofErr w:type="spellStart"/>
      <w:r w:rsidRPr="008329D0">
        <w:rPr>
          <w:rFonts w:cstheme="minorHAnsi"/>
          <w:i/>
        </w:rPr>
        <w:t>Advanced</w:t>
      </w:r>
      <w:proofErr w:type="spellEnd"/>
      <w:r w:rsidRPr="008329D0">
        <w:rPr>
          <w:rFonts w:cstheme="minorHAnsi"/>
          <w:i/>
        </w:rPr>
        <w:t xml:space="preserve"> </w:t>
      </w:r>
      <w:proofErr w:type="spellStart"/>
      <w:r w:rsidRPr="008329D0">
        <w:rPr>
          <w:rFonts w:cstheme="minorHAnsi"/>
          <w:i/>
        </w:rPr>
        <w:t>Mediterranean</w:t>
      </w:r>
      <w:proofErr w:type="spellEnd"/>
      <w:r w:rsidRPr="008329D0">
        <w:rPr>
          <w:rFonts w:cstheme="minorHAnsi"/>
          <w:i/>
        </w:rPr>
        <w:t xml:space="preserve"> </w:t>
      </w:r>
      <w:proofErr w:type="spellStart"/>
      <w:r w:rsidRPr="008329D0">
        <w:rPr>
          <w:rFonts w:cstheme="minorHAnsi"/>
          <w:i/>
        </w:rPr>
        <w:t>Agronomic</w:t>
      </w:r>
      <w:proofErr w:type="spellEnd"/>
      <w:r w:rsidRPr="008329D0">
        <w:rPr>
          <w:rFonts w:cstheme="minorHAnsi"/>
          <w:i/>
        </w:rPr>
        <w:t xml:space="preserve"> </w:t>
      </w:r>
      <w:proofErr w:type="spellStart"/>
      <w:r w:rsidRPr="008329D0">
        <w:rPr>
          <w:rFonts w:cstheme="minorHAnsi"/>
          <w:i/>
        </w:rPr>
        <w:t>Studies</w:t>
      </w:r>
      <w:proofErr w:type="spellEnd"/>
      <w:r w:rsidRPr="008329D0">
        <w:rPr>
          <w:rFonts w:cstheme="minorHAnsi"/>
        </w:rPr>
        <w:t>)</w:t>
      </w:r>
      <w:r w:rsidR="0049374D">
        <w:rPr>
          <w:rFonts w:cstheme="minorHAnsi"/>
        </w:rPr>
        <w:t xml:space="preserve"> a</w:t>
      </w:r>
      <w:r>
        <w:rPr>
          <w:rFonts w:cstheme="minorHAnsi"/>
        </w:rPr>
        <w:t xml:space="preserve"> zakládající </w:t>
      </w:r>
      <w:r w:rsidR="0049374D">
        <w:rPr>
          <w:rFonts w:cstheme="minorHAnsi"/>
        </w:rPr>
        <w:t xml:space="preserve">pozorovatel </w:t>
      </w:r>
      <w:r w:rsidRPr="008329D0">
        <w:rPr>
          <w:rFonts w:cstheme="minorHAnsi"/>
        </w:rPr>
        <w:t>Belgie</w:t>
      </w:r>
      <w:r w:rsidR="0049374D">
        <w:rPr>
          <w:rFonts w:cstheme="minorHAnsi"/>
        </w:rPr>
        <w:t xml:space="preserve"> </w:t>
      </w:r>
      <w:r w:rsidR="0049374D" w:rsidRPr="008329D0">
        <w:rPr>
          <w:rFonts w:cstheme="minorHAnsi"/>
        </w:rPr>
        <w:t>22. ledna 2021</w:t>
      </w:r>
      <w:r w:rsidR="0049374D">
        <w:rPr>
          <w:rFonts w:cstheme="minorHAnsi"/>
        </w:rPr>
        <w:t xml:space="preserve">. </w:t>
      </w:r>
      <w:r>
        <w:t>F</w:t>
      </w:r>
      <w:r w:rsidRPr="008329D0">
        <w:t xml:space="preserve">ormální ustavení </w:t>
      </w:r>
      <w:r>
        <w:t>právnické osoby</w:t>
      </w:r>
      <w:r w:rsidRPr="008329D0">
        <w:t xml:space="preserve"> </w:t>
      </w:r>
      <w:proofErr w:type="spellStart"/>
      <w:r w:rsidRPr="008329D0">
        <w:t>AnaEE</w:t>
      </w:r>
      <w:proofErr w:type="spellEnd"/>
      <w:r w:rsidRPr="008329D0">
        <w:t xml:space="preserve">-ERIC </w:t>
      </w:r>
      <w:r w:rsidR="00DB4434">
        <w:t xml:space="preserve">se </w:t>
      </w:r>
      <w:r w:rsidRPr="008329D0">
        <w:t>ze strany Evropské komise očekává</w:t>
      </w:r>
      <w:r>
        <w:t xml:space="preserve"> v horizontu</w:t>
      </w:r>
      <w:r w:rsidRPr="008329D0">
        <w:t xml:space="preserve"> 6 měsíců</w:t>
      </w:r>
      <w:r w:rsidR="0049374D">
        <w:t xml:space="preserve">, hostujícím státem </w:t>
      </w:r>
      <w:r w:rsidR="00DB4434">
        <w:t xml:space="preserve">konsorcia </w:t>
      </w:r>
      <w:r w:rsidR="0049374D">
        <w:t xml:space="preserve">bude </w:t>
      </w:r>
      <w:proofErr w:type="spellStart"/>
      <w:r w:rsidR="0049374D">
        <w:t>Fracie</w:t>
      </w:r>
      <w:proofErr w:type="spellEnd"/>
      <w:r w:rsidR="0049374D">
        <w:t>.</w:t>
      </w:r>
    </w:p>
    <w:p w:rsidR="00DB4434" w:rsidRPr="008329D0" w:rsidRDefault="00DB4434" w:rsidP="00DB4434">
      <w:pPr>
        <w:spacing w:after="0" w:line="240" w:lineRule="auto"/>
        <w:jc w:val="both"/>
        <w:rPr>
          <w:i/>
        </w:rPr>
      </w:pPr>
    </w:p>
    <w:p w:rsidR="00DB4434" w:rsidRPr="008329D0" w:rsidRDefault="00DB4434" w:rsidP="00DB4434">
      <w:pPr>
        <w:spacing w:after="0" w:line="240" w:lineRule="auto"/>
        <w:jc w:val="both"/>
        <w:rPr>
          <w:i/>
        </w:rPr>
      </w:pPr>
      <w:r>
        <w:rPr>
          <w:i/>
        </w:rPr>
        <w:t>Pic4</w:t>
      </w:r>
    </w:p>
    <w:p w:rsidR="00DB4434" w:rsidRPr="008329D0" w:rsidRDefault="00DB4434" w:rsidP="00DB4434">
      <w:pPr>
        <w:spacing w:after="0" w:line="240" w:lineRule="auto"/>
        <w:jc w:val="both"/>
      </w:pPr>
      <w:proofErr w:type="spellStart"/>
      <w:r>
        <w:rPr>
          <w:i/>
        </w:rPr>
        <w:t>CzeCOS</w:t>
      </w:r>
      <w:proofErr w:type="spellEnd"/>
      <w:r>
        <w:rPr>
          <w:i/>
        </w:rPr>
        <w:t xml:space="preserve"> – </w:t>
      </w:r>
      <w:r w:rsidRPr="008329D0">
        <w:rPr>
          <w:i/>
        </w:rPr>
        <w:t>Infrastruktura růstových komor pro kultivac</w:t>
      </w:r>
      <w:r>
        <w:rPr>
          <w:i/>
        </w:rPr>
        <w:t>i rostlin v řízených podmínkách</w:t>
      </w:r>
    </w:p>
    <w:p w:rsidR="00DB4434" w:rsidRPr="008329D0" w:rsidRDefault="00DB4434" w:rsidP="006849B3">
      <w:pPr>
        <w:spacing w:after="0" w:line="240" w:lineRule="auto"/>
        <w:jc w:val="both"/>
        <w:rPr>
          <w:i/>
        </w:rPr>
      </w:pPr>
    </w:p>
    <w:p w:rsidR="006849B3" w:rsidRPr="008329D0" w:rsidRDefault="006849B3" w:rsidP="006849B3">
      <w:pPr>
        <w:spacing w:after="0" w:line="240" w:lineRule="auto"/>
        <w:jc w:val="both"/>
      </w:pPr>
    </w:p>
    <w:p w:rsidR="006849B3" w:rsidRPr="00DB4434" w:rsidRDefault="006849B3" w:rsidP="006849B3">
      <w:pPr>
        <w:spacing w:after="0" w:line="240" w:lineRule="auto"/>
        <w:jc w:val="both"/>
        <w:rPr>
          <w:i/>
        </w:rPr>
      </w:pPr>
      <w:r w:rsidRPr="00DB4434">
        <w:rPr>
          <w:i/>
        </w:rPr>
        <w:t xml:space="preserve">ČR je významným partnerem pro realizaci komplexního mezinárodního interdisciplinárního výzkumu globální klimatické změny a jejích dopadů na ekosystémy. ČR se již podílí na konsorciu </w:t>
      </w:r>
      <w:hyperlink r:id="rId10" w:history="1">
        <w:r w:rsidRPr="00DB4434">
          <w:rPr>
            <w:rStyle w:val="Hypertextovodkaz"/>
            <w:b/>
            <w:bCs/>
            <w:i/>
          </w:rPr>
          <w:t>ICOS ERIC</w:t>
        </w:r>
      </w:hyperlink>
      <w:r w:rsidRPr="00DB4434">
        <w:rPr>
          <w:i/>
        </w:rPr>
        <w:t xml:space="preserve"> (</w:t>
      </w:r>
      <w:proofErr w:type="spellStart"/>
      <w:r w:rsidRPr="00DB4434">
        <w:rPr>
          <w:i/>
        </w:rPr>
        <w:t>Integrated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Carbon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Observation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System</w:t>
      </w:r>
      <w:proofErr w:type="spellEnd"/>
      <w:r w:rsidRPr="00DB4434">
        <w:rPr>
          <w:i/>
        </w:rPr>
        <w:t xml:space="preserve">) a jakožto potenciální zakládající členský stát se účastní rovněž příprav konsorcií evropských výzkumných infrastruktur, jež mají řídit </w:t>
      </w:r>
      <w:hyperlink r:id="rId11" w:history="1">
        <w:r w:rsidRPr="00DB4434">
          <w:rPr>
            <w:rStyle w:val="Hypertextovodkaz"/>
            <w:b/>
            <w:bCs/>
            <w:i/>
          </w:rPr>
          <w:t>ACTRIS</w:t>
        </w:r>
      </w:hyperlink>
      <w:r w:rsidRPr="00DB4434">
        <w:rPr>
          <w:i/>
        </w:rPr>
        <w:t xml:space="preserve"> (Aerosol, </w:t>
      </w:r>
      <w:proofErr w:type="spellStart"/>
      <w:r w:rsidRPr="00DB4434">
        <w:rPr>
          <w:i/>
        </w:rPr>
        <w:t>Clouds</w:t>
      </w:r>
      <w:proofErr w:type="spellEnd"/>
      <w:r w:rsidRPr="00DB4434">
        <w:rPr>
          <w:i/>
        </w:rPr>
        <w:t xml:space="preserve"> and </w:t>
      </w:r>
      <w:proofErr w:type="spellStart"/>
      <w:r w:rsidRPr="00DB4434">
        <w:rPr>
          <w:i/>
        </w:rPr>
        <w:t>Trace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lastRenderedPageBreak/>
        <w:t>Gases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Research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Infrastructure</w:t>
      </w:r>
      <w:proofErr w:type="spellEnd"/>
      <w:r w:rsidRPr="00DB4434">
        <w:rPr>
          <w:i/>
        </w:rPr>
        <w:t xml:space="preserve">) a </w:t>
      </w:r>
      <w:hyperlink r:id="rId12" w:history="1">
        <w:r w:rsidRPr="00DB4434">
          <w:rPr>
            <w:rStyle w:val="Hypertextovodkaz"/>
            <w:b/>
            <w:bCs/>
            <w:i/>
          </w:rPr>
          <w:t>DANUBIUS-RI</w:t>
        </w:r>
      </w:hyperlink>
      <w:r w:rsidRPr="00DB4434">
        <w:rPr>
          <w:i/>
        </w:rPr>
        <w:t xml:space="preserve"> (International Centre </w:t>
      </w:r>
      <w:proofErr w:type="spellStart"/>
      <w:r w:rsidRPr="00DB4434">
        <w:rPr>
          <w:i/>
        </w:rPr>
        <w:t>for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Advanced</w:t>
      </w:r>
      <w:proofErr w:type="spellEnd"/>
      <w:r w:rsidRPr="00DB4434">
        <w:rPr>
          <w:i/>
        </w:rPr>
        <w:t xml:space="preserve"> </w:t>
      </w:r>
      <w:proofErr w:type="spellStart"/>
      <w:r w:rsidRPr="00DB4434">
        <w:rPr>
          <w:i/>
        </w:rPr>
        <w:t>Studies</w:t>
      </w:r>
      <w:proofErr w:type="spellEnd"/>
      <w:r w:rsidRPr="00DB4434">
        <w:rPr>
          <w:i/>
        </w:rPr>
        <w:t xml:space="preserve"> on River-</w:t>
      </w:r>
      <w:proofErr w:type="spellStart"/>
      <w:r w:rsidRPr="00DB4434">
        <w:rPr>
          <w:i/>
        </w:rPr>
        <w:t>Sea</w:t>
      </w:r>
      <w:proofErr w:type="spellEnd"/>
      <w:r w:rsidRPr="00DB4434">
        <w:rPr>
          <w:i/>
        </w:rPr>
        <w:t xml:space="preserve"> Systems). Svým vstupem do konsorcia </w:t>
      </w:r>
      <w:proofErr w:type="spellStart"/>
      <w:r w:rsidRPr="00DB4434">
        <w:rPr>
          <w:i/>
        </w:rPr>
        <w:t>AnaEE</w:t>
      </w:r>
      <w:proofErr w:type="spellEnd"/>
      <w:r w:rsidRPr="00DB4434">
        <w:rPr>
          <w:i/>
        </w:rPr>
        <w:t>-ERIC potvrzuje ČR čelní postavení v environmentálních vědách v Evropském výzkumném prostoru.</w:t>
      </w:r>
    </w:p>
    <w:bookmarkEnd w:id="0"/>
    <w:p w:rsidR="00EB7873" w:rsidRDefault="00E95C29"/>
    <w:sectPr w:rsidR="00EB7873" w:rsidSect="0024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B3"/>
    <w:rsid w:val="0049374D"/>
    <w:rsid w:val="006849B3"/>
    <w:rsid w:val="00AC4551"/>
    <w:rsid w:val="00B21673"/>
    <w:rsid w:val="00DB4434"/>
    <w:rsid w:val="00E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D4EC"/>
  <w15:chartTrackingRefBased/>
  <w15:docId w15:val="{628366A3-3EEB-431D-9BAC-C708D5DA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9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49B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6849B3"/>
    <w:rPr>
      <w:b/>
      <w:bCs/>
    </w:rPr>
  </w:style>
  <w:style w:type="character" w:customStyle="1" w:styleId="jlqj4b">
    <w:name w:val="jlqj4b"/>
    <w:basedOn w:val="Standardnpsmoodstavce"/>
    <w:rsid w:val="0068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globe.cz/c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yzkumne-infrastruktury.cz/cestovni-mapa-velkych-vyzkumnych-infrastruktur-cr/" TargetMode="External"/><Relationship Id="rId12" Type="http://schemas.openxmlformats.org/officeDocument/2006/relationships/hyperlink" Target="http://www.danubius-pp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globe.cz/cs/open-access/czecos/" TargetMode="External"/><Relationship Id="rId11" Type="http://schemas.openxmlformats.org/officeDocument/2006/relationships/hyperlink" Target="https://www.actris.eu/" TargetMode="External"/><Relationship Id="rId5" Type="http://schemas.openxmlformats.org/officeDocument/2006/relationships/hyperlink" Target="https://www.esfri.eu/esfri-roadmap" TargetMode="External"/><Relationship Id="rId10" Type="http://schemas.openxmlformats.org/officeDocument/2006/relationships/hyperlink" Target="https://www.icos-ri.eu/" TargetMode="External"/><Relationship Id="rId4" Type="http://schemas.openxmlformats.org/officeDocument/2006/relationships/hyperlink" Target="http://www.anaee.eu/" TargetMode="External"/><Relationship Id="rId9" Type="http://schemas.openxmlformats.org/officeDocument/2006/relationships/hyperlink" Target="https://ec.europa.eu/info/research-and-innovation/strategy/european-research-infrastructures/eric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Jana</dc:creator>
  <cp:keywords/>
  <dc:description/>
  <cp:lastModifiedBy>Holíková Jana</cp:lastModifiedBy>
  <cp:revision>2</cp:revision>
  <dcterms:created xsi:type="dcterms:W3CDTF">2021-01-26T09:36:00Z</dcterms:created>
  <dcterms:modified xsi:type="dcterms:W3CDTF">2021-01-26T11:37:00Z</dcterms:modified>
</cp:coreProperties>
</file>