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453" w:rsidRPr="00656079" w:rsidRDefault="00F419ED" w:rsidP="00656079">
      <w:pPr>
        <w:jc w:val="both"/>
        <w:rPr>
          <w:b/>
          <w:u w:val="single"/>
          <w:lang w:val="en-GB"/>
        </w:rPr>
      </w:pPr>
      <w:r w:rsidRPr="00656079">
        <w:rPr>
          <w:b/>
          <w:u w:val="single"/>
          <w:lang w:val="en-GB"/>
        </w:rPr>
        <w:t>Brno</w:t>
      </w:r>
      <w:r w:rsidR="00AE7EAC">
        <w:rPr>
          <w:b/>
          <w:u w:val="single"/>
          <w:lang w:val="en-GB"/>
        </w:rPr>
        <w:t xml:space="preserve"> to become the host of the ICRI 2022 conference</w:t>
      </w:r>
    </w:p>
    <w:p w:rsidR="00A20176" w:rsidRPr="00656079" w:rsidRDefault="00A20176" w:rsidP="00656079">
      <w:pPr>
        <w:jc w:val="both"/>
        <w:rPr>
          <w:lang w:val="en-GB"/>
        </w:rPr>
      </w:pPr>
    </w:p>
    <w:p w:rsidR="00656079" w:rsidRPr="00884424" w:rsidRDefault="00884424" w:rsidP="00656079">
      <w:pPr>
        <w:jc w:val="both"/>
        <w:rPr>
          <w:lang w:val="en-GB"/>
        </w:rPr>
      </w:pPr>
      <w:r>
        <w:rPr>
          <w:lang w:val="en-GB"/>
        </w:rPr>
        <w:t>T</w:t>
      </w:r>
      <w:r w:rsidR="00656079" w:rsidRPr="00656079">
        <w:rPr>
          <w:lang w:val="en-GB"/>
        </w:rPr>
        <w:t xml:space="preserve">he Czech Republic </w:t>
      </w:r>
      <w:r>
        <w:rPr>
          <w:lang w:val="en-GB"/>
        </w:rPr>
        <w:t xml:space="preserve">has become the </w:t>
      </w:r>
      <w:r w:rsidR="00656079" w:rsidRPr="00656079">
        <w:rPr>
          <w:lang w:val="en-GB"/>
        </w:rPr>
        <w:t>host</w:t>
      </w:r>
      <w:r>
        <w:rPr>
          <w:lang w:val="en-GB"/>
        </w:rPr>
        <w:t xml:space="preserve"> of the</w:t>
      </w:r>
      <w:r w:rsidR="00656079" w:rsidRPr="00656079">
        <w:rPr>
          <w:lang w:val="en-GB"/>
        </w:rPr>
        <w:t xml:space="preserve"> </w:t>
      </w:r>
      <w:hyperlink r:id="rId4" w:history="1">
        <w:r w:rsidR="00656079" w:rsidRPr="00884424">
          <w:rPr>
            <w:rStyle w:val="Hypertextovodkaz"/>
            <w:b/>
            <w:lang w:val="en-GB"/>
          </w:rPr>
          <w:t>ICRI 2022</w:t>
        </w:r>
      </w:hyperlink>
      <w:r w:rsidR="00656079" w:rsidRPr="00656079">
        <w:rPr>
          <w:lang w:val="en-GB"/>
        </w:rPr>
        <w:t xml:space="preserve"> </w:t>
      </w:r>
      <w:r>
        <w:rPr>
          <w:lang w:val="en-GB"/>
        </w:rPr>
        <w:t xml:space="preserve">conference </w:t>
      </w:r>
      <w:r w:rsidR="00656079" w:rsidRPr="00656079">
        <w:rPr>
          <w:lang w:val="en-GB"/>
        </w:rPr>
        <w:t>(</w:t>
      </w:r>
      <w:r w:rsidR="00656079" w:rsidRPr="00884424">
        <w:rPr>
          <w:i/>
          <w:lang w:val="en-GB"/>
        </w:rPr>
        <w:t xml:space="preserve">International Conference </w:t>
      </w:r>
      <w:r w:rsidR="003C1A75">
        <w:rPr>
          <w:i/>
          <w:lang w:val="en-GB"/>
        </w:rPr>
        <w:t>on</w:t>
      </w:r>
      <w:r w:rsidR="00656079" w:rsidRPr="00884424">
        <w:rPr>
          <w:i/>
          <w:lang w:val="en-GB"/>
        </w:rPr>
        <w:t xml:space="preserve"> Research Infrastructures</w:t>
      </w:r>
      <w:r w:rsidR="00656079" w:rsidRPr="00656079">
        <w:rPr>
          <w:lang w:val="en-GB"/>
        </w:rPr>
        <w:t>), a</w:t>
      </w:r>
      <w:r>
        <w:rPr>
          <w:lang w:val="en-GB"/>
        </w:rPr>
        <w:t> </w:t>
      </w:r>
      <w:r w:rsidR="00656079" w:rsidRPr="00656079">
        <w:rPr>
          <w:lang w:val="en-GB"/>
        </w:rPr>
        <w:t xml:space="preserve">worldwide conference dedicated to research infrastructures. ICRI 2022 will visit Brno on the occasion of the </w:t>
      </w:r>
      <w:r>
        <w:rPr>
          <w:lang w:val="en-GB"/>
        </w:rPr>
        <w:t>upcoming</w:t>
      </w:r>
      <w:r w:rsidR="00656079" w:rsidRPr="00656079">
        <w:rPr>
          <w:lang w:val="en-GB"/>
        </w:rPr>
        <w:t xml:space="preserve"> Czech Presidency </w:t>
      </w:r>
      <w:r>
        <w:rPr>
          <w:lang w:val="en-GB"/>
        </w:rPr>
        <w:t>in</w:t>
      </w:r>
      <w:r w:rsidR="00656079" w:rsidRPr="00656079">
        <w:rPr>
          <w:lang w:val="en-GB"/>
        </w:rPr>
        <w:t xml:space="preserve"> the </w:t>
      </w:r>
      <w:r>
        <w:rPr>
          <w:lang w:val="en-GB"/>
        </w:rPr>
        <w:t xml:space="preserve">EU </w:t>
      </w:r>
      <w:r w:rsidR="00656079" w:rsidRPr="00656079">
        <w:rPr>
          <w:lang w:val="en-GB"/>
        </w:rPr>
        <w:t xml:space="preserve">Council </w:t>
      </w:r>
      <w:r>
        <w:rPr>
          <w:lang w:val="en-GB"/>
        </w:rPr>
        <w:t>in</w:t>
      </w:r>
      <w:r w:rsidR="00656079" w:rsidRPr="00656079">
        <w:rPr>
          <w:lang w:val="en-GB"/>
        </w:rPr>
        <w:t xml:space="preserve"> the </w:t>
      </w:r>
      <w:r>
        <w:rPr>
          <w:lang w:val="en-GB"/>
        </w:rPr>
        <w:t>2nd</w:t>
      </w:r>
      <w:r w:rsidR="00656079" w:rsidRPr="00656079">
        <w:rPr>
          <w:lang w:val="en-GB"/>
        </w:rPr>
        <w:t xml:space="preserve"> half of 2022</w:t>
      </w:r>
      <w:r>
        <w:rPr>
          <w:lang w:val="en-GB"/>
        </w:rPr>
        <w:t>,</w:t>
      </w:r>
      <w:r w:rsidR="00656079" w:rsidRPr="00656079">
        <w:rPr>
          <w:lang w:val="en-GB"/>
        </w:rPr>
        <w:t xml:space="preserve"> and will provide a platform for high-level debates </w:t>
      </w:r>
      <w:r>
        <w:rPr>
          <w:lang w:val="en-GB"/>
        </w:rPr>
        <w:t>of</w:t>
      </w:r>
      <w:r w:rsidR="00656079" w:rsidRPr="00656079">
        <w:rPr>
          <w:lang w:val="en-GB"/>
        </w:rPr>
        <w:t xml:space="preserve"> </w:t>
      </w:r>
      <w:r w:rsidRPr="00656079">
        <w:rPr>
          <w:lang w:val="en-GB"/>
        </w:rPr>
        <w:t>research infrastructure</w:t>
      </w:r>
      <w:r>
        <w:rPr>
          <w:lang w:val="en-GB"/>
        </w:rPr>
        <w:t xml:space="preserve"> policy-makers, operators and users, and </w:t>
      </w:r>
      <w:r w:rsidR="00656079" w:rsidRPr="00656079">
        <w:rPr>
          <w:lang w:val="en-GB"/>
        </w:rPr>
        <w:t>research stakeholders from Europe, America</w:t>
      </w:r>
      <w:r>
        <w:rPr>
          <w:lang w:val="en-GB"/>
        </w:rPr>
        <w:t>, Asia, Africa and Australia to address t</w:t>
      </w:r>
      <w:r w:rsidR="00656079" w:rsidRPr="00656079">
        <w:rPr>
          <w:lang w:val="en-GB"/>
        </w:rPr>
        <w:t xml:space="preserve">he most </w:t>
      </w:r>
      <w:r>
        <w:rPr>
          <w:lang w:val="en-GB"/>
        </w:rPr>
        <w:t>pressing</w:t>
      </w:r>
      <w:r w:rsidR="00656079" w:rsidRPr="00656079">
        <w:rPr>
          <w:lang w:val="en-GB"/>
        </w:rPr>
        <w:t xml:space="preserve"> research infrastructure </w:t>
      </w:r>
      <w:r>
        <w:rPr>
          <w:lang w:val="en-GB"/>
        </w:rPr>
        <w:t>topics</w:t>
      </w:r>
      <w:r w:rsidR="00656079" w:rsidRPr="00656079">
        <w:rPr>
          <w:lang w:val="en-GB"/>
        </w:rPr>
        <w:t xml:space="preserve">. </w:t>
      </w:r>
      <w:r>
        <w:rPr>
          <w:lang w:val="en-GB"/>
        </w:rPr>
        <w:t>The conference</w:t>
      </w:r>
      <w:r w:rsidR="00656079" w:rsidRPr="00656079">
        <w:rPr>
          <w:lang w:val="en-GB"/>
        </w:rPr>
        <w:t xml:space="preserve"> </w:t>
      </w:r>
      <w:r>
        <w:rPr>
          <w:lang w:val="en-GB"/>
        </w:rPr>
        <w:t xml:space="preserve">will </w:t>
      </w:r>
      <w:r w:rsidR="00656079" w:rsidRPr="00656079">
        <w:rPr>
          <w:lang w:val="en-GB"/>
        </w:rPr>
        <w:t xml:space="preserve">be held under the auspices of the Ministry of Education, Youth and Sports </w:t>
      </w:r>
      <w:r w:rsidR="003C1A75">
        <w:rPr>
          <w:lang w:val="en-GB"/>
        </w:rPr>
        <w:t xml:space="preserve">of the Czech Republic, the </w:t>
      </w:r>
      <w:r w:rsidR="00656079" w:rsidRPr="00656079">
        <w:rPr>
          <w:lang w:val="en-GB"/>
        </w:rPr>
        <w:t>Masaryk University</w:t>
      </w:r>
      <w:r w:rsidR="003C1A75">
        <w:rPr>
          <w:lang w:val="en-GB"/>
        </w:rPr>
        <w:t xml:space="preserve"> and the Central European Institute of Technology in Brno</w:t>
      </w:r>
      <w:r>
        <w:rPr>
          <w:lang w:val="en-GB"/>
        </w:rPr>
        <w:t>. The organisers</w:t>
      </w:r>
      <w:r w:rsidR="00656079" w:rsidRPr="00656079">
        <w:rPr>
          <w:lang w:val="en-GB"/>
        </w:rPr>
        <w:t xml:space="preserve"> will </w:t>
      </w:r>
      <w:r w:rsidR="003C1A75" w:rsidRPr="00656079">
        <w:rPr>
          <w:lang w:val="en-GB"/>
        </w:rPr>
        <w:t>close</w:t>
      </w:r>
      <w:r w:rsidR="003C1A75">
        <w:rPr>
          <w:lang w:val="en-GB"/>
        </w:rPr>
        <w:t xml:space="preserve">ly </w:t>
      </w:r>
      <w:r>
        <w:rPr>
          <w:lang w:val="en-GB"/>
        </w:rPr>
        <w:t>collaborate</w:t>
      </w:r>
      <w:r w:rsidR="00656079" w:rsidRPr="00656079">
        <w:rPr>
          <w:lang w:val="en-GB"/>
        </w:rPr>
        <w:t xml:space="preserve"> </w:t>
      </w:r>
      <w:r>
        <w:rPr>
          <w:lang w:val="en-GB"/>
        </w:rPr>
        <w:t>with the European Commission’</w:t>
      </w:r>
      <w:r w:rsidR="00656079" w:rsidRPr="00656079">
        <w:rPr>
          <w:lang w:val="en-GB"/>
        </w:rPr>
        <w:t xml:space="preserve">s Directorate-General for Research and Innovation, which </w:t>
      </w:r>
      <w:r>
        <w:rPr>
          <w:lang w:val="en-GB"/>
        </w:rPr>
        <w:t>will</w:t>
      </w:r>
      <w:r w:rsidR="00656079" w:rsidRPr="00656079">
        <w:rPr>
          <w:lang w:val="en-GB"/>
        </w:rPr>
        <w:t xml:space="preserve"> financially </w:t>
      </w:r>
      <w:r>
        <w:rPr>
          <w:lang w:val="en-GB"/>
        </w:rPr>
        <w:t>contribute to the organisation of the event</w:t>
      </w:r>
      <w:r w:rsidR="00656079" w:rsidRPr="00656079">
        <w:rPr>
          <w:lang w:val="en-GB"/>
        </w:rPr>
        <w:t xml:space="preserve"> </w:t>
      </w:r>
      <w:r>
        <w:rPr>
          <w:lang w:val="en-GB"/>
        </w:rPr>
        <w:t>via</w:t>
      </w:r>
      <w:r w:rsidR="00656079" w:rsidRPr="00656079">
        <w:rPr>
          <w:lang w:val="en-GB"/>
        </w:rPr>
        <w:t xml:space="preserve"> the 9th EU Framework Program</w:t>
      </w:r>
      <w:r w:rsidR="003C1A75">
        <w:rPr>
          <w:lang w:val="en-GB"/>
        </w:rPr>
        <w:t>me</w:t>
      </w:r>
      <w:r w:rsidR="00656079" w:rsidRPr="00656079">
        <w:rPr>
          <w:lang w:val="en-GB"/>
        </w:rPr>
        <w:t xml:space="preserve"> for Research and Innovation Horizon Europe.</w:t>
      </w:r>
      <w:r w:rsidR="00F21900">
        <w:rPr>
          <w:lang w:val="en-GB"/>
        </w:rPr>
        <w:br/>
      </w:r>
    </w:p>
    <w:p w:rsidR="004E34A8" w:rsidRPr="00E62461" w:rsidRDefault="00F21900" w:rsidP="004E34A8">
      <w:pPr>
        <w:rPr>
          <w:i/>
          <w:lang w:val="en-GB"/>
        </w:rPr>
      </w:pPr>
      <w:r>
        <w:rPr>
          <w:b/>
          <w:noProof/>
          <w:u w:val="single"/>
          <w:lang w:val="en-GB"/>
        </w:rPr>
        <w:drawing>
          <wp:inline distT="0" distB="0" distL="0" distR="0" wp14:anchorId="09330163" wp14:editId="04C8F3DB">
            <wp:extent cx="3422650" cy="228600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4A8" w:rsidRPr="00E62461" w:rsidRDefault="004E34A8" w:rsidP="004E34A8">
      <w:pPr>
        <w:rPr>
          <w:i/>
          <w:lang w:val="en-GB"/>
        </w:rPr>
      </w:pPr>
      <w:r>
        <w:rPr>
          <w:i/>
          <w:lang w:val="en-GB"/>
        </w:rPr>
        <w:t>Central European Institute of T</w:t>
      </w:r>
      <w:r w:rsidRPr="00E62461">
        <w:rPr>
          <w:i/>
          <w:lang w:val="en-GB"/>
        </w:rPr>
        <w:t xml:space="preserve">echnology in Brno </w:t>
      </w:r>
      <w:r w:rsidR="003C1A75">
        <w:rPr>
          <w:i/>
          <w:lang w:val="en-GB"/>
        </w:rPr>
        <w:t xml:space="preserve">(CEITEC) </w:t>
      </w:r>
      <w:r w:rsidRPr="00E62461">
        <w:rPr>
          <w:i/>
          <w:lang w:val="en-GB"/>
        </w:rPr>
        <w:t>– Masaryk University</w:t>
      </w:r>
    </w:p>
    <w:p w:rsidR="00884424" w:rsidRPr="00884424" w:rsidRDefault="00884424" w:rsidP="00656079">
      <w:pPr>
        <w:jc w:val="both"/>
        <w:rPr>
          <w:i/>
          <w:lang w:val="en-GB"/>
        </w:rPr>
      </w:pPr>
    </w:p>
    <w:p w:rsidR="00884424" w:rsidRPr="00884424" w:rsidRDefault="00884424" w:rsidP="00656079">
      <w:pPr>
        <w:jc w:val="both"/>
        <w:rPr>
          <w:b/>
          <w:lang w:val="en-GB"/>
        </w:rPr>
      </w:pPr>
      <w:r w:rsidRPr="00884424">
        <w:rPr>
          <w:b/>
          <w:lang w:val="en-GB"/>
        </w:rPr>
        <w:t>Benefits of research infrastructures to socioeconomic development</w:t>
      </w:r>
    </w:p>
    <w:p w:rsidR="00D44992" w:rsidRPr="00E62461" w:rsidRDefault="00884424" w:rsidP="00884424">
      <w:pPr>
        <w:jc w:val="both"/>
        <w:rPr>
          <w:lang w:val="en-GB"/>
        </w:rPr>
      </w:pPr>
      <w:r w:rsidRPr="00884424">
        <w:rPr>
          <w:lang w:val="en-GB"/>
        </w:rPr>
        <w:t>The ICRI 2022 key themes will be the mobili</w:t>
      </w:r>
      <w:r>
        <w:rPr>
          <w:lang w:val="en-GB"/>
        </w:rPr>
        <w:t>s</w:t>
      </w:r>
      <w:r w:rsidRPr="00884424">
        <w:rPr>
          <w:lang w:val="en-GB"/>
        </w:rPr>
        <w:t>ation of research infrastructures in re</w:t>
      </w:r>
      <w:r>
        <w:rPr>
          <w:lang w:val="en-GB"/>
        </w:rPr>
        <w:t xml:space="preserve">sponse to the Covid-19 pandemic, </w:t>
      </w:r>
      <w:r w:rsidRPr="00884424">
        <w:rPr>
          <w:lang w:val="en-GB"/>
        </w:rPr>
        <w:t xml:space="preserve">the role of research infrastructures in </w:t>
      </w:r>
      <w:r>
        <w:rPr>
          <w:lang w:val="en-GB"/>
        </w:rPr>
        <w:t xml:space="preserve">the </w:t>
      </w:r>
      <w:r w:rsidR="00E62461">
        <w:rPr>
          <w:lang w:val="en-GB"/>
        </w:rPr>
        <w:t xml:space="preserve">Covid-19 </w:t>
      </w:r>
      <w:r>
        <w:rPr>
          <w:lang w:val="en-GB"/>
        </w:rPr>
        <w:t xml:space="preserve">post-pandemic </w:t>
      </w:r>
      <w:r w:rsidRPr="00884424">
        <w:rPr>
          <w:lang w:val="en-GB"/>
        </w:rPr>
        <w:t>recovery</w:t>
      </w:r>
      <w:r>
        <w:rPr>
          <w:lang w:val="en-GB"/>
        </w:rPr>
        <w:t xml:space="preserve">, as well as </w:t>
      </w:r>
      <w:r w:rsidRPr="00884424">
        <w:rPr>
          <w:lang w:val="en-GB"/>
        </w:rPr>
        <w:t xml:space="preserve">strengthening the </w:t>
      </w:r>
      <w:r w:rsidR="00E62461">
        <w:rPr>
          <w:lang w:val="en-GB"/>
        </w:rPr>
        <w:t xml:space="preserve">resilience and </w:t>
      </w:r>
      <w:r w:rsidRPr="00884424">
        <w:rPr>
          <w:lang w:val="en-GB"/>
        </w:rPr>
        <w:t xml:space="preserve">preparedness </w:t>
      </w:r>
      <w:r w:rsidR="00E62461">
        <w:rPr>
          <w:lang w:val="en-GB"/>
        </w:rPr>
        <w:t xml:space="preserve">of the worldwide society </w:t>
      </w:r>
      <w:r w:rsidRPr="00884424">
        <w:rPr>
          <w:lang w:val="en-GB"/>
        </w:rPr>
        <w:t xml:space="preserve">to respond to </w:t>
      </w:r>
      <w:r w:rsidR="00E62461">
        <w:rPr>
          <w:lang w:val="en-GB"/>
        </w:rPr>
        <w:t xml:space="preserve">any </w:t>
      </w:r>
      <w:r w:rsidRPr="00884424">
        <w:rPr>
          <w:lang w:val="en-GB"/>
        </w:rPr>
        <w:t xml:space="preserve">future crisis scenarios and </w:t>
      </w:r>
      <w:r w:rsidR="00E62461">
        <w:rPr>
          <w:lang w:val="en-GB"/>
        </w:rPr>
        <w:t xml:space="preserve">crisis </w:t>
      </w:r>
      <w:r w:rsidRPr="00884424">
        <w:rPr>
          <w:lang w:val="en-GB"/>
        </w:rPr>
        <w:t>events</w:t>
      </w:r>
      <w:r w:rsidR="00E62461">
        <w:rPr>
          <w:lang w:val="en-GB"/>
        </w:rPr>
        <w:t>. At the same time, the conference</w:t>
      </w:r>
      <w:r w:rsidRPr="00884424">
        <w:rPr>
          <w:lang w:val="en-GB"/>
        </w:rPr>
        <w:t xml:space="preserve"> </w:t>
      </w:r>
      <w:r w:rsidR="00E62461">
        <w:rPr>
          <w:lang w:val="en-GB"/>
        </w:rPr>
        <w:t>will focus on</w:t>
      </w:r>
      <w:r w:rsidRPr="00884424">
        <w:rPr>
          <w:lang w:val="en-GB"/>
        </w:rPr>
        <w:t xml:space="preserve"> the benefits of investing in research infrastructures for </w:t>
      </w:r>
      <w:r w:rsidR="003C1A75">
        <w:rPr>
          <w:lang w:val="en-GB"/>
        </w:rPr>
        <w:t xml:space="preserve">the (macro-) </w:t>
      </w:r>
      <w:r w:rsidRPr="00884424">
        <w:rPr>
          <w:lang w:val="en-GB"/>
        </w:rPr>
        <w:t>regional development. In addition</w:t>
      </w:r>
      <w:r w:rsidR="00E62461">
        <w:rPr>
          <w:lang w:val="en-GB"/>
        </w:rPr>
        <w:t xml:space="preserve"> to that</w:t>
      </w:r>
      <w:r w:rsidRPr="00884424">
        <w:rPr>
          <w:lang w:val="en-GB"/>
        </w:rPr>
        <w:t xml:space="preserve">, the conference will </w:t>
      </w:r>
      <w:r w:rsidR="00E62461">
        <w:rPr>
          <w:lang w:val="en-GB"/>
        </w:rPr>
        <w:t xml:space="preserve">be aimed </w:t>
      </w:r>
      <w:r w:rsidRPr="00884424">
        <w:rPr>
          <w:lang w:val="en-GB"/>
        </w:rPr>
        <w:t xml:space="preserve">on a </w:t>
      </w:r>
      <w:r w:rsidR="00E62461">
        <w:rPr>
          <w:lang w:val="en-GB"/>
        </w:rPr>
        <w:t xml:space="preserve">broad range </w:t>
      </w:r>
      <w:r w:rsidRPr="00884424">
        <w:rPr>
          <w:lang w:val="en-GB"/>
        </w:rPr>
        <w:t xml:space="preserve">of other </w:t>
      </w:r>
      <w:r w:rsidR="00E62461">
        <w:rPr>
          <w:lang w:val="en-GB"/>
        </w:rPr>
        <w:t xml:space="preserve">research infrastructure </w:t>
      </w:r>
      <w:r w:rsidRPr="00884424">
        <w:rPr>
          <w:lang w:val="en-GB"/>
        </w:rPr>
        <w:t xml:space="preserve">issues, such as the role of smaller national research infrastructure facilities </w:t>
      </w:r>
      <w:r w:rsidR="00E62461">
        <w:rPr>
          <w:lang w:val="en-GB"/>
        </w:rPr>
        <w:t>next</w:t>
      </w:r>
      <w:r w:rsidRPr="00884424">
        <w:rPr>
          <w:lang w:val="en-GB"/>
        </w:rPr>
        <w:t xml:space="preserve"> to large</w:t>
      </w:r>
      <w:r w:rsidR="00E62461">
        <w:rPr>
          <w:lang w:val="en-GB"/>
        </w:rPr>
        <w:t>-scale</w:t>
      </w:r>
      <w:r w:rsidRPr="00884424">
        <w:rPr>
          <w:lang w:val="en-GB"/>
        </w:rPr>
        <w:t xml:space="preserve"> </w:t>
      </w:r>
      <w:r w:rsidR="00E62461">
        <w:rPr>
          <w:lang w:val="en-GB"/>
        </w:rPr>
        <w:t xml:space="preserve">international laboratories and </w:t>
      </w:r>
      <w:r w:rsidRPr="00884424">
        <w:rPr>
          <w:lang w:val="en-GB"/>
        </w:rPr>
        <w:t>their international cooperation</w:t>
      </w:r>
      <w:r w:rsidR="00E62461">
        <w:rPr>
          <w:lang w:val="en-GB"/>
        </w:rPr>
        <w:t>,</w:t>
      </w:r>
      <w:r w:rsidRPr="00884424">
        <w:rPr>
          <w:lang w:val="en-GB"/>
        </w:rPr>
        <w:t xml:space="preserve"> or the development of international data infrastructure, enabling </w:t>
      </w:r>
      <w:r w:rsidR="00E62461">
        <w:rPr>
          <w:lang w:val="en-GB"/>
        </w:rPr>
        <w:t xml:space="preserve">the </w:t>
      </w:r>
      <w:r w:rsidRPr="00884424">
        <w:rPr>
          <w:lang w:val="en-GB"/>
        </w:rPr>
        <w:t>sharing of scientific data across research institutions</w:t>
      </w:r>
      <w:r w:rsidR="00E62461">
        <w:rPr>
          <w:lang w:val="en-GB"/>
        </w:rPr>
        <w:t xml:space="preserve"> and scientific</w:t>
      </w:r>
      <w:r w:rsidRPr="00884424">
        <w:rPr>
          <w:lang w:val="en-GB"/>
        </w:rPr>
        <w:t xml:space="preserve"> disciplines accord</w:t>
      </w:r>
      <w:r w:rsidR="00E62461">
        <w:rPr>
          <w:lang w:val="en-GB"/>
        </w:rPr>
        <w:t>ing</w:t>
      </w:r>
      <w:r w:rsidRPr="00884424">
        <w:rPr>
          <w:lang w:val="en-GB"/>
        </w:rPr>
        <w:t xml:space="preserve"> </w:t>
      </w:r>
      <w:r w:rsidR="00E62461">
        <w:rPr>
          <w:lang w:val="en-GB"/>
        </w:rPr>
        <w:t>to the</w:t>
      </w:r>
      <w:r w:rsidRPr="00884424">
        <w:rPr>
          <w:lang w:val="en-GB"/>
        </w:rPr>
        <w:t xml:space="preserve"> FAIR principles (</w:t>
      </w:r>
      <w:r w:rsidRPr="00E62461">
        <w:rPr>
          <w:i/>
          <w:lang w:val="en-GB"/>
        </w:rPr>
        <w:t>Findability, Accessibility, Interoperability, Reusability</w:t>
      </w:r>
      <w:r w:rsidRPr="00E62461">
        <w:rPr>
          <w:lang w:val="en-GB"/>
        </w:rPr>
        <w:t xml:space="preserve">). </w:t>
      </w:r>
      <w:r w:rsidR="00E62461" w:rsidRPr="00E62461">
        <w:rPr>
          <w:lang w:val="en-GB"/>
        </w:rPr>
        <w:t xml:space="preserve">The </w:t>
      </w:r>
      <w:r w:rsidRPr="00E62461">
        <w:rPr>
          <w:lang w:val="en-GB"/>
        </w:rPr>
        <w:t xml:space="preserve">ICRI 2022 </w:t>
      </w:r>
      <w:r w:rsidR="00E62461" w:rsidRPr="00E62461">
        <w:rPr>
          <w:lang w:val="en-GB"/>
        </w:rPr>
        <w:t xml:space="preserve">programme </w:t>
      </w:r>
      <w:r w:rsidRPr="00E62461">
        <w:rPr>
          <w:lang w:val="en-GB"/>
        </w:rPr>
        <w:t xml:space="preserve">will </w:t>
      </w:r>
      <w:r w:rsidR="00E62461" w:rsidRPr="00E62461">
        <w:rPr>
          <w:lang w:val="en-GB"/>
        </w:rPr>
        <w:t>combine plenary and parallel (</w:t>
      </w:r>
      <w:r w:rsidRPr="00E62461">
        <w:rPr>
          <w:lang w:val="en-GB"/>
        </w:rPr>
        <w:t>break-out</w:t>
      </w:r>
      <w:r w:rsidR="00E62461" w:rsidRPr="00E62461">
        <w:rPr>
          <w:lang w:val="en-GB"/>
        </w:rPr>
        <w:t>)</w:t>
      </w:r>
      <w:r w:rsidRPr="00E62461">
        <w:rPr>
          <w:lang w:val="en-GB"/>
        </w:rPr>
        <w:t xml:space="preserve"> sessions</w:t>
      </w:r>
      <w:r w:rsidR="00E62461" w:rsidRPr="00E62461">
        <w:rPr>
          <w:lang w:val="en-GB"/>
        </w:rPr>
        <w:t xml:space="preserve"> with over 500</w:t>
      </w:r>
      <w:r w:rsidRPr="00E62461">
        <w:rPr>
          <w:lang w:val="en-GB"/>
        </w:rPr>
        <w:t xml:space="preserve"> attende</w:t>
      </w:r>
      <w:r w:rsidR="00E62461" w:rsidRPr="00E62461">
        <w:rPr>
          <w:lang w:val="en-GB"/>
        </w:rPr>
        <w:t>es</w:t>
      </w:r>
      <w:r w:rsidRPr="00E62461">
        <w:rPr>
          <w:lang w:val="en-GB"/>
        </w:rPr>
        <w:t xml:space="preserve"> </w:t>
      </w:r>
      <w:r w:rsidR="00E62461" w:rsidRPr="00E62461">
        <w:rPr>
          <w:lang w:val="en-GB"/>
        </w:rPr>
        <w:t>f</w:t>
      </w:r>
      <w:r w:rsidRPr="00E62461">
        <w:rPr>
          <w:lang w:val="en-GB"/>
        </w:rPr>
        <w:t xml:space="preserve">rom </w:t>
      </w:r>
      <w:r w:rsidR="00E62461" w:rsidRPr="00E62461">
        <w:rPr>
          <w:lang w:val="en-GB"/>
        </w:rPr>
        <w:t xml:space="preserve">all </w:t>
      </w:r>
      <w:r w:rsidRPr="00E62461">
        <w:rPr>
          <w:lang w:val="en-GB"/>
        </w:rPr>
        <w:t>around the world</w:t>
      </w:r>
      <w:r w:rsidR="00E62461" w:rsidRPr="00E62461">
        <w:rPr>
          <w:lang w:val="en-GB"/>
        </w:rPr>
        <w:t xml:space="preserve"> participating.</w:t>
      </w:r>
    </w:p>
    <w:p w:rsidR="00884424" w:rsidRPr="00E62461" w:rsidRDefault="00884424" w:rsidP="00D44992">
      <w:pPr>
        <w:rPr>
          <w:lang w:val="en-GB"/>
        </w:rPr>
      </w:pPr>
    </w:p>
    <w:p w:rsidR="00F21900" w:rsidRDefault="00F21900" w:rsidP="00D44992">
      <w:pPr>
        <w:rPr>
          <w:i/>
          <w:lang w:val="en-GB"/>
        </w:rPr>
      </w:pPr>
    </w:p>
    <w:p w:rsidR="00D44992" w:rsidRPr="00E62461" w:rsidRDefault="00F21900" w:rsidP="00D44992">
      <w:pPr>
        <w:rPr>
          <w:i/>
          <w:lang w:val="en-GB"/>
        </w:rPr>
      </w:pPr>
      <w:r>
        <w:rPr>
          <w:i/>
          <w:noProof/>
          <w:lang w:val="en-GB"/>
        </w:rPr>
        <w:lastRenderedPageBreak/>
        <w:drawing>
          <wp:inline distT="0" distB="0" distL="0" distR="0">
            <wp:extent cx="3473450" cy="2315633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094" cy="232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992" w:rsidRPr="00E62461" w:rsidRDefault="0023640D" w:rsidP="00D44992">
      <w:pPr>
        <w:rPr>
          <w:i/>
          <w:lang w:val="en-GB"/>
        </w:rPr>
      </w:pPr>
      <w:r>
        <w:rPr>
          <w:i/>
          <w:lang w:val="en-GB"/>
        </w:rPr>
        <w:t>Central European Institute of T</w:t>
      </w:r>
      <w:r w:rsidR="00E62461" w:rsidRPr="00E62461">
        <w:rPr>
          <w:i/>
          <w:lang w:val="en-GB"/>
        </w:rPr>
        <w:t xml:space="preserve">echnology in Brno </w:t>
      </w:r>
      <w:r w:rsidR="003C1A75">
        <w:rPr>
          <w:i/>
          <w:lang w:val="en-GB"/>
        </w:rPr>
        <w:t xml:space="preserve">(CEITEC) </w:t>
      </w:r>
      <w:r w:rsidR="00E62461" w:rsidRPr="00E62461">
        <w:rPr>
          <w:i/>
          <w:lang w:val="en-GB"/>
        </w:rPr>
        <w:t xml:space="preserve">– </w:t>
      </w:r>
      <w:r w:rsidR="004E34A8">
        <w:rPr>
          <w:i/>
          <w:lang w:val="en-GB"/>
        </w:rPr>
        <w:t>Brno University of Technology</w:t>
      </w:r>
    </w:p>
    <w:p w:rsidR="004E7075" w:rsidRPr="00E62461" w:rsidRDefault="004E7075" w:rsidP="00B56A6B">
      <w:pPr>
        <w:jc w:val="both"/>
        <w:rPr>
          <w:lang w:val="en-GB"/>
        </w:rPr>
      </w:pPr>
    </w:p>
    <w:p w:rsidR="00FD2A9F" w:rsidRPr="00E62461" w:rsidRDefault="00E62461">
      <w:pPr>
        <w:rPr>
          <w:b/>
          <w:lang w:val="en-GB"/>
        </w:rPr>
      </w:pPr>
      <w:r>
        <w:rPr>
          <w:b/>
          <w:lang w:val="en-GB"/>
        </w:rPr>
        <w:t>Brno to become the venue of the ICRI 2022 conference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lang w:val="en-GB"/>
        </w:rPr>
        <w:t xml:space="preserve">ICRI 2022 will build on </w:t>
      </w:r>
      <w:r>
        <w:rPr>
          <w:lang w:val="en-GB"/>
        </w:rPr>
        <w:t>the previous conferences</w:t>
      </w:r>
      <w:r w:rsidRPr="0023640D">
        <w:rPr>
          <w:lang w:val="en-GB"/>
        </w:rPr>
        <w:t xml:space="preserve"> held in Copenhagen (2012), Athens (2014), Cape Town (2016), Vienna (2018) and Ottawa (2021).</w:t>
      </w:r>
      <w:r>
        <w:rPr>
          <w:lang w:val="en-GB"/>
        </w:rPr>
        <w:t xml:space="preserve"> </w:t>
      </w:r>
      <w:r w:rsidRPr="0023640D">
        <w:rPr>
          <w:vanish/>
          <w:lang w:val="en-GB"/>
        </w:rPr>
        <w:t>ICRI 2022 will build on previous years held in Copenhagen (2012), Athens (2014), Cape Town (2016), Vienna (2018) and Ottawa (2021).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vanish/>
          <w:lang w:val="en-GB"/>
        </w:rPr>
        <w:t>ICRI 2022 naváže na předchozí roky konané v Kodani (2012), Aténách (2014), Kapském Městě (2016), Vídni (2018) a Ottawě (2021).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vanish/>
          <w:lang w:val="en-GB"/>
        </w:rPr>
        <w:t>ICRI 2022 will build on previous editions held in Copenhagen (2012), Athens (2014), Cape Town (2016), Vienna (2018) and Ottawa (2021).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vanish/>
          <w:lang w:val="en-GB"/>
        </w:rPr>
        <w:t>ICRI 2022 naváže na předchozí vydání konaná v Kodani (2012), Aténách (2014), Kapském Městě (2016), Vídni (2018) a Ottawě (2021).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vanish/>
          <w:lang w:val="en-GB"/>
        </w:rPr>
        <w:t>Úplné výsledky se nepodařilo načíst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vanish/>
          <w:lang w:val="en-GB"/>
        </w:rPr>
        <w:t>Zkusit znovu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vanish/>
          <w:lang w:val="en-GB"/>
        </w:rPr>
        <w:t>Opakování…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vanish/>
          <w:lang w:val="en-GB"/>
        </w:rPr>
        <w:t>Opakování…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lang w:val="en-GB"/>
        </w:rPr>
        <w:t>As the host of the conference, Brno will become a worldwide centr</w:t>
      </w:r>
      <w:r>
        <w:rPr>
          <w:lang w:val="en-GB"/>
        </w:rPr>
        <w:t>e</w:t>
      </w:r>
      <w:r w:rsidRPr="0023640D">
        <w:rPr>
          <w:lang w:val="en-GB"/>
        </w:rPr>
        <w:t xml:space="preserve"> for research infrastructure stakeholders</w:t>
      </w:r>
      <w:r>
        <w:rPr>
          <w:lang w:val="en-GB"/>
        </w:rPr>
        <w:t>’ debates</w:t>
      </w:r>
      <w:r w:rsidRPr="0023640D">
        <w:rPr>
          <w:lang w:val="en-GB"/>
        </w:rPr>
        <w:t xml:space="preserve"> in the week from 17</w:t>
      </w:r>
      <w:r>
        <w:rPr>
          <w:lang w:val="en-GB"/>
        </w:rPr>
        <w:t>th</w:t>
      </w:r>
      <w:r w:rsidRPr="0023640D">
        <w:rPr>
          <w:lang w:val="en-GB"/>
        </w:rPr>
        <w:t xml:space="preserve"> to 21</w:t>
      </w:r>
      <w:r>
        <w:rPr>
          <w:lang w:val="en-GB"/>
        </w:rPr>
        <w:t>st</w:t>
      </w:r>
      <w:r w:rsidRPr="0023640D">
        <w:rPr>
          <w:lang w:val="en-GB"/>
        </w:rPr>
        <w:t xml:space="preserve"> October 2022.</w:t>
      </w:r>
      <w:r>
        <w:rPr>
          <w:lang w:val="en-GB"/>
        </w:rPr>
        <w:t xml:space="preserve"> </w:t>
      </w:r>
      <w:r w:rsidRPr="0023640D">
        <w:rPr>
          <w:vanish/>
          <w:lang w:val="en-GB"/>
        </w:rPr>
        <w:t>As the host of the conference, Brno will become a worldwide discussion center for research and infrastructure stakeholders in the week from 17 to 21 October 2022.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vanish/>
          <w:lang w:val="en-GB"/>
        </w:rPr>
        <w:t>Jako hostitel konference se Brno v týdnu od 17. do 21. října 2022 stane celosvětovým diskusním centrem pro zúčastněné strany v oblasti výzkumu a infrastruktury.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vanish/>
          <w:lang w:val="en-GB"/>
        </w:rPr>
        <w:t>Brno will host a conference happen in week 17 to 21 October 2022 global center of research and discussions infrastructure stakeholders.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vanish/>
          <w:lang w:val="en-GB"/>
        </w:rPr>
        <w:t>V Brně se bude konat konference, která se bude konat od 17. do 21. října 2022 v globálním centru zúčastněných stran infrastruktury a výzkumu.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vanish/>
          <w:lang w:val="en-GB"/>
        </w:rPr>
        <w:t>Úplné výsledky se nepodařilo načíst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vanish/>
          <w:lang w:val="en-GB"/>
        </w:rPr>
        <w:t>Zkusit znovu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vanish/>
          <w:lang w:val="en-GB"/>
        </w:rPr>
        <w:t>Opakování…</w:t>
      </w:r>
    </w:p>
    <w:p w:rsidR="0023640D" w:rsidRPr="0023640D" w:rsidRDefault="0023640D" w:rsidP="0023640D">
      <w:pPr>
        <w:jc w:val="both"/>
        <w:rPr>
          <w:vanish/>
          <w:lang w:val="en-GB"/>
        </w:rPr>
      </w:pPr>
      <w:r w:rsidRPr="0023640D">
        <w:rPr>
          <w:vanish/>
          <w:lang w:val="en-GB"/>
        </w:rPr>
        <w:t>Opakování…</w:t>
      </w:r>
    </w:p>
    <w:p w:rsidR="001D0F8E" w:rsidRPr="0023640D" w:rsidRDefault="0023640D" w:rsidP="0023640D">
      <w:pPr>
        <w:jc w:val="both"/>
        <w:rPr>
          <w:lang w:val="en-GB"/>
        </w:rPr>
      </w:pPr>
      <w:r>
        <w:rPr>
          <w:lang w:val="en-GB"/>
        </w:rPr>
        <w:t>As a back-to-back event,</w:t>
      </w:r>
      <w:r w:rsidRPr="0023640D">
        <w:rPr>
          <w:lang w:val="en-GB"/>
        </w:rPr>
        <w:t xml:space="preserve"> </w:t>
      </w:r>
      <w:r>
        <w:rPr>
          <w:lang w:val="en-GB"/>
        </w:rPr>
        <w:t xml:space="preserve">a </w:t>
      </w:r>
      <w:r w:rsidRPr="0023640D">
        <w:rPr>
          <w:lang w:val="en-GB"/>
        </w:rPr>
        <w:t>meeting of the E</w:t>
      </w:r>
      <w:r>
        <w:rPr>
          <w:lang w:val="en-GB"/>
        </w:rPr>
        <w:t>uropean Strategy</w:t>
      </w:r>
      <w:r w:rsidRPr="0023640D">
        <w:rPr>
          <w:lang w:val="en-GB"/>
        </w:rPr>
        <w:t xml:space="preserve"> Forum </w:t>
      </w:r>
      <w:r>
        <w:rPr>
          <w:lang w:val="en-GB"/>
        </w:rPr>
        <w:t>on</w:t>
      </w:r>
      <w:r w:rsidRPr="0023640D">
        <w:rPr>
          <w:lang w:val="en-GB"/>
        </w:rPr>
        <w:t xml:space="preserve"> Research Infrastructures (ESFRI) will take place in Brno in the same week, while a number of </w:t>
      </w:r>
      <w:r>
        <w:rPr>
          <w:lang w:val="en-GB"/>
        </w:rPr>
        <w:t>“</w:t>
      </w:r>
      <w:r w:rsidRPr="0023640D">
        <w:rPr>
          <w:lang w:val="en-GB"/>
        </w:rPr>
        <w:t>satellite events</w:t>
      </w:r>
      <w:r>
        <w:rPr>
          <w:lang w:val="en-GB"/>
        </w:rPr>
        <w:t>”</w:t>
      </w:r>
      <w:r w:rsidRPr="0023640D">
        <w:rPr>
          <w:lang w:val="en-GB"/>
        </w:rPr>
        <w:t xml:space="preserve"> can </w:t>
      </w:r>
      <w:r>
        <w:rPr>
          <w:lang w:val="en-GB"/>
        </w:rPr>
        <w:t xml:space="preserve">also </w:t>
      </w:r>
      <w:r w:rsidRPr="0023640D">
        <w:rPr>
          <w:lang w:val="en-GB"/>
        </w:rPr>
        <w:t xml:space="preserve">be expected on the </w:t>
      </w:r>
      <w:r>
        <w:rPr>
          <w:lang w:val="en-GB"/>
        </w:rPr>
        <w:t>margins</w:t>
      </w:r>
      <w:r w:rsidRPr="0023640D">
        <w:rPr>
          <w:lang w:val="en-GB"/>
        </w:rPr>
        <w:t xml:space="preserve"> of </w:t>
      </w:r>
      <w:r>
        <w:rPr>
          <w:lang w:val="en-GB"/>
        </w:rPr>
        <w:t xml:space="preserve">the </w:t>
      </w:r>
      <w:r w:rsidRPr="0023640D">
        <w:rPr>
          <w:lang w:val="en-GB"/>
        </w:rPr>
        <w:t>ICRI 2022</w:t>
      </w:r>
      <w:r>
        <w:rPr>
          <w:lang w:val="en-GB"/>
        </w:rPr>
        <w:t xml:space="preserve"> conference</w:t>
      </w:r>
      <w:r w:rsidRPr="0023640D">
        <w:rPr>
          <w:lang w:val="en-GB"/>
        </w:rPr>
        <w:t xml:space="preserve">, accompanying </w:t>
      </w:r>
      <w:r>
        <w:rPr>
          <w:lang w:val="en-GB"/>
        </w:rPr>
        <w:t xml:space="preserve">the main </w:t>
      </w:r>
      <w:r w:rsidRPr="0023640D">
        <w:rPr>
          <w:lang w:val="en-GB"/>
        </w:rPr>
        <w:t>event</w:t>
      </w:r>
      <w:r>
        <w:rPr>
          <w:lang w:val="en-GB"/>
        </w:rPr>
        <w:t xml:space="preserve">. Last but not least, participants of </w:t>
      </w:r>
      <w:r w:rsidRPr="0023640D">
        <w:rPr>
          <w:lang w:val="en-GB"/>
        </w:rPr>
        <w:t>ICRI 2022 will have the opportunity to visit research i</w:t>
      </w:r>
      <w:r>
        <w:rPr>
          <w:lang w:val="en-GB"/>
        </w:rPr>
        <w:t xml:space="preserve">nfrastructures located in Brno and </w:t>
      </w:r>
      <w:r w:rsidRPr="0023640D">
        <w:rPr>
          <w:lang w:val="en-GB"/>
        </w:rPr>
        <w:t>operated by local universities and research institutes, and</w:t>
      </w:r>
      <w:r>
        <w:rPr>
          <w:lang w:val="en-GB"/>
        </w:rPr>
        <w:t xml:space="preserve"> thus</w:t>
      </w:r>
      <w:r w:rsidRPr="0023640D">
        <w:rPr>
          <w:lang w:val="en-GB"/>
        </w:rPr>
        <w:t xml:space="preserve"> get to know Brno as one of the </w:t>
      </w:r>
      <w:r>
        <w:rPr>
          <w:lang w:val="en-GB"/>
        </w:rPr>
        <w:t>emerging</w:t>
      </w:r>
      <w:r w:rsidRPr="0023640D">
        <w:rPr>
          <w:lang w:val="en-GB"/>
        </w:rPr>
        <w:t xml:space="preserve"> centres of science and technology in Central Europe</w:t>
      </w:r>
      <w:r>
        <w:rPr>
          <w:lang w:val="en-GB"/>
        </w:rPr>
        <w:t>.</w:t>
      </w:r>
    </w:p>
    <w:p w:rsidR="00361081" w:rsidRPr="006D3276" w:rsidRDefault="00361081" w:rsidP="00361081">
      <w:pPr>
        <w:jc w:val="both"/>
        <w:rPr>
          <w:i/>
          <w:vanish/>
          <w:lang w:val="en-GB"/>
        </w:rPr>
      </w:pPr>
      <w:bookmarkStart w:id="0" w:name="_GoBack"/>
      <w:bookmarkEnd w:id="0"/>
      <w:r w:rsidRPr="006D3276">
        <w:rPr>
          <w:i/>
          <w:vanish/>
          <w:lang w:val="en-GB"/>
        </w:rPr>
        <w:t>Institute in Brno, as local organizers.</w:t>
      </w:r>
    </w:p>
    <w:p w:rsidR="00361081" w:rsidRPr="006D3276" w:rsidRDefault="00361081" w:rsidP="00361081">
      <w:pPr>
        <w:jc w:val="both"/>
        <w:rPr>
          <w:i/>
          <w:vanish/>
          <w:lang w:val="en-GB"/>
        </w:rPr>
      </w:pPr>
      <w:r w:rsidRPr="006D3276">
        <w:rPr>
          <w:i/>
          <w:vanish/>
          <w:lang w:val="en-GB"/>
        </w:rPr>
        <w:t>Institut v Brně, jako místní organizátoři.</w:t>
      </w:r>
    </w:p>
    <w:p w:rsidR="00361081" w:rsidRPr="006D3276" w:rsidRDefault="00361081" w:rsidP="00361081">
      <w:pPr>
        <w:jc w:val="both"/>
        <w:rPr>
          <w:i/>
          <w:vanish/>
          <w:lang w:val="en-GB"/>
        </w:rPr>
      </w:pPr>
      <w:r w:rsidRPr="006D3276">
        <w:rPr>
          <w:i/>
          <w:vanish/>
          <w:lang w:val="en-GB"/>
        </w:rPr>
        <w:t>Úplné výsledky se nepodařilo načíst</w:t>
      </w:r>
    </w:p>
    <w:p w:rsidR="00361081" w:rsidRPr="006D3276" w:rsidRDefault="00361081" w:rsidP="00361081">
      <w:pPr>
        <w:jc w:val="both"/>
        <w:rPr>
          <w:i/>
          <w:vanish/>
          <w:lang w:val="en-GB"/>
        </w:rPr>
      </w:pPr>
      <w:r w:rsidRPr="006D3276">
        <w:rPr>
          <w:i/>
          <w:vanish/>
          <w:lang w:val="en-GB"/>
        </w:rPr>
        <w:t>Zkusit znovu</w:t>
      </w:r>
    </w:p>
    <w:p w:rsidR="00361081" w:rsidRPr="006D3276" w:rsidRDefault="00361081" w:rsidP="00361081">
      <w:pPr>
        <w:jc w:val="both"/>
        <w:rPr>
          <w:i/>
          <w:vanish/>
          <w:lang w:val="en-GB"/>
        </w:rPr>
      </w:pPr>
      <w:r w:rsidRPr="006D3276">
        <w:rPr>
          <w:i/>
          <w:vanish/>
          <w:lang w:val="en-GB"/>
        </w:rPr>
        <w:t>Opakování…</w:t>
      </w:r>
    </w:p>
    <w:p w:rsidR="00361081" w:rsidRPr="006D3276" w:rsidRDefault="00361081" w:rsidP="00361081">
      <w:pPr>
        <w:jc w:val="both"/>
        <w:rPr>
          <w:i/>
          <w:vanish/>
          <w:lang w:val="en-GB"/>
        </w:rPr>
      </w:pPr>
      <w:r w:rsidRPr="006D3276">
        <w:rPr>
          <w:i/>
          <w:vanish/>
          <w:lang w:val="en-GB"/>
        </w:rPr>
        <w:t>Opakování…</w:t>
      </w:r>
    </w:p>
    <w:p w:rsidR="00361081" w:rsidRPr="006D3276" w:rsidRDefault="00361081" w:rsidP="00361081">
      <w:pPr>
        <w:jc w:val="both"/>
        <w:rPr>
          <w:i/>
          <w:lang w:val="en-GB"/>
        </w:rPr>
      </w:pPr>
    </w:p>
    <w:p w:rsidR="00361081" w:rsidRPr="000F7F2A" w:rsidRDefault="00E0637D" w:rsidP="00361081">
      <w:pPr>
        <w:jc w:val="both"/>
        <w:rPr>
          <w:i/>
          <w:lang w:val="en-GB"/>
        </w:rPr>
      </w:pPr>
      <w:hyperlink r:id="rId7" w:history="1">
        <w:r w:rsidR="00361081" w:rsidRPr="00E0637D">
          <w:rPr>
            <w:rStyle w:val="Hypertextovodkaz"/>
            <w:i/>
            <w:lang w:val="en-GB"/>
          </w:rPr>
          <w:t>Video-invitation for the ICRI 2022 conference</w:t>
        </w:r>
      </w:hyperlink>
    </w:p>
    <w:p w:rsidR="00361081" w:rsidRPr="000F7F2A" w:rsidRDefault="00361081" w:rsidP="00361081">
      <w:pPr>
        <w:jc w:val="both"/>
        <w:rPr>
          <w:i/>
          <w:lang w:val="en-GB"/>
        </w:rPr>
      </w:pPr>
    </w:p>
    <w:p w:rsidR="00FD2A9F" w:rsidRPr="00E62461" w:rsidRDefault="00FD2A9F" w:rsidP="00361081">
      <w:pPr>
        <w:rPr>
          <w:i/>
          <w:lang w:val="en-GB"/>
        </w:rPr>
      </w:pPr>
    </w:p>
    <w:sectPr w:rsidR="00FD2A9F" w:rsidRPr="00E62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176"/>
    <w:rsid w:val="000D517C"/>
    <w:rsid w:val="00147714"/>
    <w:rsid w:val="00154B1B"/>
    <w:rsid w:val="001875C5"/>
    <w:rsid w:val="001D0F8E"/>
    <w:rsid w:val="0023640D"/>
    <w:rsid w:val="00361081"/>
    <w:rsid w:val="003C1A75"/>
    <w:rsid w:val="0048544B"/>
    <w:rsid w:val="004E34A8"/>
    <w:rsid w:val="004E7075"/>
    <w:rsid w:val="0050477A"/>
    <w:rsid w:val="00570217"/>
    <w:rsid w:val="00656079"/>
    <w:rsid w:val="00701453"/>
    <w:rsid w:val="00873C36"/>
    <w:rsid w:val="00884424"/>
    <w:rsid w:val="00A20176"/>
    <w:rsid w:val="00AE7EAC"/>
    <w:rsid w:val="00B56A6B"/>
    <w:rsid w:val="00BB69FE"/>
    <w:rsid w:val="00D44992"/>
    <w:rsid w:val="00E0637D"/>
    <w:rsid w:val="00E4484C"/>
    <w:rsid w:val="00E62461"/>
    <w:rsid w:val="00F21900"/>
    <w:rsid w:val="00F419ED"/>
    <w:rsid w:val="00F87177"/>
    <w:rsid w:val="00FD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35C5"/>
  <w15:chartTrackingRefBased/>
  <w15:docId w15:val="{E6CBBB23-6C68-4858-AEC5-60A19917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4B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6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7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7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64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90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53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2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18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199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45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52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98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789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51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9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034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687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54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57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03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087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05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0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05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19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174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91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83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44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304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89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78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60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060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40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029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87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184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671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63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85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44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11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385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44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98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913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77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00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00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031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8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91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95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605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7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9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96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9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5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78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351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38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37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15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316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1348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2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61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86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76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72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006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8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065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096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8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9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757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709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72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181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744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66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86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285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92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24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5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955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4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47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91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68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393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4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12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68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920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3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61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13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0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49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75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941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3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6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5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1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598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221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631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28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377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31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39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457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029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61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9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56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11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011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61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85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10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34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842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69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4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87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608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3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73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68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633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10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30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670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962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226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76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33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28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384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266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09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39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129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224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3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06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89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964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50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69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167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154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2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07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2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52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15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7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68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715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06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49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150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596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7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34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56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837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ZllhlHe3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icri2022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Holíková Jana</cp:lastModifiedBy>
  <cp:revision>11</cp:revision>
  <dcterms:created xsi:type="dcterms:W3CDTF">2021-05-12T10:21:00Z</dcterms:created>
  <dcterms:modified xsi:type="dcterms:W3CDTF">2021-06-02T11:44:00Z</dcterms:modified>
  <cp:contentStatus/>
</cp:coreProperties>
</file>