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7"/>
        <w:gridCol w:w="6675"/>
        <w:gridCol w:w="113"/>
      </w:tblGrid>
      <w:tr w:rsidR="00676960" w:rsidRPr="002C3B50" w:rsidTr="006D156A">
        <w:tc>
          <w:tcPr>
            <w:tcW w:w="13575" w:type="dxa"/>
            <w:gridSpan w:val="3"/>
          </w:tcPr>
          <w:p w:rsidR="00676960" w:rsidRPr="008F578F" w:rsidRDefault="00676960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>Odborný poradní orgán Národního programu udržitelnosti (NPU I)</w:t>
            </w:r>
            <w:r w:rsidR="005F554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90991" w:rsidRPr="002C3B50" w:rsidTr="00FE32C3">
        <w:tc>
          <w:tcPr>
            <w:tcW w:w="6787" w:type="dxa"/>
          </w:tcPr>
          <w:p w:rsidR="00690991" w:rsidRPr="00C36DE4" w:rsidRDefault="00690991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</w:tcPr>
          <w:p w:rsidR="00690991" w:rsidRPr="00C36DE4" w:rsidRDefault="00690991" w:rsidP="006D156A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717D34" w:rsidRPr="007A7A16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bookmarkStart w:id="0" w:name="_GoBack"/>
            <w:bookmarkEnd w:id="0"/>
            <w:r w:rsidRPr="00F009D5">
              <w:t>RNDr. Marek Blažka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 xml:space="preserve">Ing. Jaroslav </w:t>
            </w:r>
            <w:proofErr w:type="spellStart"/>
            <w:r w:rsidRPr="00F009D5">
              <w:t>Čepl</w:t>
            </w:r>
            <w:proofErr w:type="spellEnd"/>
            <w:r w:rsidRPr="00F009D5">
              <w:t>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Ing. Libor Černý, Ph.D.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doc. Ing. Jiří Dohnálek</w:t>
            </w:r>
            <w:r w:rsidR="00305019">
              <w:t>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</w:tcPr>
          <w:p w:rsidR="00717D34" w:rsidRPr="005555DF" w:rsidRDefault="00717D34" w:rsidP="00717D34">
            <w:pPr>
              <w:spacing w:before="60" w:after="0" w:line="240" w:lineRule="auto"/>
              <w:jc w:val="center"/>
            </w:pPr>
            <w:r w:rsidRPr="005555DF">
              <w:t xml:space="preserve">Ing. Jiří </w:t>
            </w:r>
            <w:proofErr w:type="spellStart"/>
            <w:r w:rsidRPr="005555DF">
              <w:t>Ehrlich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</w:tcPr>
          <w:p w:rsidR="00AB7ECD" w:rsidRPr="005555DF" w:rsidRDefault="00AB7ECD" w:rsidP="00717D34">
            <w:pPr>
              <w:spacing w:before="60" w:after="0" w:line="240" w:lineRule="auto"/>
              <w:jc w:val="center"/>
            </w:pPr>
            <w:r w:rsidRPr="005555DF">
              <w:t>doc. Ing. Pavel Hoffman,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</w:tcPr>
          <w:p w:rsidR="00717D34" w:rsidRPr="005555DF" w:rsidRDefault="00AB7ECD" w:rsidP="00717D34">
            <w:pPr>
              <w:spacing w:before="60" w:after="0" w:line="240" w:lineRule="auto"/>
              <w:jc w:val="center"/>
            </w:pPr>
            <w:r>
              <w:t>doc. Ing. Jan Hošek, Ph.D.</w:t>
            </w:r>
          </w:p>
        </w:tc>
      </w:tr>
      <w:tr w:rsidR="00305019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</w:tcPr>
          <w:p w:rsidR="00305019" w:rsidRDefault="00305019" w:rsidP="00717D34">
            <w:pPr>
              <w:spacing w:before="60" w:after="0" w:line="240" w:lineRule="auto"/>
              <w:jc w:val="center"/>
            </w:pPr>
            <w:r>
              <w:t xml:space="preserve">Ing. Lenka </w:t>
            </w:r>
            <w:proofErr w:type="spellStart"/>
            <w:r>
              <w:t>Hrnčiříková</w:t>
            </w:r>
            <w:proofErr w:type="spellEnd"/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717D34" w:rsidRPr="005555DF" w:rsidRDefault="00717D34" w:rsidP="00717D34">
            <w:pPr>
              <w:spacing w:after="0" w:line="240" w:lineRule="auto"/>
              <w:jc w:val="center"/>
            </w:pPr>
            <w:r w:rsidRPr="005555DF">
              <w:t>Ing. Jan Chaloupka,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</w:tcPr>
          <w:p w:rsidR="00717D34" w:rsidRPr="005555DF" w:rsidRDefault="00717D34" w:rsidP="00717D34">
            <w:pPr>
              <w:spacing w:before="60" w:after="0" w:line="240" w:lineRule="auto"/>
              <w:jc w:val="center"/>
            </w:pPr>
            <w:r w:rsidRPr="005555DF">
              <w:t>Ing. Jiří Krejčík,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717D34" w:rsidRPr="005555DF" w:rsidRDefault="00305019" w:rsidP="00717D34">
            <w:pPr>
              <w:spacing w:after="0" w:line="240" w:lineRule="auto"/>
              <w:jc w:val="center"/>
            </w:pPr>
            <w:r>
              <w:t>Ing Miroslava Mayerová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prof. MUDr. Vladimír </w:t>
            </w:r>
            <w:proofErr w:type="spellStart"/>
            <w:r w:rsidRPr="005555DF">
              <w:t>Mihál</w:t>
            </w:r>
            <w:proofErr w:type="spellEnd"/>
            <w:r w:rsidRPr="005555DF">
              <w:t>, CSc.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Jiří Mikeš, </w:t>
            </w:r>
            <w:r w:rsidR="00305019">
              <w:t>MBA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Václav </w:t>
            </w:r>
            <w:proofErr w:type="spellStart"/>
            <w:r w:rsidRPr="005555DF">
              <w:t>Neumajer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>Ing. Marcela Nováková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Radek </w:t>
            </w:r>
            <w:proofErr w:type="spellStart"/>
            <w:r w:rsidRPr="005555DF">
              <w:t>Pjatkan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Marcela Šafářová, Ph.D.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Pavel Trefil, DrSc.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gridSpan w:val="2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Vít Kavan, CSc.</w:t>
            </w:r>
          </w:p>
        </w:tc>
      </w:tr>
    </w:tbl>
    <w:p w:rsidR="00676960" w:rsidRDefault="00676960" w:rsidP="00676960"/>
    <w:sectPr w:rsidR="00676960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410" w:rsidRDefault="00A30410" w:rsidP="00F31A37">
      <w:pPr>
        <w:spacing w:after="0" w:line="240" w:lineRule="auto"/>
      </w:pPr>
      <w:r>
        <w:separator/>
      </w:r>
    </w:p>
  </w:endnote>
  <w:endnote w:type="continuationSeparator" w:id="0">
    <w:p w:rsidR="00A30410" w:rsidRDefault="00A30410" w:rsidP="00F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410" w:rsidRDefault="00A30410" w:rsidP="00F31A37">
      <w:pPr>
        <w:spacing w:after="0" w:line="240" w:lineRule="auto"/>
      </w:pPr>
      <w:r>
        <w:separator/>
      </w:r>
    </w:p>
  </w:footnote>
  <w:footnote w:type="continuationSeparator" w:id="0">
    <w:p w:rsidR="00A30410" w:rsidRDefault="00A30410" w:rsidP="00F31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1247AA"/>
    <w:rsid w:val="001A7DAF"/>
    <w:rsid w:val="00214605"/>
    <w:rsid w:val="00226337"/>
    <w:rsid w:val="00294D81"/>
    <w:rsid w:val="00305019"/>
    <w:rsid w:val="005F5549"/>
    <w:rsid w:val="006151C9"/>
    <w:rsid w:val="00676960"/>
    <w:rsid w:val="00690991"/>
    <w:rsid w:val="006A6EFD"/>
    <w:rsid w:val="00717D34"/>
    <w:rsid w:val="00744AC4"/>
    <w:rsid w:val="0092339E"/>
    <w:rsid w:val="009B6F33"/>
    <w:rsid w:val="00A30410"/>
    <w:rsid w:val="00A95C87"/>
    <w:rsid w:val="00AB7ECD"/>
    <w:rsid w:val="00D258F2"/>
    <w:rsid w:val="00F3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5472-A3DE-4D74-80C8-0D00857E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A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A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4</cp:revision>
  <dcterms:created xsi:type="dcterms:W3CDTF">2021-03-01T07:40:00Z</dcterms:created>
  <dcterms:modified xsi:type="dcterms:W3CDTF">2021-07-29T07:17:00Z</dcterms:modified>
</cp:coreProperties>
</file>