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98917" w14:textId="032EF24C" w:rsidR="003D003F" w:rsidRPr="003D003F" w:rsidRDefault="003D003F" w:rsidP="003D003F">
      <w:pPr>
        <w:pStyle w:val="Zkladntext"/>
        <w:jc w:val="right"/>
        <w:rPr>
          <w:rFonts w:asciiTheme="minorHAnsi" w:hAnsiTheme="minorHAnsi" w:cstheme="minorHAnsi"/>
          <w:i w:val="0"/>
          <w:iCs w:val="0"/>
        </w:rPr>
      </w:pPr>
      <w:r w:rsidRPr="003D003F">
        <w:rPr>
          <w:rFonts w:asciiTheme="minorHAnsi" w:hAnsiTheme="minorHAnsi" w:cstheme="minorHAnsi"/>
          <w:i w:val="0"/>
          <w:iCs w:val="0"/>
        </w:rPr>
        <w:t>Příloha č. 6</w:t>
      </w:r>
    </w:p>
    <w:p w14:paraId="6ABD077D" w14:textId="60EE0819" w:rsidR="00B96866" w:rsidRPr="007A417F" w:rsidRDefault="00001164" w:rsidP="00B96866">
      <w:pPr>
        <w:pStyle w:val="Zkladntext"/>
        <w:jc w:val="center"/>
        <w:rPr>
          <w:rFonts w:asciiTheme="minorHAnsi" w:hAnsiTheme="minorHAnsi" w:cstheme="minorHAnsi"/>
          <w:bCs w:val="0"/>
          <w:i w:val="0"/>
          <w:sz w:val="28"/>
          <w:szCs w:val="28"/>
        </w:rPr>
      </w:pPr>
      <w:r>
        <w:rPr>
          <w:rFonts w:asciiTheme="minorHAnsi" w:hAnsiTheme="minorHAnsi" w:cstheme="minorHAnsi"/>
          <w:i w:val="0"/>
          <w:iCs w:val="0"/>
          <w:sz w:val="28"/>
          <w:szCs w:val="28"/>
        </w:rPr>
        <w:t>Přehled použití dotace – jednotlivé platby (neinvestiční prostředky)</w:t>
      </w:r>
    </w:p>
    <w:p w14:paraId="70D5397F" w14:textId="77777777" w:rsidR="004E642A" w:rsidRPr="00F4381A" w:rsidRDefault="004E642A" w:rsidP="000910E0">
      <w:pPr>
        <w:pStyle w:val="Text"/>
        <w:ind w:firstLine="0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12682"/>
      </w:tblGrid>
      <w:tr w:rsidR="00001164" w14:paraId="77C1510D" w14:textId="77777777" w:rsidTr="00A6549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F0BBD57" w14:textId="77777777" w:rsidR="00001164" w:rsidRDefault="00001164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Číslo rozhodnutí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845A" w14:textId="77777777" w:rsidR="00001164" w:rsidRDefault="00001164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001164" w14:paraId="290BD9CA" w14:textId="77777777" w:rsidTr="00A6549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E4F5031" w14:textId="77777777" w:rsidR="00001164" w:rsidRDefault="00001164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projektu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3401" w14:textId="77777777" w:rsidR="00001164" w:rsidRDefault="00001164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001164" w14:paraId="2A1DC46F" w14:textId="77777777" w:rsidTr="00A6549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6AEE28A" w14:textId="77777777" w:rsidR="00001164" w:rsidRDefault="00001164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příjemce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9EE6" w14:textId="77777777" w:rsidR="00001164" w:rsidRDefault="00001164" w:rsidP="00854EEE">
            <w:pPr>
              <w:pStyle w:val="Texttabulka"/>
              <w:rPr>
                <w:rFonts w:ascii="Calibri" w:hAnsi="Calibri"/>
              </w:rPr>
            </w:pPr>
          </w:p>
        </w:tc>
      </w:tr>
      <w:tr w:rsidR="000910E0" w14:paraId="02263BDC" w14:textId="77777777" w:rsidTr="00A6549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30598DC" w14:textId="77777777" w:rsidR="000910E0" w:rsidRDefault="000910E0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Sledované období</w:t>
            </w:r>
          </w:p>
        </w:tc>
        <w:tc>
          <w:tcPr>
            <w:tcW w:w="1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527" w14:textId="77777777" w:rsidR="000910E0" w:rsidRDefault="000910E0" w:rsidP="00854EEE">
            <w:pPr>
              <w:pStyle w:val="Texttabulka"/>
              <w:rPr>
                <w:rFonts w:ascii="Calibri" w:hAnsi="Calibri"/>
              </w:rPr>
            </w:pPr>
          </w:p>
        </w:tc>
      </w:tr>
    </w:tbl>
    <w:p w14:paraId="0FD30D5D" w14:textId="77777777" w:rsidR="00C16595" w:rsidRDefault="00C16595" w:rsidP="00B96866">
      <w:pPr>
        <w:rPr>
          <w:rFonts w:ascii="Calibri" w:hAnsi="Calibri"/>
        </w:rPr>
      </w:pPr>
    </w:p>
    <w:tbl>
      <w:tblPr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58"/>
        <w:gridCol w:w="741"/>
        <w:gridCol w:w="1419"/>
        <w:gridCol w:w="2005"/>
        <w:gridCol w:w="1244"/>
        <w:gridCol w:w="1573"/>
        <w:gridCol w:w="2692"/>
        <w:gridCol w:w="4110"/>
      </w:tblGrid>
      <w:tr w:rsidR="00A65496" w14:paraId="1248AD2C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EB4633C" w14:textId="77777777" w:rsidR="000F19B6" w:rsidRDefault="000F19B6" w:rsidP="00854EEE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Položka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16C11D5" w14:textId="1C2D0825" w:rsidR="000F19B6" w:rsidRDefault="000F19B6" w:rsidP="00854EEE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 úhrady výdaje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94FB2FC" w14:textId="7BE3E8EF" w:rsidR="000F19B6" w:rsidRDefault="000F19B6" w:rsidP="00854EEE">
            <w:pPr>
              <w:pStyle w:val="Texttabulka"/>
              <w:jc w:val="center"/>
              <w:rPr>
                <w:rFonts w:ascii="Calibri" w:hAnsi="Calibri"/>
                <w:vertAlign w:val="superscript"/>
              </w:rPr>
            </w:pPr>
            <w:r>
              <w:rPr>
                <w:rFonts w:ascii="Calibri" w:hAnsi="Calibri"/>
              </w:rPr>
              <w:t xml:space="preserve">Číslo dokladu </w:t>
            </w:r>
            <w:r>
              <w:rPr>
                <w:rFonts w:ascii="Calibri" w:hAnsi="Calibri"/>
                <w:vertAlign w:val="superscript"/>
              </w:rPr>
              <w:t>*)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192649B" w14:textId="77777777" w:rsidR="000F19B6" w:rsidRDefault="000F19B6" w:rsidP="00854EEE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Účel použití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482A8033" w14:textId="77777777" w:rsidR="000F19B6" w:rsidRDefault="000F19B6" w:rsidP="00854EEE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Celkem osobní výdaje (mzdy, OON, pojistné) v Kč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18501F7" w14:textId="77777777" w:rsidR="000F19B6" w:rsidRDefault="000F19B6" w:rsidP="00854EEE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toho z dotace v Kč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6A9279E" w14:textId="77777777" w:rsidR="000F19B6" w:rsidRDefault="000F19B6" w:rsidP="00854EEE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Celkem ostatní neinvestiční výdaje v Kč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261856F" w14:textId="77777777" w:rsidR="000F19B6" w:rsidRDefault="000F19B6" w:rsidP="00854EEE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toho z dotace v Kč</w:t>
            </w:r>
          </w:p>
        </w:tc>
      </w:tr>
      <w:tr w:rsidR="000F19B6" w14:paraId="0FDC5A0F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2D28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88D0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0589" w14:textId="59F4FFB4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46D7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796C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23D7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AF78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698E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32AA9A2C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B377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8514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90AD" w14:textId="27476709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42BF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63A4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64A4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CE27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A1A3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0F80EF9D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470D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3560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98FC" w14:textId="6E265509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DE87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B8F0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8522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612A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4CBF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39216F8B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24A9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8A2F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644E" w14:textId="43A18E80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AFF2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A5D0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00AB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6D5F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B9C4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0EFF354D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EB15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D598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5853" w14:textId="05960412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3DE0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6610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2352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BA68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1BC6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2A1DC794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918E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4677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E0D7" w14:textId="57DD04C1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6581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F80E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0409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83AC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0C03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58AA5F75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2F3D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4532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1306" w14:textId="52F821B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9B2D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10EB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0614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E6BC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  <w:bookmarkStart w:id="0" w:name="_GoBack"/>
            <w:bookmarkEnd w:id="0"/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A059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4D2F1BC7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DF5A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4985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3CFD" w14:textId="67954F3A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7FB7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661A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A605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FEF5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E17C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0EA2E7A8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70F2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4ADE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AA9C" w14:textId="26CA7146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1370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97B0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1946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6034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998E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119A3827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D04E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FF1D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039F" w14:textId="1F0D0895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C8F3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D21E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9972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8E5E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91D4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0CC82C54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E43E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BBF1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0195" w14:textId="245DE436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698D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1772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465B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F803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5498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5D03B335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5593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6E9F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D80B" w14:textId="071EDB9B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10B5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F37B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75BF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05D6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E0D8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39BFC114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D217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BE5B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B464" w14:textId="0E2FB523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39DE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D5CF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5013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B5B3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9B33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411D05B3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F608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0D0E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5B9C" w14:textId="03477D35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4D2E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D1EC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405F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5D18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40BA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150E9C33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6DAF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C1AF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9B42" w14:textId="1F50B1C6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EDCC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7523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AB3E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0FCF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7170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2A16BB65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0114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2BA2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5115" w14:textId="7ED33EB9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4CFF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BF95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9504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4C8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CDB0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2241017B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DF18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880C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678B" w14:textId="4C089308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38CF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13AB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895A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E97B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FED5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29B840CC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85D4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8949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EE0F" w14:textId="3C593503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7957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A173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7E02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0CA2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9113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3F9767C8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A31C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0D85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2A35" w14:textId="30C67D2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2692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777E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0F69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2BE7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00F3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2E1B8356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4703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720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1262" w14:textId="4E5F84AD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20B3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70D6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7451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3891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F728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601E2590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50DB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BAE9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E0DE" w14:textId="44F0EE24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4923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AF29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A403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0B69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B2F5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2F69D2DF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E6DE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2FA3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BF84" w14:textId="39CB62B3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284F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341D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3F70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6BC0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8A34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260AF348" w14:textId="77777777" w:rsidTr="003D003F">
        <w:tc>
          <w:tcPr>
            <w:tcW w:w="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70A9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DD14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A6FC" w14:textId="7EAE6C68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F61B" w14:textId="77777777" w:rsidR="000F19B6" w:rsidRDefault="000F19B6" w:rsidP="00854EEE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1424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9AF8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F987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9D4A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0F19B6" w14:paraId="1DF02E08" w14:textId="77777777" w:rsidTr="003D003F">
        <w:trPr>
          <w:cantSplit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F858F6D" w14:textId="77777777" w:rsidR="000F19B6" w:rsidRDefault="000F19B6" w:rsidP="00854EE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D23CB01" w14:textId="050AEF28" w:rsidR="000F19B6" w:rsidRDefault="000F19B6" w:rsidP="00854E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Čerpání celkem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12FA188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B54B2C7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B5B4400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74C8753" w14:textId="77777777" w:rsidR="000F19B6" w:rsidRDefault="000F19B6" w:rsidP="00854EEE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</w:tr>
    </w:tbl>
    <w:p w14:paraId="2222A932" w14:textId="77777777" w:rsidR="00001164" w:rsidRPr="007635C5" w:rsidRDefault="00001164" w:rsidP="00001164">
      <w:pPr>
        <w:rPr>
          <w:rFonts w:ascii="Calibri" w:hAnsi="Calibri" w:cs="Calibri"/>
          <w:sz w:val="20"/>
        </w:rPr>
      </w:pPr>
      <w:r w:rsidRPr="007635C5">
        <w:rPr>
          <w:rFonts w:ascii="Calibri" w:hAnsi="Calibri" w:cs="Calibri"/>
          <w:sz w:val="20"/>
        </w:rPr>
        <w:t>*) podle účetnictví, resp. podle záznamů v účetních knihách</w:t>
      </w:r>
    </w:p>
    <w:p w14:paraId="26C1B729" w14:textId="77777777" w:rsidR="00001164" w:rsidRPr="00144D4D" w:rsidRDefault="00001164" w:rsidP="00B96866">
      <w:pPr>
        <w:rPr>
          <w:rFonts w:ascii="Calibri" w:hAnsi="Calibri"/>
        </w:rPr>
      </w:pPr>
    </w:p>
    <w:sectPr w:rsidR="00001164" w:rsidRPr="00144D4D" w:rsidSect="00A65496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41E6B" w14:textId="77777777" w:rsidR="00B96866" w:rsidRDefault="00B96866" w:rsidP="00B96866">
      <w:r>
        <w:separator/>
      </w:r>
    </w:p>
  </w:endnote>
  <w:endnote w:type="continuationSeparator" w:id="0">
    <w:p w14:paraId="5CAFC842" w14:textId="77777777" w:rsidR="00B96866" w:rsidRDefault="00B96866" w:rsidP="00B9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84483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5482A31A" w14:textId="77777777" w:rsidR="00705ED4" w:rsidRPr="00705ED4" w:rsidRDefault="00705ED4">
        <w:pPr>
          <w:pStyle w:val="Zpat"/>
          <w:jc w:val="center"/>
          <w:rPr>
            <w:rFonts w:asciiTheme="minorHAnsi" w:hAnsiTheme="minorHAnsi" w:cstheme="minorHAnsi"/>
          </w:rPr>
        </w:pPr>
        <w:r w:rsidRPr="00705ED4">
          <w:rPr>
            <w:rFonts w:asciiTheme="minorHAnsi" w:hAnsiTheme="minorHAnsi" w:cstheme="minorHAnsi"/>
          </w:rPr>
          <w:fldChar w:fldCharType="begin"/>
        </w:r>
        <w:r w:rsidRPr="00705ED4">
          <w:rPr>
            <w:rFonts w:asciiTheme="minorHAnsi" w:hAnsiTheme="minorHAnsi" w:cstheme="minorHAnsi"/>
          </w:rPr>
          <w:instrText>PAGE   \* MERGEFORMAT</w:instrText>
        </w:r>
        <w:r w:rsidRPr="00705ED4">
          <w:rPr>
            <w:rFonts w:asciiTheme="minorHAnsi" w:hAnsiTheme="minorHAnsi" w:cstheme="minorHAnsi"/>
          </w:rPr>
          <w:fldChar w:fldCharType="separate"/>
        </w:r>
        <w:r w:rsidRPr="00705ED4">
          <w:rPr>
            <w:rFonts w:asciiTheme="minorHAnsi" w:hAnsiTheme="minorHAnsi" w:cstheme="minorHAnsi"/>
          </w:rPr>
          <w:t>2</w:t>
        </w:r>
        <w:r w:rsidRPr="00705ED4">
          <w:rPr>
            <w:rFonts w:asciiTheme="minorHAnsi" w:hAnsiTheme="minorHAnsi" w:cstheme="minorHAnsi"/>
          </w:rPr>
          <w:fldChar w:fldCharType="end"/>
        </w:r>
      </w:p>
    </w:sdtContent>
  </w:sdt>
  <w:p w14:paraId="32B80652" w14:textId="77777777" w:rsidR="00705ED4" w:rsidRDefault="00705E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74484" w14:textId="77777777" w:rsidR="00B96866" w:rsidRDefault="00B96866" w:rsidP="00B96866">
      <w:r>
        <w:separator/>
      </w:r>
    </w:p>
  </w:footnote>
  <w:footnote w:type="continuationSeparator" w:id="0">
    <w:p w14:paraId="556C55CB" w14:textId="77777777" w:rsidR="00B96866" w:rsidRDefault="00B96866" w:rsidP="00B9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8E0D7" w14:textId="45296AAB" w:rsidR="004E642A" w:rsidRPr="003D003F" w:rsidRDefault="003D003F" w:rsidP="003D003F">
    <w:pPr>
      <w:pStyle w:val="Zhlav"/>
      <w:jc w:val="center"/>
    </w:pPr>
    <w:r w:rsidRPr="003D003F">
      <w:drawing>
        <wp:inline distT="0" distB="0" distL="0" distR="0" wp14:anchorId="26021515" wp14:editId="3617ABDF">
          <wp:extent cx="5762625" cy="628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77"/>
    <w:rsid w:val="00001164"/>
    <w:rsid w:val="000910E0"/>
    <w:rsid w:val="000C5142"/>
    <w:rsid w:val="000F19B6"/>
    <w:rsid w:val="00144D4D"/>
    <w:rsid w:val="00253F87"/>
    <w:rsid w:val="00322520"/>
    <w:rsid w:val="003577C8"/>
    <w:rsid w:val="003C1805"/>
    <w:rsid w:val="003D003F"/>
    <w:rsid w:val="0049544F"/>
    <w:rsid w:val="004E642A"/>
    <w:rsid w:val="005154FD"/>
    <w:rsid w:val="005431B8"/>
    <w:rsid w:val="00645F83"/>
    <w:rsid w:val="006C25B3"/>
    <w:rsid w:val="00705ED4"/>
    <w:rsid w:val="007A417F"/>
    <w:rsid w:val="007D7277"/>
    <w:rsid w:val="008301BA"/>
    <w:rsid w:val="008429A9"/>
    <w:rsid w:val="00903991"/>
    <w:rsid w:val="00A11B2A"/>
    <w:rsid w:val="00A65496"/>
    <w:rsid w:val="00A84C59"/>
    <w:rsid w:val="00B515BE"/>
    <w:rsid w:val="00B96866"/>
    <w:rsid w:val="00C12319"/>
    <w:rsid w:val="00C16595"/>
    <w:rsid w:val="00E77DCB"/>
    <w:rsid w:val="00E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3D430"/>
  <w15:chartTrackingRefBased/>
  <w15:docId w15:val="{C9321032-3A22-4B73-98B5-7F6471D5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64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96866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4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4D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9686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B96866"/>
    <w:rPr>
      <w:b/>
      <w:bCs/>
      <w:i/>
      <w:iCs/>
    </w:rPr>
  </w:style>
  <w:style w:type="character" w:customStyle="1" w:styleId="ZkladntextChar">
    <w:name w:val="Základní text Char"/>
    <w:basedOn w:val="Standardnpsmoodstavce"/>
    <w:link w:val="Zkladntext"/>
    <w:rsid w:val="00B96866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B968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968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96866"/>
    <w:rPr>
      <w:vertAlign w:val="superscript"/>
    </w:rPr>
  </w:style>
  <w:style w:type="table" w:styleId="Mkatabulky">
    <w:name w:val="Table Grid"/>
    <w:basedOn w:val="Normlntabulka"/>
    <w:rsid w:val="00B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144D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styleId="Hypertextovodkaz">
    <w:name w:val="Hyperlink"/>
    <w:rsid w:val="00144D4D"/>
    <w:rPr>
      <w:color w:val="0000FF"/>
      <w:u w:val="single"/>
    </w:rPr>
  </w:style>
  <w:style w:type="paragraph" w:customStyle="1" w:styleId="Texttabulka">
    <w:name w:val="Text tabulka"/>
    <w:basedOn w:val="Nadpis4"/>
    <w:rsid w:val="00144D4D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</w:rPr>
  </w:style>
  <w:style w:type="paragraph" w:customStyle="1" w:styleId="Texttabulkaoby">
    <w:name w:val="Text tabulka obyč"/>
    <w:basedOn w:val="Texttabulka"/>
    <w:rsid w:val="00144D4D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4D4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64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customStyle="1" w:styleId="Text">
    <w:name w:val="Text"/>
    <w:basedOn w:val="Normln"/>
    <w:qFormat/>
    <w:rsid w:val="004E642A"/>
    <w:pPr>
      <w:spacing w:before="120"/>
      <w:ind w:firstLine="851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E642A"/>
    <w:pPr>
      <w:ind w:left="720"/>
      <w:contextualSpacing/>
    </w:pPr>
  </w:style>
  <w:style w:type="paragraph" w:customStyle="1" w:styleId="Nadpis4tabulka">
    <w:name w:val="Nadpis 4_tabulka"/>
    <w:basedOn w:val="Nadpis4"/>
    <w:rsid w:val="004E642A"/>
    <w:pPr>
      <w:keepLines w:val="0"/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</w:rPr>
  </w:style>
  <w:style w:type="paragraph" w:styleId="Zhlav">
    <w:name w:val="header"/>
    <w:basedOn w:val="Normln"/>
    <w:link w:val="ZhlavChar"/>
    <w:uiPriority w:val="99"/>
    <w:unhideWhenUsed/>
    <w:rsid w:val="004E64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64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64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64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E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ED4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1B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1B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1B2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1B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1B2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15OPMSMT0001-78-7919</_dlc_DocId>
    <_dlc_DocIdUrl xmlns="0104a4cd-1400-468e-be1b-c7aad71d7d5a">
      <Url>https://op.msmt.cz/_layouts/15/DocIdRedir.aspx?ID=15OPMSMT0001-78-7919</Url>
      <Description>15OPMSMT0001-78-7919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B1F89-1DAC-403D-B942-BBAAF12E11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5990BA-0EDB-4886-B072-51FDA3CDF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F67A53-C947-4E54-9AD6-2089AE90C6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6C7B8E-8DFB-422D-8AAA-EF0D924E9CEF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0104a4cd-1400-468e-be1b-c7aad71d7d5a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3739DC5-4D34-4FE7-AC1E-76D20FF1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Jitka</dc:creator>
  <cp:keywords/>
  <dc:description/>
  <cp:lastModifiedBy>Navrátilová Jitka</cp:lastModifiedBy>
  <cp:revision>10</cp:revision>
  <cp:lastPrinted>2021-10-11T17:09:00Z</cp:lastPrinted>
  <dcterms:created xsi:type="dcterms:W3CDTF">2021-10-11T12:11:00Z</dcterms:created>
  <dcterms:modified xsi:type="dcterms:W3CDTF">2021-12-02T09:41:00Z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e8b4587c-687c-405a-93a5-1b3082964290</vt:lpwstr>
  </property>
</Properties>
</file>