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39F18" w14:textId="2B6F7A6F" w:rsidR="003B5F0C" w:rsidRDefault="008441AF">
      <w:pPr>
        <w:pStyle w:val="Nadpis2"/>
      </w:pPr>
      <w:r>
        <w:t>INVESTIČNÍ ZÁMĚR</w:t>
      </w:r>
      <w:r w:rsidR="003B5F0C">
        <w:t xml:space="preserve"> </w:t>
      </w:r>
    </w:p>
    <w:p w14:paraId="511E7C7B" w14:textId="529D3807" w:rsidR="00C750D9" w:rsidRPr="006431DF" w:rsidRDefault="00886746" w:rsidP="00921E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jen </w:t>
      </w:r>
      <w:r w:rsidR="00921EA7" w:rsidRPr="00921EA7">
        <w:rPr>
          <w:b/>
          <w:sz w:val="24"/>
          <w:szCs w:val="24"/>
        </w:rPr>
        <w:t>pro vybavení, stroje, přístroje, zařízení</w:t>
      </w:r>
      <w:r>
        <w:rPr>
          <w:b/>
          <w:sz w:val="24"/>
          <w:szCs w:val="24"/>
        </w:rPr>
        <w:t xml:space="preserve"> samostatně</w:t>
      </w:r>
    </w:p>
    <w:p w14:paraId="199A69A8" w14:textId="1BA06788" w:rsidR="00C750D9" w:rsidRPr="00013578" w:rsidRDefault="00013578" w:rsidP="00013578">
      <w:pPr>
        <w:jc w:val="center"/>
        <w:rPr>
          <w:b/>
          <w:sz w:val="24"/>
          <w:szCs w:val="24"/>
        </w:rPr>
      </w:pPr>
      <w:r w:rsidRPr="00013578">
        <w:rPr>
          <w:b/>
          <w:sz w:val="24"/>
          <w:szCs w:val="24"/>
        </w:rPr>
        <w:t>VZOR</w:t>
      </w:r>
    </w:p>
    <w:p w14:paraId="53D405E1" w14:textId="443E9E09" w:rsidR="00C750D9" w:rsidRDefault="00C750D9">
      <w:pPr>
        <w:jc w:val="center"/>
        <w:rPr>
          <w:b/>
          <w:bCs/>
          <w:sz w:val="24"/>
          <w:szCs w:val="24"/>
        </w:rPr>
      </w:pPr>
    </w:p>
    <w:p w14:paraId="3141A087" w14:textId="77777777" w:rsidR="00EE6A1A" w:rsidRDefault="00EE6A1A">
      <w:pPr>
        <w:jc w:val="center"/>
        <w:rPr>
          <w:b/>
          <w:bCs/>
          <w:sz w:val="24"/>
          <w:szCs w:val="24"/>
        </w:rPr>
      </w:pPr>
    </w:p>
    <w:p w14:paraId="4F58C5B3" w14:textId="3D159195" w:rsidR="009B7FA6" w:rsidRPr="00AF6FB5" w:rsidRDefault="00D10E70" w:rsidP="009B7FA6">
      <w:pPr>
        <w:ind w:left="420"/>
        <w:jc w:val="both"/>
        <w:rPr>
          <w:b/>
          <w:sz w:val="24"/>
          <w:szCs w:val="24"/>
        </w:rPr>
      </w:pPr>
      <w:r w:rsidRPr="002B1F9B">
        <w:rPr>
          <w:b/>
          <w:sz w:val="24"/>
          <w:szCs w:val="24"/>
        </w:rPr>
        <w:t>Název</w:t>
      </w:r>
      <w:r w:rsidR="006D7673" w:rsidRPr="002B1F9B">
        <w:rPr>
          <w:b/>
          <w:sz w:val="24"/>
          <w:szCs w:val="24"/>
        </w:rPr>
        <w:t xml:space="preserve"> akce</w:t>
      </w:r>
      <w:r w:rsidR="00AF6FB5" w:rsidRPr="002B1F9B">
        <w:rPr>
          <w:b/>
          <w:sz w:val="24"/>
          <w:szCs w:val="24"/>
        </w:rPr>
        <w:t>:</w:t>
      </w:r>
      <w:r w:rsidR="009D4EF8" w:rsidRPr="002B1F9B">
        <w:rPr>
          <w:b/>
          <w:sz w:val="24"/>
          <w:szCs w:val="24"/>
        </w:rPr>
        <w:tab/>
      </w:r>
      <w:r w:rsidR="009B7FA6" w:rsidRPr="0081775C">
        <w:rPr>
          <w:i/>
          <w:color w:val="0070C0"/>
          <w:sz w:val="24"/>
        </w:rPr>
        <w:t xml:space="preserve">(příklad: </w:t>
      </w:r>
      <w:r w:rsidR="009B7FA6">
        <w:rPr>
          <w:i/>
          <w:color w:val="0070C0"/>
          <w:sz w:val="24"/>
        </w:rPr>
        <w:t>UK – Pořízení přístrojového vybavení</w:t>
      </w:r>
      <w:r w:rsidR="009B7FA6" w:rsidRPr="0081775C">
        <w:rPr>
          <w:i/>
          <w:color w:val="0070C0"/>
          <w:sz w:val="24"/>
        </w:rPr>
        <w:t>)</w:t>
      </w:r>
    </w:p>
    <w:p w14:paraId="7CBBEB65" w14:textId="77777777" w:rsidR="00AF6FB5" w:rsidRPr="009D4EF8" w:rsidRDefault="00AF6FB5" w:rsidP="00AF6FB5">
      <w:pPr>
        <w:ind w:left="420"/>
        <w:jc w:val="both"/>
        <w:rPr>
          <w:sz w:val="24"/>
          <w:szCs w:val="24"/>
        </w:rPr>
      </w:pPr>
    </w:p>
    <w:p w14:paraId="61F10E8A" w14:textId="1E721C22" w:rsidR="00C87109" w:rsidRDefault="00457662" w:rsidP="00C87109">
      <w:pPr>
        <w:ind w:left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</w:t>
      </w:r>
      <w:r w:rsidRPr="00AF6FB5">
        <w:rPr>
          <w:b/>
          <w:sz w:val="24"/>
          <w:szCs w:val="24"/>
        </w:rPr>
        <w:t>: 133 </w:t>
      </w:r>
      <w:r>
        <w:rPr>
          <w:b/>
          <w:sz w:val="24"/>
          <w:szCs w:val="24"/>
        </w:rPr>
        <w:t>2</w:t>
      </w:r>
      <w:r w:rsidR="00B6419E">
        <w:rPr>
          <w:b/>
          <w:sz w:val="24"/>
          <w:szCs w:val="24"/>
        </w:rPr>
        <w:t>2</w:t>
      </w:r>
      <w:r w:rsidRPr="00AF6FB5">
        <w:rPr>
          <w:b/>
          <w:sz w:val="24"/>
          <w:szCs w:val="24"/>
        </w:rPr>
        <w:t>0 Rozvoj a obnova materiálně technické základny</w:t>
      </w:r>
      <w:r>
        <w:rPr>
          <w:b/>
          <w:sz w:val="24"/>
          <w:szCs w:val="24"/>
        </w:rPr>
        <w:t xml:space="preserve"> </w:t>
      </w:r>
    </w:p>
    <w:p w14:paraId="00FED3D6" w14:textId="3870D5B1" w:rsidR="00457662" w:rsidRDefault="00C87109" w:rsidP="004F2989">
      <w:pPr>
        <w:ind w:left="1128" w:firstLine="2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457662">
        <w:rPr>
          <w:b/>
          <w:sz w:val="24"/>
          <w:szCs w:val="24"/>
        </w:rPr>
        <w:t>veřejných vysokých škol</w:t>
      </w:r>
      <w:r w:rsidR="009538DD">
        <w:rPr>
          <w:b/>
          <w:sz w:val="24"/>
          <w:szCs w:val="24"/>
        </w:rPr>
        <w:t xml:space="preserve"> </w:t>
      </w:r>
      <w:r w:rsidR="009538DD" w:rsidRPr="009538DD">
        <w:rPr>
          <w:sz w:val="24"/>
          <w:szCs w:val="24"/>
        </w:rPr>
        <w:t>(dále jen „VVŠ“)</w:t>
      </w:r>
    </w:p>
    <w:p w14:paraId="1BF627F0" w14:textId="77777777" w:rsidR="00633E9F" w:rsidRPr="00AF6FB5" w:rsidRDefault="00633E9F" w:rsidP="004F2989">
      <w:pPr>
        <w:ind w:left="1128" w:firstLine="288"/>
        <w:jc w:val="both"/>
        <w:rPr>
          <w:b/>
          <w:sz w:val="24"/>
          <w:szCs w:val="24"/>
        </w:rPr>
      </w:pPr>
    </w:p>
    <w:p w14:paraId="4B116DB7" w14:textId="7F286629" w:rsidR="00457662" w:rsidRDefault="00457662" w:rsidP="0055769F">
      <w:pPr>
        <w:ind w:left="1476" w:hanging="1056"/>
        <w:rPr>
          <w:i/>
          <w:color w:val="0070C0"/>
          <w:sz w:val="24"/>
        </w:rPr>
      </w:pPr>
      <w:proofErr w:type="spellStart"/>
      <w:r w:rsidRPr="00AF6FB5">
        <w:rPr>
          <w:b/>
          <w:sz w:val="24"/>
          <w:szCs w:val="24"/>
        </w:rPr>
        <w:t>Subtitul</w:t>
      </w:r>
      <w:proofErr w:type="spellEnd"/>
      <w:r w:rsidRPr="00AF6FB5">
        <w:rPr>
          <w:b/>
          <w:sz w:val="24"/>
          <w:szCs w:val="24"/>
        </w:rPr>
        <w:t xml:space="preserve">: </w:t>
      </w:r>
      <w:r w:rsidR="006C0AA1">
        <w:rPr>
          <w:b/>
          <w:sz w:val="24"/>
          <w:szCs w:val="24"/>
        </w:rPr>
        <w:tab/>
        <w:t xml:space="preserve"> </w:t>
      </w:r>
      <w:r w:rsidR="0055769F">
        <w:rPr>
          <w:b/>
          <w:sz w:val="24"/>
          <w:szCs w:val="24"/>
        </w:rPr>
        <w:t>133D 2</w:t>
      </w:r>
      <w:r w:rsidR="00B6419E">
        <w:rPr>
          <w:b/>
          <w:sz w:val="24"/>
          <w:szCs w:val="24"/>
        </w:rPr>
        <w:t>2</w:t>
      </w:r>
      <w:r w:rsidR="004F2989">
        <w:rPr>
          <w:b/>
          <w:sz w:val="24"/>
          <w:szCs w:val="24"/>
        </w:rPr>
        <w:t>x</w:t>
      </w:r>
      <w:r w:rsidR="0055769F" w:rsidRPr="00297ED5">
        <w:rPr>
          <w:b/>
          <w:sz w:val="24"/>
          <w:szCs w:val="24"/>
        </w:rPr>
        <w:t xml:space="preserve"> </w:t>
      </w:r>
      <w:r w:rsidR="0055769F" w:rsidRPr="00AF6FB5">
        <w:rPr>
          <w:b/>
          <w:sz w:val="24"/>
          <w:szCs w:val="24"/>
        </w:rPr>
        <w:t>Rozvo</w:t>
      </w:r>
      <w:r w:rsidR="0055769F">
        <w:rPr>
          <w:b/>
          <w:sz w:val="24"/>
          <w:szCs w:val="24"/>
        </w:rPr>
        <w:t>j a obnova materiálně technické z</w:t>
      </w:r>
      <w:r w:rsidR="0055769F" w:rsidRPr="00AF6FB5">
        <w:rPr>
          <w:b/>
          <w:sz w:val="24"/>
          <w:szCs w:val="24"/>
        </w:rPr>
        <w:t>ákladny</w:t>
      </w:r>
      <w:r w:rsidR="004F2989">
        <w:rPr>
          <w:b/>
          <w:sz w:val="24"/>
          <w:szCs w:val="24"/>
        </w:rPr>
        <w:t>………….</w:t>
      </w:r>
    </w:p>
    <w:p w14:paraId="19061016" w14:textId="7D02B33E" w:rsidR="00633E9F" w:rsidRPr="00022FE2" w:rsidRDefault="00457662" w:rsidP="00633E9F">
      <w:pPr>
        <w:ind w:left="420"/>
        <w:rPr>
          <w:i/>
          <w:color w:val="0070C0"/>
          <w:sz w:val="24"/>
        </w:rPr>
      </w:pPr>
      <w:r>
        <w:rPr>
          <w:b/>
          <w:sz w:val="24"/>
          <w:szCs w:val="24"/>
        </w:rPr>
        <w:t xml:space="preserve">           </w:t>
      </w:r>
      <w:r w:rsidR="00633E9F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="00B6419E" w:rsidRPr="00B6419E">
        <w:rPr>
          <w:i/>
          <w:color w:val="0070C0"/>
          <w:sz w:val="24"/>
        </w:rPr>
        <w:t xml:space="preserve">(doplňte označení </w:t>
      </w:r>
      <w:proofErr w:type="spellStart"/>
      <w:r w:rsidR="00B6419E" w:rsidRPr="00B6419E">
        <w:rPr>
          <w:i/>
          <w:color w:val="0070C0"/>
          <w:sz w:val="24"/>
        </w:rPr>
        <w:t>subtitulu</w:t>
      </w:r>
      <w:proofErr w:type="spellEnd"/>
      <w:r w:rsidR="00B6419E" w:rsidRPr="00B6419E">
        <w:rPr>
          <w:i/>
          <w:color w:val="0070C0"/>
          <w:sz w:val="24"/>
        </w:rPr>
        <w:t xml:space="preserve"> písmenem a názvem VVŠ)</w:t>
      </w:r>
    </w:p>
    <w:p w14:paraId="16B02E1F" w14:textId="77777777" w:rsidR="00457662" w:rsidRPr="00AF6FB5" w:rsidRDefault="00457662" w:rsidP="00457662">
      <w:pPr>
        <w:ind w:left="420"/>
        <w:jc w:val="both"/>
        <w:rPr>
          <w:b/>
          <w:sz w:val="24"/>
          <w:szCs w:val="24"/>
        </w:rPr>
      </w:pPr>
    </w:p>
    <w:p w14:paraId="7FE6291C" w14:textId="436171FC" w:rsidR="00457662" w:rsidRPr="00AF6FB5" w:rsidRDefault="00457662" w:rsidP="00457662">
      <w:pPr>
        <w:pStyle w:val="msonormalc2"/>
        <w:spacing w:before="0" w:beforeAutospacing="0" w:after="0" w:afterAutospacing="0"/>
        <w:ind w:left="420"/>
        <w:jc w:val="both"/>
      </w:pPr>
      <w:r w:rsidRPr="00AF6FB5">
        <w:rPr>
          <w:b/>
        </w:rPr>
        <w:t xml:space="preserve">Ev. č. </w:t>
      </w:r>
      <w:r>
        <w:rPr>
          <w:b/>
        </w:rPr>
        <w:t>ED</w:t>
      </w:r>
      <w:r w:rsidRPr="00AF6FB5">
        <w:rPr>
          <w:b/>
        </w:rPr>
        <w:t>S</w:t>
      </w:r>
      <w:r w:rsidRPr="00AF6FB5">
        <w:t>:       …………………</w:t>
      </w:r>
    </w:p>
    <w:p w14:paraId="3BC40CCF" w14:textId="77777777" w:rsidR="00457662" w:rsidRPr="00AF6FB5" w:rsidRDefault="00457662" w:rsidP="00457662">
      <w:pPr>
        <w:pStyle w:val="msonormalc2"/>
        <w:spacing w:before="0" w:beforeAutospacing="0" w:after="0" w:afterAutospacing="0"/>
        <w:ind w:left="420"/>
        <w:jc w:val="both"/>
      </w:pPr>
      <w:r>
        <w:t>(doplní správce programu)</w:t>
      </w:r>
    </w:p>
    <w:p w14:paraId="6B2C41EE" w14:textId="77777777" w:rsidR="00457662" w:rsidRPr="00AF6FB5" w:rsidRDefault="00457662" w:rsidP="00457662">
      <w:pPr>
        <w:pStyle w:val="msonormalc2"/>
        <w:spacing w:before="0" w:beforeAutospacing="0" w:after="0" w:afterAutospacing="0"/>
        <w:ind w:left="420"/>
        <w:jc w:val="both"/>
      </w:pPr>
    </w:p>
    <w:p w14:paraId="1BEA3469" w14:textId="77777777" w:rsidR="00457662" w:rsidRPr="00AF6FB5" w:rsidRDefault="00457662" w:rsidP="00457662">
      <w:pPr>
        <w:pStyle w:val="msonormalc2"/>
        <w:spacing w:before="0" w:beforeAutospacing="0" w:after="0" w:afterAutospacing="0"/>
        <w:jc w:val="both"/>
      </w:pPr>
      <w:r>
        <w:rPr>
          <w:b/>
        </w:rPr>
        <w:t xml:space="preserve">       </w:t>
      </w:r>
      <w:r w:rsidRPr="00AF6FB5">
        <w:rPr>
          <w:b/>
        </w:rPr>
        <w:t>Datum zpracování</w:t>
      </w:r>
      <w:r w:rsidRPr="00AF6FB5">
        <w:t xml:space="preserve">:     </w:t>
      </w:r>
    </w:p>
    <w:p w14:paraId="02E957D2" w14:textId="77777777" w:rsidR="00457662" w:rsidRPr="00AF6FB5" w:rsidRDefault="00457662" w:rsidP="00457662">
      <w:pPr>
        <w:pStyle w:val="msonormalc2"/>
        <w:spacing w:before="0" w:beforeAutospacing="0" w:after="0" w:afterAutospacing="0"/>
        <w:jc w:val="both"/>
      </w:pPr>
    </w:p>
    <w:p w14:paraId="4CDAC531" w14:textId="77777777" w:rsidR="00457662" w:rsidRPr="009D4EF8" w:rsidRDefault="00457662" w:rsidP="00457662">
      <w:pPr>
        <w:pStyle w:val="msonormalc2"/>
        <w:spacing w:before="0" w:beforeAutospacing="0" w:after="120" w:afterAutospacing="0"/>
        <w:jc w:val="both"/>
      </w:pPr>
      <w:r>
        <w:t xml:space="preserve">       </w:t>
      </w:r>
      <w:r w:rsidRPr="002B1F9B">
        <w:rPr>
          <w:b/>
        </w:rPr>
        <w:t>Žadatel</w:t>
      </w:r>
      <w:r>
        <w:rPr>
          <w:b/>
        </w:rPr>
        <w:t xml:space="preserve"> (VVŠ)</w:t>
      </w:r>
      <w:r w:rsidRPr="009D4EF8">
        <w:t>:</w:t>
      </w:r>
    </w:p>
    <w:p w14:paraId="7FCBC197" w14:textId="77777777" w:rsidR="00457662" w:rsidRPr="00E11FE8" w:rsidRDefault="00457662" w:rsidP="00457662">
      <w:pPr>
        <w:pStyle w:val="msonormalc2"/>
        <w:spacing w:before="0" w:beforeAutospacing="0" w:after="0" w:afterAutospacing="0"/>
        <w:jc w:val="both"/>
        <w:rPr>
          <w:i/>
        </w:rPr>
      </w:pPr>
      <w:r w:rsidRPr="00AF6FB5">
        <w:t xml:space="preserve">        </w:t>
      </w:r>
      <w:r w:rsidRPr="00E11FE8">
        <w:rPr>
          <w:i/>
        </w:rPr>
        <w:t xml:space="preserve">Název: </w:t>
      </w:r>
    </w:p>
    <w:p w14:paraId="46CEB810" w14:textId="77777777" w:rsidR="00457662" w:rsidRPr="00E11FE8" w:rsidRDefault="00457662" w:rsidP="00457662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       Adresa sídla:</w:t>
      </w:r>
    </w:p>
    <w:p w14:paraId="0378218C" w14:textId="77777777" w:rsidR="00457662" w:rsidRPr="00E11FE8" w:rsidRDefault="00457662" w:rsidP="00457662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       IČO:</w:t>
      </w:r>
    </w:p>
    <w:p w14:paraId="32ABA245" w14:textId="77777777" w:rsidR="00457662" w:rsidRPr="00E11FE8" w:rsidRDefault="00457662" w:rsidP="00457662">
      <w:pPr>
        <w:pStyle w:val="msonormalc2"/>
        <w:spacing w:before="0" w:beforeAutospacing="0" w:after="0" w:afterAutospacing="0"/>
        <w:rPr>
          <w:i/>
        </w:rPr>
      </w:pPr>
      <w:r w:rsidRPr="00E11FE8">
        <w:rPr>
          <w:i/>
        </w:rPr>
        <w:t xml:space="preserve">        Bankovní spojení:</w:t>
      </w:r>
    </w:p>
    <w:p w14:paraId="7D7D038F" w14:textId="77777777" w:rsidR="00457662" w:rsidRPr="00E11FE8" w:rsidRDefault="00457662" w:rsidP="00457662">
      <w:pPr>
        <w:pStyle w:val="msonormalc2"/>
        <w:spacing w:before="0" w:beforeAutospacing="0" w:after="0" w:afterAutospacing="0"/>
        <w:ind w:left="426" w:hanging="426"/>
        <w:jc w:val="both"/>
        <w:rPr>
          <w:i/>
        </w:rPr>
      </w:pPr>
      <w:r w:rsidRPr="00E11FE8">
        <w:rPr>
          <w:i/>
        </w:rPr>
        <w:t xml:space="preserve">        Statutární orgán – jméno:</w:t>
      </w:r>
    </w:p>
    <w:p w14:paraId="3FFE84A1" w14:textId="77777777" w:rsidR="00457662" w:rsidRPr="00AF6FB5" w:rsidRDefault="00457662" w:rsidP="00457662">
      <w:pPr>
        <w:pStyle w:val="msonormalc2"/>
        <w:spacing w:before="0" w:beforeAutospacing="0" w:after="0" w:afterAutospacing="0"/>
        <w:ind w:left="426" w:hanging="426"/>
        <w:jc w:val="both"/>
      </w:pPr>
      <w:r>
        <w:tab/>
        <w:t xml:space="preserve"> </w:t>
      </w:r>
      <w:r w:rsidRPr="00AF6FB5">
        <w:t xml:space="preserve">      </w:t>
      </w:r>
    </w:p>
    <w:p w14:paraId="2232DBBF" w14:textId="77777777" w:rsidR="00457662" w:rsidRPr="00AF6FB5" w:rsidRDefault="00457662" w:rsidP="00457662">
      <w:pPr>
        <w:pStyle w:val="msonormalc2"/>
        <w:spacing w:before="0" w:beforeAutospacing="0" w:after="0" w:afterAutospacing="0"/>
        <w:jc w:val="both"/>
      </w:pPr>
      <w:r w:rsidRPr="00AF6FB5">
        <w:t xml:space="preserve">                                                      </w:t>
      </w:r>
      <w:r>
        <w:t xml:space="preserve">                               </w:t>
      </w:r>
      <w:r w:rsidRPr="00AF6FB5">
        <w:t>-------------------------------------------</w:t>
      </w:r>
    </w:p>
    <w:p w14:paraId="1424FE43" w14:textId="77777777" w:rsidR="00457662" w:rsidRPr="00E11FE8" w:rsidRDefault="00457662" w:rsidP="00457662">
      <w:pPr>
        <w:pStyle w:val="msonormalc2"/>
        <w:spacing w:before="0" w:beforeAutospacing="0" w:after="0" w:afterAutospacing="0"/>
        <w:ind w:left="708"/>
        <w:jc w:val="both"/>
        <w:rPr>
          <w:i/>
        </w:rPr>
      </w:pPr>
      <w:r w:rsidRPr="00E11FE8">
        <w:rPr>
          <w:i/>
        </w:rPr>
        <w:t xml:space="preserve">                                                                           </w:t>
      </w:r>
      <w:r>
        <w:rPr>
          <w:i/>
        </w:rPr>
        <w:t xml:space="preserve">  </w:t>
      </w:r>
      <w:r w:rsidRPr="00E11FE8">
        <w:rPr>
          <w:i/>
        </w:rPr>
        <w:t>Statutární orgán žadatele/</w:t>
      </w:r>
      <w:r w:rsidRPr="00E11FE8">
        <w:rPr>
          <w:i/>
        </w:rPr>
        <w:tab/>
      </w:r>
      <w:r w:rsidRPr="00E11FE8">
        <w:rPr>
          <w:i/>
        </w:rPr>
        <w:tab/>
      </w:r>
      <w:r w:rsidRPr="00E11FE8">
        <w:rPr>
          <w:i/>
        </w:rPr>
        <w:tab/>
        <w:t xml:space="preserve">                                     </w:t>
      </w:r>
      <w:r>
        <w:rPr>
          <w:i/>
        </w:rPr>
        <w:t xml:space="preserve">                        </w:t>
      </w:r>
      <w:r w:rsidRPr="00E11FE8">
        <w:rPr>
          <w:i/>
        </w:rPr>
        <w:t>Podpis a razítko</w:t>
      </w:r>
    </w:p>
    <w:p w14:paraId="1A7CD76D" w14:textId="77777777" w:rsidR="00627172" w:rsidRDefault="00627172" w:rsidP="00457662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14:paraId="78ABD0F4" w14:textId="1BB34417" w:rsidR="00457662" w:rsidRDefault="00457662" w:rsidP="00457662">
      <w:pPr>
        <w:pStyle w:val="msonormalc2"/>
        <w:spacing w:before="0" w:beforeAutospacing="0" w:after="0" w:afterAutospacing="0"/>
        <w:ind w:left="420"/>
        <w:jc w:val="both"/>
        <w:rPr>
          <w:b/>
        </w:rPr>
      </w:pPr>
      <w:r>
        <w:rPr>
          <w:b/>
        </w:rPr>
        <w:t xml:space="preserve">Součást VVŠ </w:t>
      </w:r>
      <w:r w:rsidR="009B7FA6">
        <w:rPr>
          <w:b/>
        </w:rPr>
        <w:t>dotčená investičním záměrem</w:t>
      </w:r>
      <w:r w:rsidR="00921DDC">
        <w:rPr>
          <w:b/>
        </w:rPr>
        <w:t xml:space="preserve"> (dále také „IZ“)</w:t>
      </w:r>
      <w:r>
        <w:rPr>
          <w:b/>
        </w:rPr>
        <w:t>:</w:t>
      </w:r>
    </w:p>
    <w:p w14:paraId="1B8F780D" w14:textId="77777777" w:rsidR="00457662" w:rsidRDefault="00457662" w:rsidP="00457662">
      <w:pPr>
        <w:pStyle w:val="msonormalc2"/>
        <w:spacing w:before="0" w:beforeAutospacing="0" w:after="0" w:afterAutospacing="0"/>
        <w:ind w:firstLine="420"/>
        <w:jc w:val="both"/>
        <w:rPr>
          <w:i/>
        </w:rPr>
      </w:pPr>
      <w:r>
        <w:rPr>
          <w:i/>
        </w:rPr>
        <w:t>Název:</w:t>
      </w:r>
    </w:p>
    <w:p w14:paraId="69FD4816" w14:textId="77777777" w:rsidR="00457662" w:rsidRPr="00E11FE8" w:rsidRDefault="00457662" w:rsidP="00457662">
      <w:pPr>
        <w:pStyle w:val="msonormalc2"/>
        <w:spacing w:before="0" w:beforeAutospacing="0" w:after="0" w:afterAutospacing="0"/>
        <w:ind w:firstLine="420"/>
        <w:jc w:val="both"/>
        <w:rPr>
          <w:i/>
        </w:rPr>
      </w:pPr>
      <w:r w:rsidRPr="00E11FE8">
        <w:rPr>
          <w:i/>
        </w:rPr>
        <w:t>Adresa sídla:</w:t>
      </w:r>
    </w:p>
    <w:p w14:paraId="47F1A37C" w14:textId="769D4655" w:rsidR="00457662" w:rsidRPr="00AF6FB5" w:rsidRDefault="00457662" w:rsidP="00633E9F">
      <w:pPr>
        <w:pStyle w:val="msonormalc2"/>
        <w:spacing w:before="0" w:beforeAutospacing="0" w:after="0" w:afterAutospacing="0"/>
        <w:ind w:left="426"/>
        <w:jc w:val="both"/>
      </w:pPr>
      <w:r w:rsidRPr="00E11FE8">
        <w:rPr>
          <w:i/>
        </w:rPr>
        <w:t>Statutární orgán – jméno:</w:t>
      </w:r>
      <w:r w:rsidRPr="00AF6FB5">
        <w:t xml:space="preserve">      </w:t>
      </w:r>
    </w:p>
    <w:p w14:paraId="1C19A55D" w14:textId="77777777" w:rsidR="00457662" w:rsidRPr="00AF6FB5" w:rsidRDefault="00457662" w:rsidP="00457662">
      <w:pPr>
        <w:pStyle w:val="msonormalc2"/>
        <w:spacing w:before="0" w:beforeAutospacing="0" w:after="0" w:afterAutospacing="0"/>
        <w:jc w:val="both"/>
      </w:pPr>
      <w:r w:rsidRPr="00AF6FB5">
        <w:t xml:space="preserve">                                                      </w:t>
      </w:r>
      <w:r>
        <w:t xml:space="preserve">                               </w:t>
      </w:r>
      <w:r w:rsidRPr="00AF6FB5">
        <w:t>-------------------------------------------</w:t>
      </w:r>
    </w:p>
    <w:p w14:paraId="1EE9A80B" w14:textId="5846AF91" w:rsidR="00457662" w:rsidRPr="00E11FE8" w:rsidRDefault="00457662" w:rsidP="00457662">
      <w:pPr>
        <w:pStyle w:val="msonormalc2"/>
        <w:spacing w:before="0" w:beforeAutospacing="0" w:after="0" w:afterAutospacing="0"/>
        <w:ind w:left="708"/>
        <w:jc w:val="both"/>
        <w:rPr>
          <w:i/>
        </w:rPr>
      </w:pPr>
      <w:r w:rsidRPr="00E11FE8">
        <w:rPr>
          <w:i/>
        </w:rPr>
        <w:t xml:space="preserve">                                                                           </w:t>
      </w:r>
      <w:r>
        <w:rPr>
          <w:i/>
        </w:rPr>
        <w:t xml:space="preserve"> </w:t>
      </w:r>
      <w:r w:rsidR="00B6419E" w:rsidRPr="00B6419E">
        <w:rPr>
          <w:i/>
        </w:rPr>
        <w:t>Statutární orgán součásti VVŠ/</w:t>
      </w:r>
      <w:r w:rsidRPr="00E11FE8">
        <w:rPr>
          <w:i/>
        </w:rPr>
        <w:tab/>
      </w:r>
      <w:r w:rsidRPr="00E11FE8">
        <w:rPr>
          <w:i/>
        </w:rPr>
        <w:tab/>
      </w:r>
      <w:r w:rsidRPr="00E11FE8">
        <w:rPr>
          <w:i/>
        </w:rPr>
        <w:tab/>
        <w:t xml:space="preserve">                                     </w:t>
      </w:r>
      <w:r>
        <w:rPr>
          <w:i/>
        </w:rPr>
        <w:t xml:space="preserve">                       </w:t>
      </w:r>
      <w:r w:rsidRPr="00E11FE8">
        <w:rPr>
          <w:i/>
        </w:rPr>
        <w:t>Podpis a razítko</w:t>
      </w:r>
    </w:p>
    <w:p w14:paraId="04E07DE0" w14:textId="77777777" w:rsidR="00457662" w:rsidRPr="00AF6FB5" w:rsidRDefault="00457662" w:rsidP="00457662">
      <w:pPr>
        <w:pStyle w:val="msonormalc2"/>
        <w:spacing w:before="0" w:beforeAutospacing="0" w:after="0" w:afterAutospacing="0"/>
        <w:ind w:left="420"/>
        <w:jc w:val="both"/>
        <w:rPr>
          <w:b/>
        </w:rPr>
      </w:pPr>
      <w:r>
        <w:rPr>
          <w:b/>
        </w:rPr>
        <w:t>Zpracovatel:</w:t>
      </w:r>
    </w:p>
    <w:p w14:paraId="33499F9E" w14:textId="77777777" w:rsidR="00457662" w:rsidRPr="00E11FE8" w:rsidRDefault="00457662" w:rsidP="00457662">
      <w:pPr>
        <w:pStyle w:val="msonormalc2"/>
        <w:spacing w:before="0" w:beforeAutospacing="0" w:after="0" w:afterAutospacing="0"/>
        <w:ind w:left="420"/>
        <w:jc w:val="both"/>
        <w:rPr>
          <w:i/>
        </w:rPr>
      </w:pPr>
      <w:r>
        <w:t xml:space="preserve"> </w:t>
      </w:r>
      <w:r w:rsidRPr="00E11FE8">
        <w:rPr>
          <w:i/>
        </w:rPr>
        <w:t>Jméno:</w:t>
      </w:r>
    </w:p>
    <w:p w14:paraId="2A7D2E71" w14:textId="77777777" w:rsidR="00457662" w:rsidRPr="00E11FE8" w:rsidRDefault="00457662" w:rsidP="00457662">
      <w:pPr>
        <w:pStyle w:val="msonormalc2"/>
        <w:spacing w:before="0" w:beforeAutospacing="0" w:after="0" w:afterAutospacing="0"/>
        <w:ind w:left="420"/>
        <w:jc w:val="both"/>
        <w:rPr>
          <w:i/>
        </w:rPr>
      </w:pPr>
      <w:r w:rsidRPr="00E11FE8">
        <w:rPr>
          <w:i/>
        </w:rPr>
        <w:t xml:space="preserve"> Útvar:</w:t>
      </w:r>
    </w:p>
    <w:p w14:paraId="1F6B67D0" w14:textId="77777777" w:rsidR="00457662" w:rsidRPr="00E11FE8" w:rsidRDefault="00457662" w:rsidP="00457662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       Telefon:</w:t>
      </w:r>
    </w:p>
    <w:p w14:paraId="767A6A54" w14:textId="77777777" w:rsidR="00457662" w:rsidRPr="0028640E" w:rsidRDefault="00457662" w:rsidP="00457662">
      <w:pPr>
        <w:pStyle w:val="msonormalc2"/>
        <w:spacing w:before="0" w:beforeAutospacing="0" w:after="0" w:afterAutospacing="0"/>
        <w:jc w:val="both"/>
      </w:pPr>
      <w:r w:rsidRPr="00E11FE8">
        <w:rPr>
          <w:i/>
        </w:rPr>
        <w:t xml:space="preserve">        Email:</w:t>
      </w:r>
    </w:p>
    <w:p w14:paraId="514E1B91" w14:textId="77777777" w:rsidR="00457662" w:rsidRPr="00AF6FB5" w:rsidRDefault="00457662" w:rsidP="00457662">
      <w:pPr>
        <w:pStyle w:val="msonormalc2"/>
        <w:spacing w:before="0" w:beforeAutospacing="0" w:after="0" w:afterAutospacing="0"/>
        <w:jc w:val="both"/>
      </w:pPr>
      <w:r w:rsidRPr="00AF6FB5">
        <w:t xml:space="preserve">                                                      </w:t>
      </w:r>
      <w:r>
        <w:t xml:space="preserve">                               </w:t>
      </w:r>
      <w:r w:rsidRPr="00AF6FB5">
        <w:t>-------------------------------------------</w:t>
      </w:r>
    </w:p>
    <w:p w14:paraId="3C8457AD" w14:textId="77777777" w:rsidR="00457662" w:rsidRPr="00A24B93" w:rsidRDefault="00457662" w:rsidP="00457662">
      <w:pPr>
        <w:pStyle w:val="msonormalc2"/>
        <w:spacing w:before="0" w:beforeAutospacing="0" w:after="0" w:afterAutospacing="0"/>
        <w:jc w:val="both"/>
        <w:rPr>
          <w:i/>
        </w:rPr>
      </w:pPr>
      <w:r w:rsidRPr="00AF6FB5">
        <w:t xml:space="preserve">                                                                    </w:t>
      </w:r>
      <w:r>
        <w:t xml:space="preserve">                            </w:t>
      </w:r>
      <w:r w:rsidRPr="00A24B93">
        <w:rPr>
          <w:i/>
        </w:rPr>
        <w:t>Podpis zpracovatele</w:t>
      </w:r>
    </w:p>
    <w:p w14:paraId="3C24650F" w14:textId="77777777" w:rsidR="00457662" w:rsidRPr="00AF6FB5" w:rsidRDefault="00457662" w:rsidP="00457662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14:paraId="5B45C8CA" w14:textId="77777777" w:rsidR="00457662" w:rsidRPr="00AF6FB5" w:rsidRDefault="00457662" w:rsidP="00457662">
      <w:pPr>
        <w:pStyle w:val="msonormalc2"/>
        <w:spacing w:before="0" w:beforeAutospacing="0" w:after="120" w:afterAutospacing="0"/>
        <w:ind w:left="426"/>
        <w:jc w:val="both"/>
        <w:rPr>
          <w:b/>
        </w:rPr>
      </w:pPr>
      <w:r w:rsidRPr="00AF6FB5">
        <w:rPr>
          <w:b/>
        </w:rPr>
        <w:t>Schvalující organizace:</w:t>
      </w:r>
    </w:p>
    <w:p w14:paraId="1F34CD25" w14:textId="77777777" w:rsidR="00457662" w:rsidRPr="00297ED5" w:rsidRDefault="00457662" w:rsidP="00457662">
      <w:pPr>
        <w:pStyle w:val="msonormalc2"/>
        <w:spacing w:before="0" w:beforeAutospacing="0" w:after="0" w:afterAutospacing="0"/>
        <w:jc w:val="both"/>
      </w:pPr>
      <w:r>
        <w:t xml:space="preserve">        </w:t>
      </w:r>
      <w:r w:rsidRPr="00297ED5">
        <w:t xml:space="preserve">Ministerstvo školství, mládeže a tělovýchovy </w:t>
      </w:r>
    </w:p>
    <w:p w14:paraId="47AEBD29" w14:textId="77777777" w:rsidR="00457662" w:rsidRDefault="00457662" w:rsidP="00457662">
      <w:pPr>
        <w:pStyle w:val="msonormalc2"/>
        <w:spacing w:before="0" w:beforeAutospacing="0" w:after="0" w:afterAutospacing="0"/>
        <w:jc w:val="both"/>
      </w:pPr>
      <w:r w:rsidRPr="00297ED5">
        <w:t xml:space="preserve">        Karmelitská 529/5, </w:t>
      </w:r>
    </w:p>
    <w:p w14:paraId="159BBAFE" w14:textId="77777777" w:rsidR="00457662" w:rsidRDefault="00457662" w:rsidP="00457662">
      <w:pPr>
        <w:pStyle w:val="msonormalc2"/>
        <w:spacing w:before="0" w:beforeAutospacing="0" w:after="0" w:afterAutospacing="0"/>
        <w:jc w:val="both"/>
      </w:pPr>
      <w:r>
        <w:t xml:space="preserve">        </w:t>
      </w:r>
      <w:r w:rsidRPr="00297ED5">
        <w:t xml:space="preserve">Praha 1, Malá Strana, PSČ 118 12 </w:t>
      </w:r>
    </w:p>
    <w:p w14:paraId="126167BC" w14:textId="77777777" w:rsidR="00457662" w:rsidRDefault="00457662" w:rsidP="00457662">
      <w:pPr>
        <w:pStyle w:val="msonormalc2"/>
        <w:spacing w:before="0" w:beforeAutospacing="0" w:after="0" w:afterAutospacing="0"/>
        <w:jc w:val="both"/>
      </w:pPr>
      <w:r>
        <w:t xml:space="preserve">        IČO: 00022985</w:t>
      </w:r>
      <w:r w:rsidRPr="00297ED5">
        <w:t xml:space="preserve">   </w:t>
      </w:r>
    </w:p>
    <w:p w14:paraId="3DD55962" w14:textId="77777777" w:rsidR="00457662" w:rsidRPr="0052005F" w:rsidRDefault="00457662" w:rsidP="0052005F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lastRenderedPageBreak/>
        <w:t>Základní údaje</w:t>
      </w:r>
    </w:p>
    <w:p w14:paraId="3CD2E662" w14:textId="77777777" w:rsidR="00457662" w:rsidRDefault="00457662" w:rsidP="00457662">
      <w:pPr>
        <w:rPr>
          <w:sz w:val="24"/>
          <w:szCs w:val="24"/>
        </w:rPr>
      </w:pPr>
    </w:p>
    <w:p w14:paraId="01DD1905" w14:textId="77777777" w:rsidR="00457662" w:rsidRPr="00DD0E73" w:rsidRDefault="00457662" w:rsidP="00F30B0B">
      <w:pPr>
        <w:pStyle w:val="Zkladntextodsazen2"/>
        <w:tabs>
          <w:tab w:val="left" w:pos="2127"/>
        </w:tabs>
        <w:ind w:left="354" w:firstLine="0"/>
        <w:jc w:val="both"/>
      </w:pPr>
      <w:r>
        <w:t>Název akce:</w:t>
      </w:r>
      <w:r>
        <w:tab/>
      </w:r>
      <w:r w:rsidRPr="0081775C">
        <w:rPr>
          <w:b w:val="0"/>
          <w:i/>
          <w:color w:val="0070C0"/>
        </w:rPr>
        <w:t>(shodný s názvem z titulní strany)</w:t>
      </w:r>
    </w:p>
    <w:p w14:paraId="7D52EB7D" w14:textId="78B705B6" w:rsidR="0055769F" w:rsidRDefault="0055769F" w:rsidP="00F30B0B">
      <w:pPr>
        <w:pStyle w:val="Zkladntextodsazen2"/>
        <w:tabs>
          <w:tab w:val="left" w:pos="2127"/>
        </w:tabs>
        <w:ind w:left="354" w:firstLine="0"/>
        <w:jc w:val="both"/>
        <w:rPr>
          <w:b w:val="0"/>
          <w:i/>
          <w:color w:val="0070C0"/>
        </w:rPr>
      </w:pPr>
    </w:p>
    <w:p w14:paraId="567EC575" w14:textId="3081F8DE" w:rsidR="002328A3" w:rsidRPr="00DD0E73" w:rsidRDefault="002328A3" w:rsidP="00F30B0B">
      <w:pPr>
        <w:spacing w:after="120"/>
        <w:ind w:left="353"/>
        <w:rPr>
          <w:b/>
          <w:i/>
          <w:color w:val="0070C0"/>
        </w:rPr>
      </w:pPr>
      <w:r w:rsidRPr="002328A3">
        <w:rPr>
          <w:b/>
          <w:bCs/>
          <w:sz w:val="24"/>
          <w:szCs w:val="24"/>
        </w:rPr>
        <w:t>Místo akce:</w:t>
      </w:r>
      <w:r w:rsidRPr="002D602B">
        <w:tab/>
      </w:r>
      <w:r w:rsidRPr="006F4C13">
        <w:rPr>
          <w:bCs/>
          <w:i/>
          <w:color w:val="0070C0"/>
          <w:sz w:val="24"/>
          <w:szCs w:val="24"/>
        </w:rPr>
        <w:t>(uveďte</w:t>
      </w:r>
      <w:r>
        <w:rPr>
          <w:bCs/>
          <w:i/>
          <w:color w:val="0070C0"/>
          <w:sz w:val="24"/>
          <w:szCs w:val="24"/>
        </w:rPr>
        <w:t>, kde bude pořízené vybavení umístěno</w:t>
      </w:r>
      <w:r w:rsidRPr="006F4C13">
        <w:rPr>
          <w:bCs/>
          <w:i/>
          <w:color w:val="0070C0"/>
          <w:sz w:val="24"/>
          <w:szCs w:val="24"/>
        </w:rPr>
        <w:t>)</w:t>
      </w:r>
      <w:r>
        <w:tab/>
      </w:r>
    </w:p>
    <w:p w14:paraId="5869F5E4" w14:textId="77777777" w:rsidR="002328A3" w:rsidRPr="006F4C13" w:rsidRDefault="002328A3" w:rsidP="00F30B0B">
      <w:pPr>
        <w:tabs>
          <w:tab w:val="left" w:pos="1701"/>
        </w:tabs>
        <w:ind w:left="353"/>
        <w:rPr>
          <w:b/>
          <w:sz w:val="24"/>
          <w:szCs w:val="24"/>
        </w:rPr>
      </w:pPr>
      <w:r w:rsidRPr="006F4C13">
        <w:rPr>
          <w:i/>
          <w:sz w:val="24"/>
          <w:szCs w:val="24"/>
        </w:rPr>
        <w:t>Adresa:</w:t>
      </w:r>
    </w:p>
    <w:p w14:paraId="6BFBEE28" w14:textId="77777777" w:rsidR="002328A3" w:rsidRDefault="002328A3" w:rsidP="00F30B0B">
      <w:pPr>
        <w:spacing w:after="120"/>
        <w:ind w:left="353"/>
        <w:rPr>
          <w:rFonts w:eastAsia="Calibri"/>
          <w:b/>
          <w:sz w:val="24"/>
          <w:szCs w:val="24"/>
          <w:lang w:eastAsia="en-US"/>
        </w:rPr>
      </w:pPr>
    </w:p>
    <w:p w14:paraId="6B6B19DF" w14:textId="13FBF9DD" w:rsidR="009B7FA6" w:rsidRPr="006F4C13" w:rsidRDefault="009B7FA6" w:rsidP="00F30B0B">
      <w:pPr>
        <w:spacing w:after="120"/>
        <w:ind w:left="353"/>
        <w:rPr>
          <w:rFonts w:eastAsia="Calibri"/>
          <w:b/>
          <w:sz w:val="24"/>
          <w:szCs w:val="24"/>
          <w:lang w:eastAsia="en-US"/>
        </w:rPr>
      </w:pPr>
      <w:r w:rsidRPr="006F4C13">
        <w:rPr>
          <w:rFonts w:eastAsia="Calibri"/>
          <w:b/>
          <w:sz w:val="24"/>
          <w:szCs w:val="24"/>
          <w:lang w:eastAsia="en-US"/>
        </w:rPr>
        <w:t>Uživatel:</w:t>
      </w:r>
      <w:r w:rsidRPr="006F4C13">
        <w:rPr>
          <w:bCs/>
          <w:i/>
          <w:color w:val="0070C0"/>
          <w:sz w:val="24"/>
          <w:szCs w:val="24"/>
        </w:rPr>
        <w:tab/>
      </w:r>
      <w:r w:rsidR="002328A3" w:rsidRPr="006F4C13">
        <w:rPr>
          <w:bCs/>
          <w:i/>
          <w:color w:val="0070C0"/>
          <w:sz w:val="24"/>
          <w:szCs w:val="24"/>
        </w:rPr>
        <w:t xml:space="preserve">(uveďte všechny součásti užívající </w:t>
      </w:r>
      <w:r w:rsidR="002328A3">
        <w:rPr>
          <w:bCs/>
          <w:i/>
          <w:color w:val="0070C0"/>
          <w:sz w:val="24"/>
          <w:szCs w:val="24"/>
        </w:rPr>
        <w:t>pořízené vybavení</w:t>
      </w:r>
      <w:r w:rsidR="002328A3" w:rsidRPr="006F4C13">
        <w:rPr>
          <w:bCs/>
          <w:i/>
          <w:color w:val="0070C0"/>
          <w:sz w:val="24"/>
          <w:szCs w:val="24"/>
        </w:rPr>
        <w:t>)</w:t>
      </w:r>
    </w:p>
    <w:p w14:paraId="29705ACB" w14:textId="14303DDA" w:rsidR="009B7FA6" w:rsidRPr="009B7FA6" w:rsidRDefault="009B7FA6" w:rsidP="00F30B0B">
      <w:pPr>
        <w:tabs>
          <w:tab w:val="left" w:pos="1701"/>
        </w:tabs>
        <w:ind w:left="353"/>
        <w:rPr>
          <w:i/>
          <w:sz w:val="24"/>
          <w:szCs w:val="24"/>
        </w:rPr>
      </w:pPr>
      <w:r w:rsidRPr="006F4C13">
        <w:rPr>
          <w:i/>
          <w:sz w:val="24"/>
          <w:szCs w:val="24"/>
        </w:rPr>
        <w:t xml:space="preserve">Název: </w:t>
      </w:r>
      <w:r w:rsidRPr="006F4C13">
        <w:rPr>
          <w:i/>
          <w:sz w:val="24"/>
          <w:szCs w:val="24"/>
        </w:rPr>
        <w:tab/>
      </w:r>
      <w:r w:rsidRPr="006F4C13">
        <w:rPr>
          <w:i/>
          <w:sz w:val="24"/>
          <w:szCs w:val="24"/>
        </w:rPr>
        <w:tab/>
      </w:r>
      <w:r w:rsidRPr="006F4C13">
        <w:rPr>
          <w:rFonts w:eastAsia="Calibri"/>
          <w:i/>
          <w:sz w:val="24"/>
          <w:szCs w:val="22"/>
          <w:lang w:eastAsia="en-US"/>
        </w:rPr>
        <w:t xml:space="preserve"> </w:t>
      </w:r>
    </w:p>
    <w:p w14:paraId="1F5A632A" w14:textId="77777777" w:rsidR="002328A3" w:rsidRDefault="002328A3" w:rsidP="00F30B0B">
      <w:pPr>
        <w:tabs>
          <w:tab w:val="left" w:pos="1701"/>
        </w:tabs>
        <w:ind w:left="353"/>
        <w:rPr>
          <w:i/>
          <w:sz w:val="24"/>
          <w:szCs w:val="24"/>
        </w:rPr>
      </w:pPr>
      <w:r w:rsidRPr="006F4C13">
        <w:rPr>
          <w:i/>
          <w:sz w:val="24"/>
          <w:szCs w:val="24"/>
        </w:rPr>
        <w:t>Adresa sídla (v případě součásti VVŠ):</w:t>
      </w:r>
    </w:p>
    <w:p w14:paraId="6D121EBA" w14:textId="6C51F615" w:rsidR="009B7FA6" w:rsidRDefault="009B7FA6" w:rsidP="00F30B0B">
      <w:pPr>
        <w:tabs>
          <w:tab w:val="left" w:pos="1701"/>
        </w:tabs>
        <w:ind w:left="353"/>
        <w:rPr>
          <w:rFonts w:eastAsia="Calibri"/>
          <w:i/>
          <w:sz w:val="24"/>
          <w:szCs w:val="22"/>
          <w:lang w:eastAsia="en-US"/>
        </w:rPr>
      </w:pPr>
      <w:r w:rsidRPr="006F4C13">
        <w:rPr>
          <w:rFonts w:eastAsia="Calibri"/>
          <w:i/>
          <w:sz w:val="24"/>
          <w:szCs w:val="22"/>
          <w:lang w:eastAsia="en-US"/>
        </w:rPr>
        <w:tab/>
      </w:r>
    </w:p>
    <w:p w14:paraId="3FBA2131" w14:textId="77777777" w:rsidR="0055769F" w:rsidRPr="00DD0E73" w:rsidRDefault="0055769F" w:rsidP="00F30B0B">
      <w:pPr>
        <w:pStyle w:val="Odstavecseseznamem"/>
        <w:tabs>
          <w:tab w:val="left" w:pos="2127"/>
        </w:tabs>
        <w:ind w:left="354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A84EC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Charakter akce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C053F4">
        <w:rPr>
          <w:rFonts w:ascii="Times New Roman" w:hAnsi="Times New Roman"/>
          <w:i/>
          <w:color w:val="0070C0"/>
          <w:sz w:val="24"/>
          <w:szCs w:val="20"/>
          <w:lang w:eastAsia="cs-CZ"/>
        </w:rPr>
        <w:t>(vyberte z nabízených možností)</w:t>
      </w:r>
      <w:r w:rsidRPr="00A84EC5">
        <w:rPr>
          <w:b/>
          <w:bCs/>
          <w:sz w:val="24"/>
          <w:szCs w:val="24"/>
        </w:rPr>
        <w:t>:</w:t>
      </w:r>
      <w:r w:rsidRPr="00A84EC5">
        <w:rPr>
          <w:b/>
          <w:bCs/>
          <w:sz w:val="24"/>
          <w:szCs w:val="24"/>
        </w:rPr>
        <w:tab/>
      </w:r>
    </w:p>
    <w:p w14:paraId="62983B13" w14:textId="5B312DAB" w:rsidR="0055769F" w:rsidRPr="00DD0E73" w:rsidRDefault="0055769F" w:rsidP="00F30B0B">
      <w:pPr>
        <w:tabs>
          <w:tab w:val="left" w:pos="2127"/>
        </w:tabs>
        <w:spacing w:line="276" w:lineRule="auto"/>
        <w:ind w:left="1061"/>
        <w:rPr>
          <w:i/>
          <w:color w:val="0070C0"/>
          <w:sz w:val="24"/>
        </w:rPr>
      </w:pPr>
      <w:r>
        <w:rPr>
          <w:i/>
          <w:color w:val="0070C0"/>
          <w:sz w:val="24"/>
        </w:rPr>
        <w:tab/>
      </w:r>
      <w:r w:rsidRPr="00DD0E73">
        <w:rPr>
          <w:i/>
          <w:color w:val="0070C0"/>
          <w:sz w:val="24"/>
        </w:rPr>
        <w:t xml:space="preserve">pořízení interiérového vybavení </w:t>
      </w:r>
    </w:p>
    <w:p w14:paraId="20630F9B" w14:textId="7E444DBB" w:rsidR="0055769F" w:rsidRPr="0055769F" w:rsidRDefault="0055769F" w:rsidP="00F30B0B">
      <w:pPr>
        <w:pStyle w:val="Zkladntextodsazen2"/>
        <w:tabs>
          <w:tab w:val="left" w:pos="2127"/>
        </w:tabs>
        <w:ind w:left="354" w:firstLine="0"/>
        <w:jc w:val="both"/>
        <w:rPr>
          <w:b w:val="0"/>
          <w:i/>
          <w:color w:val="0070C0"/>
        </w:rPr>
      </w:pPr>
      <w:r>
        <w:rPr>
          <w:i/>
          <w:color w:val="0070C0"/>
        </w:rPr>
        <w:tab/>
      </w:r>
      <w:r w:rsidRPr="0055769F">
        <w:rPr>
          <w:b w:val="0"/>
          <w:i/>
          <w:color w:val="0070C0"/>
        </w:rPr>
        <w:t>příp. jiné (popište)…………………..</w:t>
      </w:r>
    </w:p>
    <w:p w14:paraId="54751E1A" w14:textId="77777777" w:rsidR="00457662" w:rsidRDefault="00457662" w:rsidP="009B7FA6">
      <w:pPr>
        <w:tabs>
          <w:tab w:val="left" w:pos="2127"/>
        </w:tabs>
        <w:spacing w:line="276" w:lineRule="auto"/>
        <w:ind w:left="1063"/>
        <w:rPr>
          <w:i/>
          <w:color w:val="0070C0"/>
          <w:sz w:val="24"/>
        </w:rPr>
      </w:pPr>
    </w:p>
    <w:p w14:paraId="2C10A12A" w14:textId="77777777" w:rsidR="00457662" w:rsidRDefault="00457662" w:rsidP="009B7FA6">
      <w:pPr>
        <w:tabs>
          <w:tab w:val="left" w:pos="2127"/>
        </w:tabs>
        <w:spacing w:line="276" w:lineRule="auto"/>
        <w:ind w:left="1412"/>
        <w:rPr>
          <w:i/>
          <w:color w:val="0070C0"/>
          <w:sz w:val="24"/>
        </w:rPr>
      </w:pPr>
    </w:p>
    <w:p w14:paraId="15039A4F" w14:textId="39048258" w:rsidR="00457662" w:rsidRPr="00F30B0B" w:rsidRDefault="00457662" w:rsidP="00F30B0B">
      <w:pPr>
        <w:tabs>
          <w:tab w:val="left" w:pos="2127"/>
        </w:tabs>
        <w:spacing w:line="276" w:lineRule="auto"/>
        <w:jc w:val="both"/>
        <w:rPr>
          <w:b/>
          <w:bCs/>
          <w:sz w:val="24"/>
        </w:rPr>
      </w:pPr>
      <w:bookmarkStart w:id="0" w:name="_Hlk19810557"/>
      <w:r w:rsidRPr="00F30B0B">
        <w:rPr>
          <w:b/>
          <w:bCs/>
          <w:sz w:val="24"/>
        </w:rPr>
        <w:t xml:space="preserve">Vazba na </w:t>
      </w:r>
      <w:r w:rsidR="00C608C4">
        <w:rPr>
          <w:b/>
          <w:bCs/>
          <w:sz w:val="24"/>
        </w:rPr>
        <w:t>s</w:t>
      </w:r>
      <w:r w:rsidRPr="00F30B0B">
        <w:rPr>
          <w:b/>
          <w:bCs/>
          <w:sz w:val="24"/>
        </w:rPr>
        <w:t xml:space="preserve">trategický záměr vzdělávací a tvůrčí činnosti </w:t>
      </w:r>
      <w:r w:rsidR="009538DD">
        <w:rPr>
          <w:b/>
          <w:bCs/>
          <w:sz w:val="24"/>
        </w:rPr>
        <w:t>VVŠ</w:t>
      </w:r>
      <w:r w:rsidRPr="00F30B0B">
        <w:rPr>
          <w:b/>
          <w:bCs/>
          <w:sz w:val="24"/>
        </w:rPr>
        <w:t xml:space="preserve"> a</w:t>
      </w:r>
      <w:r w:rsidR="00C608C4">
        <w:rPr>
          <w:b/>
          <w:bCs/>
          <w:sz w:val="24"/>
        </w:rPr>
        <w:t> </w:t>
      </w:r>
      <w:r w:rsidRPr="000411FB">
        <w:rPr>
          <w:b/>
          <w:bCs/>
          <w:sz w:val="24"/>
        </w:rPr>
        <w:t>každoroční plán realizace strategického záměru</w:t>
      </w:r>
      <w:r w:rsidRPr="00F30B0B">
        <w:rPr>
          <w:b/>
          <w:bCs/>
          <w:sz w:val="24"/>
        </w:rPr>
        <w:t>:</w:t>
      </w:r>
    </w:p>
    <w:bookmarkEnd w:id="0"/>
    <w:p w14:paraId="11A7D93A" w14:textId="77777777" w:rsidR="0055769F" w:rsidRDefault="0055769F" w:rsidP="009B7FA6">
      <w:pPr>
        <w:pStyle w:val="Odstavecseseznamem"/>
        <w:spacing w:after="0"/>
        <w:ind w:left="422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46437834" w14:textId="5F466FA8" w:rsidR="00457662" w:rsidRDefault="00457662" w:rsidP="00F30B0B">
      <w:pPr>
        <w:pStyle w:val="Odstavecseseznamem"/>
        <w:spacing w:after="0"/>
        <w:ind w:left="0"/>
        <w:jc w:val="both"/>
        <w:rPr>
          <w:rFonts w:ascii="Times New Roman" w:hAnsi="Times New Roman"/>
          <w:i/>
          <w:color w:val="0070C0"/>
          <w:sz w:val="24"/>
          <w:szCs w:val="24"/>
        </w:rPr>
      </w:pPr>
      <w:r>
        <w:rPr>
          <w:rFonts w:ascii="Times New Roman" w:hAnsi="Times New Roman"/>
          <w:i/>
          <w:color w:val="0070C0"/>
          <w:sz w:val="24"/>
          <w:szCs w:val="24"/>
        </w:rPr>
        <w:t>U</w:t>
      </w:r>
      <w:r w:rsidRPr="003C7F26">
        <w:rPr>
          <w:rFonts w:ascii="Times New Roman" w:hAnsi="Times New Roman"/>
          <w:i/>
          <w:color w:val="0070C0"/>
          <w:sz w:val="24"/>
          <w:szCs w:val="24"/>
        </w:rPr>
        <w:t xml:space="preserve">veďte, zda má </w:t>
      </w:r>
      <w:r>
        <w:rPr>
          <w:rFonts w:ascii="Times New Roman" w:hAnsi="Times New Roman"/>
          <w:i/>
          <w:color w:val="0070C0"/>
          <w:sz w:val="24"/>
          <w:szCs w:val="24"/>
        </w:rPr>
        <w:t>akce</w:t>
      </w:r>
      <w:r w:rsidRPr="003C7F26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vazbu a je v souladu </w:t>
      </w:r>
      <w:r w:rsidR="00C608C4">
        <w:rPr>
          <w:rFonts w:ascii="Times New Roman" w:hAnsi="Times New Roman"/>
          <w:i/>
          <w:color w:val="0070C0"/>
          <w:sz w:val="24"/>
          <w:szCs w:val="24"/>
          <w:lang w:eastAsia="cs-CZ"/>
        </w:rPr>
        <w:t>se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</w:t>
      </w:r>
      <w:r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>strategický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>m</w:t>
      </w:r>
      <w:r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záměr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>em</w:t>
      </w:r>
      <w:r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vzdělávací a tvůrčí činnosti </w:t>
      </w:r>
      <w:r w:rsidR="009538DD">
        <w:rPr>
          <w:rFonts w:ascii="Times New Roman" w:hAnsi="Times New Roman"/>
          <w:i/>
          <w:color w:val="0070C0"/>
          <w:sz w:val="24"/>
          <w:szCs w:val="24"/>
          <w:lang w:eastAsia="cs-CZ"/>
        </w:rPr>
        <w:t>VVŠ</w:t>
      </w:r>
      <w:r w:rsidRPr="000411FB">
        <w:t xml:space="preserve"> </w:t>
      </w:r>
      <w:r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>a každoroční</w:t>
      </w:r>
      <w:r w:rsidR="00D732BA">
        <w:rPr>
          <w:rFonts w:ascii="Times New Roman" w:hAnsi="Times New Roman"/>
          <w:i/>
          <w:color w:val="0070C0"/>
          <w:sz w:val="24"/>
          <w:szCs w:val="24"/>
          <w:lang w:eastAsia="cs-CZ"/>
        </w:rPr>
        <w:t>m</w:t>
      </w:r>
      <w:r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plán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>em</w:t>
      </w:r>
      <w:r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realizace strategického záměru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a plánu investičních aktivit</w:t>
      </w:r>
      <w:r w:rsidRPr="003C7F26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. </w:t>
      </w:r>
      <w:r w:rsidR="00D732BA">
        <w:rPr>
          <w:rFonts w:ascii="Times New Roman" w:hAnsi="Times New Roman"/>
          <w:i/>
          <w:color w:val="0070C0"/>
          <w:sz w:val="24"/>
          <w:szCs w:val="24"/>
          <w:lang w:eastAsia="cs-CZ"/>
        </w:rPr>
        <w:t>Uveďte vazbu na konkrétní část strategického záměru, respektive plánu realizace a plánu investičních aktivit</w:t>
      </w:r>
      <w:r w:rsidR="001B501E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(jednoznačný identifikátor v plánu investičních aktivit - přesný název aktivity, číslo aktivity apod.).</w:t>
      </w:r>
      <w:r w:rsidR="00D732BA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</w:t>
      </w:r>
      <w:r w:rsidRPr="003C7F26">
        <w:rPr>
          <w:rFonts w:ascii="Times New Roman" w:hAnsi="Times New Roman"/>
          <w:i/>
          <w:color w:val="0070C0"/>
          <w:sz w:val="24"/>
          <w:szCs w:val="24"/>
        </w:rPr>
        <w:t xml:space="preserve">Uveďte rovněž, pokud </w:t>
      </w:r>
      <w:r>
        <w:rPr>
          <w:rFonts w:ascii="Times New Roman" w:hAnsi="Times New Roman"/>
          <w:i/>
          <w:color w:val="0070C0"/>
          <w:sz w:val="24"/>
          <w:szCs w:val="24"/>
        </w:rPr>
        <w:t>a proč akce</w:t>
      </w:r>
      <w:r w:rsidRPr="003C7F26">
        <w:rPr>
          <w:rFonts w:ascii="Times New Roman" w:hAnsi="Times New Roman"/>
          <w:i/>
          <w:color w:val="0070C0"/>
          <w:sz w:val="24"/>
          <w:szCs w:val="24"/>
        </w:rPr>
        <w:t xml:space="preserve"> není jeho součástí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. 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>U</w:t>
      </w:r>
      <w:r w:rsidRPr="003C7F26">
        <w:rPr>
          <w:rFonts w:ascii="Times New Roman" w:hAnsi="Times New Roman"/>
          <w:i/>
          <w:color w:val="0070C0"/>
          <w:sz w:val="24"/>
          <w:szCs w:val="24"/>
        </w:rPr>
        <w:t>veďte elektronický odkaz na</w:t>
      </w:r>
      <w:r w:rsidR="009538DD">
        <w:rPr>
          <w:rFonts w:ascii="Times New Roman" w:hAnsi="Times New Roman"/>
          <w:i/>
          <w:color w:val="0070C0"/>
          <w:sz w:val="24"/>
          <w:szCs w:val="24"/>
        </w:rPr>
        <w:t> </w:t>
      </w:r>
      <w:r w:rsidRPr="003C7F26">
        <w:rPr>
          <w:rFonts w:ascii="Times New Roman" w:hAnsi="Times New Roman"/>
          <w:i/>
          <w:color w:val="0070C0"/>
          <w:sz w:val="24"/>
          <w:szCs w:val="24"/>
        </w:rPr>
        <w:t xml:space="preserve">uvedený dokument. </w:t>
      </w:r>
    </w:p>
    <w:p w14:paraId="7D1B3709" w14:textId="77777777" w:rsidR="00704163" w:rsidRDefault="00704163" w:rsidP="00F30B0B">
      <w:pPr>
        <w:tabs>
          <w:tab w:val="left" w:pos="5387"/>
        </w:tabs>
        <w:ind w:left="288"/>
        <w:rPr>
          <w:b/>
          <w:bCs/>
          <w:sz w:val="24"/>
          <w:szCs w:val="24"/>
        </w:rPr>
      </w:pPr>
    </w:p>
    <w:p w14:paraId="181B5766" w14:textId="17C56181" w:rsidR="00704163" w:rsidRDefault="00704163" w:rsidP="00F6084E">
      <w:pPr>
        <w:tabs>
          <w:tab w:val="left" w:pos="5387"/>
        </w:tabs>
        <w:ind w:left="710"/>
        <w:rPr>
          <w:b/>
          <w:bCs/>
          <w:sz w:val="24"/>
          <w:szCs w:val="24"/>
        </w:rPr>
      </w:pPr>
    </w:p>
    <w:p w14:paraId="1FCC076C" w14:textId="0E4C58CD" w:rsidR="00F30B0B" w:rsidRPr="004467E8" w:rsidRDefault="00F30B0B" w:rsidP="004467E8">
      <w:pPr>
        <w:pStyle w:val="Odstavecseseznamem"/>
        <w:spacing w:after="0"/>
        <w:ind w:left="4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4467E8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Doplňte tabulky údajů o součásti VVŠ, která je dotčena </w:t>
      </w:r>
      <w:r w:rsidR="00D40860" w:rsidRPr="004467E8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IZ </w:t>
      </w:r>
      <w:r w:rsidRPr="004467E8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- v příloze: </w:t>
      </w:r>
    </w:p>
    <w:p w14:paraId="71458349" w14:textId="77777777" w:rsidR="00F30B0B" w:rsidRPr="0091445D" w:rsidRDefault="00F30B0B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12CA8B8C" w14:textId="77777777" w:rsidR="00F30B0B" w:rsidRPr="0091445D" w:rsidRDefault="00F30B0B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  <w:r w:rsidRPr="0091445D">
        <w:rPr>
          <w:bCs/>
          <w:i/>
          <w:color w:val="0070C0"/>
          <w:sz w:val="24"/>
        </w:rPr>
        <w:t>Tab. 2.1: Akreditované studijní programy (počty)</w:t>
      </w:r>
    </w:p>
    <w:p w14:paraId="7F582F6E" w14:textId="77777777" w:rsidR="00F30B0B" w:rsidRPr="0091445D" w:rsidRDefault="00F30B0B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  <w:r w:rsidRPr="0091445D">
        <w:rPr>
          <w:bCs/>
          <w:i/>
          <w:color w:val="0070C0"/>
          <w:sz w:val="24"/>
        </w:rPr>
        <w:t>Tab. 3.1: Studenti v akreditovaných studijních programech (počty studií)</w:t>
      </w:r>
    </w:p>
    <w:p w14:paraId="75208A4A" w14:textId="77777777" w:rsidR="00F30B0B" w:rsidRPr="0091445D" w:rsidRDefault="00F30B0B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  <w:r w:rsidRPr="0091445D">
        <w:rPr>
          <w:bCs/>
          <w:i/>
          <w:color w:val="0070C0"/>
          <w:sz w:val="24"/>
        </w:rPr>
        <w:t>Tab. 4.1: Absolventi akreditovaných studijních programů (počty absolvovaných studií)</w:t>
      </w:r>
    </w:p>
    <w:p w14:paraId="7C66387B" w14:textId="730FA957" w:rsidR="00F30B0B" w:rsidRPr="0091445D" w:rsidRDefault="00F30B0B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  <w:r w:rsidRPr="0091445D">
        <w:rPr>
          <w:bCs/>
          <w:i/>
          <w:color w:val="0070C0"/>
          <w:sz w:val="24"/>
        </w:rPr>
        <w:t xml:space="preserve">Tab. 5.1: Zájem o studium na </w:t>
      </w:r>
      <w:r w:rsidR="00B47803">
        <w:rPr>
          <w:bCs/>
          <w:i/>
          <w:color w:val="0070C0"/>
          <w:sz w:val="24"/>
        </w:rPr>
        <w:t>VVŠ</w:t>
      </w:r>
    </w:p>
    <w:p w14:paraId="7891D3C5" w14:textId="31C7AF0F" w:rsidR="00F30B0B" w:rsidRDefault="00F30B0B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  <w:r w:rsidRPr="0091445D">
        <w:rPr>
          <w:bCs/>
          <w:i/>
          <w:color w:val="0070C0"/>
          <w:sz w:val="24"/>
        </w:rPr>
        <w:t>Tab. 6.1: Akademičtí, vědečtí, odborní a ostatní pracovníci (průměrné přepočtené počty*)</w:t>
      </w:r>
    </w:p>
    <w:p w14:paraId="54939B6E" w14:textId="3DBEA1A7" w:rsidR="0091445D" w:rsidRDefault="0091445D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554C6393" w14:textId="6E94EB6C" w:rsidR="0091445D" w:rsidRDefault="0091445D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62187316" w14:textId="5F03FFB6" w:rsidR="0091445D" w:rsidRDefault="0091445D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3775D876" w14:textId="3EFDFD8F" w:rsidR="0091445D" w:rsidRDefault="0091445D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30F536DC" w14:textId="4A465C94" w:rsidR="0091445D" w:rsidRDefault="0091445D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085A7E9F" w14:textId="12B85FF9" w:rsidR="0091445D" w:rsidRDefault="0091445D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46468E80" w14:textId="1BD5A370" w:rsidR="0091445D" w:rsidRDefault="0091445D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6DEBB87B" w14:textId="77777777" w:rsidR="0091445D" w:rsidRPr="0091445D" w:rsidRDefault="0091445D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4F379675" w14:textId="05AAE0E4" w:rsidR="002328A3" w:rsidRDefault="00996FAC" w:rsidP="0052005F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cs-CZ"/>
        </w:rPr>
        <w:lastRenderedPageBreak/>
        <w:t>Stručné shrnutí investičního záměru, p</w:t>
      </w:r>
      <w:r w:rsidR="002328A3"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opis potřebnosti realizace akce </w:t>
      </w:r>
      <w:r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                       </w:t>
      </w:r>
      <w:r w:rsidR="002328A3"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a identifikace rizik</w:t>
      </w:r>
      <w:r w:rsidR="002328A3"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footnoteReference w:id="2"/>
      </w:r>
      <w:r w:rsidR="002328A3"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 vyplývajících z nerealizování investičního záměru</w:t>
      </w:r>
    </w:p>
    <w:p w14:paraId="1050E780" w14:textId="77777777" w:rsidR="003F6E59" w:rsidRPr="008B5ED5" w:rsidRDefault="003F6E59" w:rsidP="008B5ED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jc w:val="both"/>
        <w:rPr>
          <w:i/>
          <w:color w:val="0070C0"/>
          <w:sz w:val="24"/>
          <w:szCs w:val="24"/>
        </w:rPr>
      </w:pPr>
      <w:r w:rsidRPr="008B5ED5">
        <w:rPr>
          <w:i/>
          <w:color w:val="0070C0"/>
          <w:sz w:val="24"/>
          <w:szCs w:val="24"/>
        </w:rPr>
        <w:t xml:space="preserve">Stručná a výstižná charakteristika akce </w:t>
      </w:r>
    </w:p>
    <w:p w14:paraId="0ACDCD47" w14:textId="77777777" w:rsidR="003F6E59" w:rsidRPr="008B5ED5" w:rsidRDefault="003F6E59" w:rsidP="008B5ED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jc w:val="both"/>
        <w:rPr>
          <w:i/>
          <w:color w:val="0070C0"/>
          <w:sz w:val="24"/>
          <w:szCs w:val="24"/>
        </w:rPr>
      </w:pPr>
      <w:r w:rsidRPr="008B5ED5">
        <w:rPr>
          <w:i/>
          <w:color w:val="0070C0"/>
          <w:sz w:val="24"/>
          <w:szCs w:val="24"/>
        </w:rPr>
        <w:t>- předmět,</w:t>
      </w:r>
    </w:p>
    <w:p w14:paraId="1448E3FA" w14:textId="77777777" w:rsidR="003F6E59" w:rsidRPr="008B5ED5" w:rsidRDefault="003F6E59" w:rsidP="008B5ED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jc w:val="both"/>
        <w:rPr>
          <w:i/>
          <w:color w:val="0070C0"/>
          <w:sz w:val="24"/>
          <w:szCs w:val="24"/>
        </w:rPr>
      </w:pPr>
      <w:r w:rsidRPr="008B5ED5">
        <w:rPr>
          <w:i/>
          <w:color w:val="0070C0"/>
          <w:sz w:val="24"/>
          <w:szCs w:val="24"/>
        </w:rPr>
        <w:t xml:space="preserve">- zdůvodnění/účel, </w:t>
      </w:r>
    </w:p>
    <w:p w14:paraId="4B5EB6BA" w14:textId="77777777" w:rsidR="003F6E59" w:rsidRPr="008B5ED5" w:rsidRDefault="003F6E59" w:rsidP="008B5ED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jc w:val="both"/>
        <w:rPr>
          <w:i/>
          <w:color w:val="0070C0"/>
          <w:sz w:val="24"/>
          <w:szCs w:val="24"/>
        </w:rPr>
      </w:pPr>
      <w:r w:rsidRPr="008B5ED5">
        <w:rPr>
          <w:i/>
          <w:color w:val="0070C0"/>
          <w:sz w:val="24"/>
          <w:szCs w:val="24"/>
        </w:rPr>
        <w:t xml:space="preserve">- výchozí a cílový stav, </w:t>
      </w:r>
    </w:p>
    <w:p w14:paraId="0B94CD4C" w14:textId="77777777" w:rsidR="003F6E59" w:rsidRPr="008B5ED5" w:rsidRDefault="003F6E59" w:rsidP="008B5ED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jc w:val="both"/>
        <w:rPr>
          <w:i/>
          <w:color w:val="0070C0"/>
          <w:sz w:val="24"/>
          <w:szCs w:val="24"/>
        </w:rPr>
      </w:pPr>
      <w:r w:rsidRPr="008B5ED5">
        <w:rPr>
          <w:i/>
          <w:color w:val="0070C0"/>
          <w:sz w:val="24"/>
          <w:szCs w:val="24"/>
        </w:rPr>
        <w:t xml:space="preserve">- očekávaný přínos. </w:t>
      </w:r>
    </w:p>
    <w:p w14:paraId="004DA010" w14:textId="77777777" w:rsidR="003F6E59" w:rsidRPr="008B5ED5" w:rsidRDefault="003F6E59" w:rsidP="008B5ED5">
      <w:pPr>
        <w:tabs>
          <w:tab w:val="left" w:pos="500"/>
        </w:tabs>
        <w:jc w:val="both"/>
        <w:rPr>
          <w:b/>
          <w:bCs/>
          <w:sz w:val="28"/>
          <w:szCs w:val="28"/>
        </w:rPr>
      </w:pPr>
    </w:p>
    <w:p w14:paraId="6BB43C54" w14:textId="658DC196" w:rsidR="00414D4E" w:rsidRPr="00414D4E" w:rsidRDefault="00414D4E" w:rsidP="00414D4E">
      <w:pPr>
        <w:tabs>
          <w:tab w:val="left" w:pos="500"/>
        </w:tabs>
        <w:spacing w:after="200" w:line="276" w:lineRule="auto"/>
        <w:ind w:left="360"/>
        <w:jc w:val="both"/>
        <w:rPr>
          <w:bCs/>
          <w:i/>
          <w:color w:val="0070C0"/>
          <w:sz w:val="24"/>
          <w:szCs w:val="24"/>
          <w:lang w:eastAsia="en-US"/>
        </w:rPr>
      </w:pPr>
      <w:r w:rsidRPr="00414D4E">
        <w:rPr>
          <w:bCs/>
          <w:i/>
          <w:color w:val="0070C0"/>
          <w:sz w:val="24"/>
          <w:szCs w:val="24"/>
          <w:lang w:eastAsia="en-US"/>
        </w:rPr>
        <w:t>Odůvodnění nezbytnosti realizace akce, tzn., pořízení majetku včetně jeho podpory a</w:t>
      </w:r>
      <w:r w:rsidR="004467E8">
        <w:rPr>
          <w:bCs/>
          <w:i/>
          <w:color w:val="0070C0"/>
          <w:sz w:val="24"/>
          <w:szCs w:val="24"/>
          <w:lang w:eastAsia="en-US"/>
        </w:rPr>
        <w:t> </w:t>
      </w:r>
      <w:r w:rsidRPr="00414D4E">
        <w:rPr>
          <w:bCs/>
          <w:i/>
          <w:color w:val="0070C0"/>
          <w:sz w:val="24"/>
          <w:szCs w:val="24"/>
          <w:lang w:eastAsia="en-US"/>
        </w:rPr>
        <w:t>dalších souvisejících služeb, uvedení úkolů, ke kterým bude využíván, popis vazby projektu na dosud realizované etapy či plánované projekty.</w:t>
      </w:r>
    </w:p>
    <w:p w14:paraId="00E9151C" w14:textId="08DB8228" w:rsidR="002328A3" w:rsidRDefault="002328A3" w:rsidP="00F6084E">
      <w:pPr>
        <w:tabs>
          <w:tab w:val="left" w:pos="5387"/>
        </w:tabs>
        <w:ind w:left="710"/>
        <w:rPr>
          <w:b/>
          <w:bCs/>
          <w:sz w:val="24"/>
          <w:szCs w:val="24"/>
        </w:rPr>
      </w:pPr>
    </w:p>
    <w:p w14:paraId="681CE7BC" w14:textId="37F30D46" w:rsidR="002328A3" w:rsidRDefault="002328A3" w:rsidP="00F6084E">
      <w:pPr>
        <w:tabs>
          <w:tab w:val="left" w:pos="5387"/>
        </w:tabs>
        <w:ind w:left="710"/>
        <w:rPr>
          <w:b/>
          <w:bCs/>
          <w:sz w:val="24"/>
          <w:szCs w:val="24"/>
        </w:rPr>
      </w:pPr>
    </w:p>
    <w:p w14:paraId="0250FCDE" w14:textId="78017A3B" w:rsidR="002328A3" w:rsidRDefault="002328A3" w:rsidP="00F6084E">
      <w:pPr>
        <w:tabs>
          <w:tab w:val="left" w:pos="5387"/>
        </w:tabs>
        <w:ind w:left="710"/>
        <w:rPr>
          <w:b/>
          <w:bCs/>
          <w:sz w:val="24"/>
          <w:szCs w:val="24"/>
        </w:rPr>
      </w:pPr>
    </w:p>
    <w:p w14:paraId="0187C92E" w14:textId="329AFC10" w:rsidR="00414D4E" w:rsidRPr="0052005F" w:rsidRDefault="00414D4E" w:rsidP="0052005F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Popis stávajícího stavu</w:t>
      </w:r>
      <w:r w:rsidR="00F46DFB"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 majetku</w:t>
      </w:r>
    </w:p>
    <w:p w14:paraId="1EF9CFE2" w14:textId="2BD2374F" w:rsidR="00414D4E" w:rsidRPr="00E8328F" w:rsidRDefault="00414D4E" w:rsidP="00414D4E">
      <w:pPr>
        <w:jc w:val="both"/>
        <w:rPr>
          <w:i/>
          <w:color w:val="0070C0"/>
          <w:sz w:val="24"/>
        </w:rPr>
      </w:pPr>
      <w:r w:rsidRPr="00414D4E">
        <w:rPr>
          <w:i/>
          <w:color w:val="0070C0"/>
          <w:sz w:val="24"/>
          <w:szCs w:val="24"/>
        </w:rPr>
        <w:t>Vyhodnocení již užívaného majetku u dané</w:t>
      </w:r>
      <w:r>
        <w:rPr>
          <w:i/>
          <w:color w:val="0070C0"/>
          <w:sz w:val="24"/>
          <w:szCs w:val="24"/>
        </w:rPr>
        <w:t>ho uživatele</w:t>
      </w:r>
      <w:r w:rsidRPr="00414D4E">
        <w:rPr>
          <w:i/>
          <w:color w:val="0070C0"/>
          <w:sz w:val="24"/>
          <w:szCs w:val="24"/>
        </w:rPr>
        <w:t xml:space="preserve"> s přihlédnutím zejména k</w:t>
      </w:r>
      <w:r>
        <w:rPr>
          <w:i/>
          <w:color w:val="0070C0"/>
          <w:sz w:val="24"/>
          <w:szCs w:val="24"/>
        </w:rPr>
        <w:t xml:space="preserve">e </w:t>
      </w:r>
      <w:r w:rsidRPr="00E8328F">
        <w:rPr>
          <w:i/>
          <w:color w:val="0070C0"/>
          <w:sz w:val="24"/>
        </w:rPr>
        <w:t>stávajícímu využití a stavu dosud využívaného majetku</w:t>
      </w:r>
    </w:p>
    <w:p w14:paraId="70A8D103" w14:textId="77777777" w:rsidR="00414D4E" w:rsidRPr="00E8328F" w:rsidRDefault="00414D4E" w:rsidP="00414D4E">
      <w:pPr>
        <w:pStyle w:val="Odstavecseseznamem"/>
        <w:numPr>
          <w:ilvl w:val="0"/>
          <w:numId w:val="17"/>
        </w:numPr>
        <w:spacing w:after="0" w:line="240" w:lineRule="auto"/>
        <w:ind w:left="719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E8328F">
        <w:rPr>
          <w:rFonts w:ascii="Times New Roman" w:hAnsi="Times New Roman" w:cs="Times New Roman"/>
          <w:i/>
          <w:color w:val="0070C0"/>
          <w:sz w:val="24"/>
        </w:rPr>
        <w:t>jsou splněny normy pro vyřazení – likvidaci u dalšího majetku (jaké a v čem, nerentabilní opravy, stanovisko odborníka-znalce...),</w:t>
      </w:r>
    </w:p>
    <w:p w14:paraId="17675DF9" w14:textId="4D11CE73" w:rsidR="00414D4E" w:rsidRPr="00E8328F" w:rsidRDefault="00414D4E" w:rsidP="00414D4E">
      <w:pPr>
        <w:pStyle w:val="Odstavecseseznamem"/>
        <w:numPr>
          <w:ilvl w:val="0"/>
          <w:numId w:val="17"/>
        </w:numPr>
        <w:spacing w:after="0" w:line="240" w:lineRule="auto"/>
        <w:ind w:left="719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E8328F">
        <w:rPr>
          <w:rFonts w:ascii="Times New Roman" w:hAnsi="Times New Roman" w:cs="Times New Roman"/>
          <w:i/>
          <w:color w:val="0070C0"/>
          <w:sz w:val="24"/>
        </w:rPr>
        <w:t xml:space="preserve">je </w:t>
      </w:r>
      <w:r w:rsidR="00845554">
        <w:rPr>
          <w:rFonts w:ascii="Times New Roman" w:hAnsi="Times New Roman" w:cs="Times New Roman"/>
          <w:i/>
          <w:color w:val="0070C0"/>
          <w:sz w:val="24"/>
        </w:rPr>
        <w:t xml:space="preserve">k dispozici </w:t>
      </w:r>
      <w:r w:rsidRPr="00E8328F">
        <w:rPr>
          <w:rFonts w:ascii="Times New Roman" w:hAnsi="Times New Roman" w:cs="Times New Roman"/>
          <w:i/>
          <w:color w:val="0070C0"/>
          <w:sz w:val="24"/>
        </w:rPr>
        <w:t xml:space="preserve">písemný návrh o </w:t>
      </w:r>
      <w:proofErr w:type="spellStart"/>
      <w:r w:rsidRPr="00E8328F">
        <w:rPr>
          <w:rFonts w:ascii="Times New Roman" w:hAnsi="Times New Roman" w:cs="Times New Roman"/>
          <w:i/>
          <w:color w:val="0070C0"/>
          <w:sz w:val="24"/>
        </w:rPr>
        <w:t>neopravitelnosti</w:t>
      </w:r>
      <w:proofErr w:type="spellEnd"/>
      <w:r w:rsidRPr="00E8328F">
        <w:rPr>
          <w:rFonts w:ascii="Times New Roman" w:hAnsi="Times New Roman" w:cs="Times New Roman"/>
          <w:i/>
          <w:color w:val="0070C0"/>
          <w:sz w:val="24"/>
        </w:rPr>
        <w:t xml:space="preserve"> s návrhem na vyřazení dalšího majetku od</w:t>
      </w:r>
      <w:r w:rsidR="00B47803">
        <w:rPr>
          <w:rFonts w:ascii="Times New Roman" w:hAnsi="Times New Roman" w:cs="Times New Roman"/>
          <w:i/>
          <w:color w:val="0070C0"/>
          <w:sz w:val="24"/>
        </w:rPr>
        <w:t> </w:t>
      </w:r>
      <w:r w:rsidRPr="00E8328F">
        <w:rPr>
          <w:rFonts w:ascii="Times New Roman" w:hAnsi="Times New Roman" w:cs="Times New Roman"/>
          <w:i/>
          <w:color w:val="0070C0"/>
          <w:sz w:val="24"/>
        </w:rPr>
        <w:t>odborníka,</w:t>
      </w:r>
    </w:p>
    <w:p w14:paraId="738CD2ED" w14:textId="6AE38D4E" w:rsidR="00414D4E" w:rsidRPr="00E8328F" w:rsidRDefault="00845554" w:rsidP="00414D4E">
      <w:pPr>
        <w:pStyle w:val="Odstavecseseznamem"/>
        <w:numPr>
          <w:ilvl w:val="0"/>
          <w:numId w:val="17"/>
        </w:numPr>
        <w:spacing w:after="0" w:line="240" w:lineRule="auto"/>
        <w:ind w:left="719"/>
        <w:jc w:val="both"/>
        <w:rPr>
          <w:rFonts w:ascii="Times New Roman" w:hAnsi="Times New Roman" w:cs="Times New Roman"/>
          <w:i/>
          <w:color w:val="0070C0"/>
          <w:sz w:val="24"/>
        </w:rPr>
      </w:pPr>
      <w:r>
        <w:rPr>
          <w:rFonts w:ascii="Times New Roman" w:hAnsi="Times New Roman" w:cs="Times New Roman"/>
          <w:i/>
          <w:color w:val="0070C0"/>
          <w:sz w:val="24"/>
        </w:rPr>
        <w:t xml:space="preserve">jde o </w:t>
      </w:r>
      <w:r w:rsidR="00414D4E" w:rsidRPr="00E8328F">
        <w:rPr>
          <w:rFonts w:ascii="Times New Roman" w:hAnsi="Times New Roman" w:cs="Times New Roman"/>
          <w:i/>
          <w:color w:val="0070C0"/>
          <w:sz w:val="24"/>
        </w:rPr>
        <w:t>havarijní stav,</w:t>
      </w:r>
    </w:p>
    <w:p w14:paraId="591BCD24" w14:textId="38DE0C61" w:rsidR="00414D4E" w:rsidRPr="00414D4E" w:rsidRDefault="00414D4E" w:rsidP="00414D4E">
      <w:pPr>
        <w:pStyle w:val="Odstavecseseznamem"/>
        <w:numPr>
          <w:ilvl w:val="0"/>
          <w:numId w:val="17"/>
        </w:numPr>
        <w:spacing w:after="0" w:line="240" w:lineRule="auto"/>
        <w:ind w:left="719"/>
        <w:jc w:val="both"/>
        <w:rPr>
          <w:rFonts w:eastAsia="Calibri"/>
          <w:b/>
          <w:sz w:val="24"/>
        </w:rPr>
      </w:pPr>
      <w:r w:rsidRPr="00E8328F">
        <w:rPr>
          <w:rFonts w:ascii="Times New Roman" w:hAnsi="Times New Roman" w:cs="Times New Roman"/>
          <w:i/>
          <w:color w:val="0070C0"/>
          <w:sz w:val="24"/>
        </w:rPr>
        <w:t>jiné údaje.</w:t>
      </w:r>
    </w:p>
    <w:p w14:paraId="398DC24D" w14:textId="57CB37D7" w:rsidR="00414D4E" w:rsidRDefault="00414D4E" w:rsidP="00414D4E">
      <w:pPr>
        <w:jc w:val="both"/>
        <w:rPr>
          <w:rFonts w:eastAsia="Calibri"/>
          <w:b/>
          <w:sz w:val="24"/>
        </w:rPr>
      </w:pPr>
    </w:p>
    <w:p w14:paraId="0392D352" w14:textId="6FCC0642" w:rsidR="00414D4E" w:rsidRDefault="00414D4E" w:rsidP="00414D4E">
      <w:pPr>
        <w:pStyle w:val="Odstavecseseznamem"/>
        <w:spacing w:after="0" w:line="240" w:lineRule="auto"/>
        <w:ind w:left="719"/>
        <w:jc w:val="both"/>
        <w:rPr>
          <w:rFonts w:eastAsia="Calibri"/>
          <w:b/>
          <w:sz w:val="24"/>
        </w:rPr>
      </w:pPr>
    </w:p>
    <w:p w14:paraId="32C1B2CD" w14:textId="7EC4CDBF" w:rsidR="00414D4E" w:rsidRPr="0052005F" w:rsidRDefault="00414D4E" w:rsidP="0052005F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Navrhovaný stav, stručný popis řešení</w:t>
      </w:r>
    </w:p>
    <w:p w14:paraId="731B5821" w14:textId="77777777" w:rsidR="00414D4E" w:rsidRPr="00414D4E" w:rsidRDefault="00414D4E" w:rsidP="00414D4E">
      <w:pPr>
        <w:tabs>
          <w:tab w:val="left" w:pos="426"/>
        </w:tabs>
        <w:ind w:left="425" w:hanging="425"/>
        <w:rPr>
          <w:i/>
          <w:iCs/>
          <w:color w:val="0070C0"/>
          <w:sz w:val="24"/>
          <w:szCs w:val="24"/>
        </w:rPr>
      </w:pPr>
      <w:r w:rsidRPr="00414D4E">
        <w:rPr>
          <w:i/>
          <w:iCs/>
          <w:color w:val="0070C0"/>
          <w:sz w:val="24"/>
          <w:szCs w:val="24"/>
        </w:rPr>
        <w:t>Odůvodnění nezbytnosti pořízení majetku musí zejména obsahovat popis z hlediska:</w:t>
      </w:r>
    </w:p>
    <w:p w14:paraId="7B10DB34" w14:textId="77777777" w:rsidR="00414D4E" w:rsidRP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iCs/>
          <w:color w:val="0070C0"/>
          <w:sz w:val="24"/>
          <w:szCs w:val="24"/>
        </w:rPr>
      </w:pPr>
      <w:r w:rsidRPr="00414D4E">
        <w:rPr>
          <w:i/>
          <w:iCs/>
          <w:color w:val="0070C0"/>
          <w:sz w:val="24"/>
          <w:szCs w:val="24"/>
        </w:rPr>
        <w:t>obměny majetku morálně nebo technicky zastaralého, zda je určen k vyřazení, popř. likvidaci (prostá reprodukce),</w:t>
      </w:r>
    </w:p>
    <w:p w14:paraId="50B64569" w14:textId="77777777" w:rsidR="00414D4E" w:rsidRP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iCs/>
          <w:color w:val="0070C0"/>
          <w:sz w:val="24"/>
          <w:szCs w:val="24"/>
        </w:rPr>
      </w:pPr>
      <w:r w:rsidRPr="00414D4E">
        <w:rPr>
          <w:i/>
          <w:iCs/>
          <w:color w:val="0070C0"/>
          <w:sz w:val="24"/>
          <w:szCs w:val="24"/>
        </w:rPr>
        <w:t>potřeby dalšího stejného, obdobného, nebo nového doposud nezavedeného majetku (rozšířená reprodukce),</w:t>
      </w:r>
    </w:p>
    <w:p w14:paraId="7B91C028" w14:textId="77777777" w:rsidR="00414D4E" w:rsidRP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iCs/>
          <w:color w:val="0070C0"/>
          <w:sz w:val="24"/>
          <w:szCs w:val="24"/>
        </w:rPr>
      </w:pPr>
      <w:r w:rsidRPr="00414D4E">
        <w:rPr>
          <w:i/>
          <w:iCs/>
          <w:color w:val="0070C0"/>
          <w:sz w:val="24"/>
          <w:szCs w:val="24"/>
        </w:rPr>
        <w:t>technických parametrů pořizovaného majetku,</w:t>
      </w:r>
    </w:p>
    <w:p w14:paraId="2185B7C4" w14:textId="1B61A0F4" w:rsidR="00414D4E" w:rsidRP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color w:val="0070C0"/>
          <w:sz w:val="24"/>
          <w:szCs w:val="24"/>
        </w:rPr>
      </w:pPr>
      <w:r w:rsidRPr="00414D4E">
        <w:rPr>
          <w:i/>
          <w:color w:val="0070C0"/>
          <w:sz w:val="24"/>
          <w:szCs w:val="24"/>
        </w:rPr>
        <w:t>uživatelských vlastností pořizovaného majetku (standardní nebo nadstandard – jaký a</w:t>
      </w:r>
      <w:r w:rsidR="00B47803">
        <w:rPr>
          <w:i/>
          <w:color w:val="0070C0"/>
          <w:sz w:val="24"/>
          <w:szCs w:val="24"/>
        </w:rPr>
        <w:t> </w:t>
      </w:r>
      <w:r w:rsidRPr="00414D4E">
        <w:rPr>
          <w:i/>
          <w:color w:val="0070C0"/>
          <w:sz w:val="24"/>
          <w:szCs w:val="24"/>
        </w:rPr>
        <w:t>proč),</w:t>
      </w:r>
    </w:p>
    <w:p w14:paraId="21E7B026" w14:textId="3AD91749" w:rsidR="00414D4E" w:rsidRP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color w:val="0070C0"/>
          <w:sz w:val="24"/>
          <w:szCs w:val="24"/>
        </w:rPr>
      </w:pPr>
      <w:r w:rsidRPr="00414D4E">
        <w:rPr>
          <w:i/>
          <w:color w:val="0070C0"/>
          <w:sz w:val="24"/>
          <w:szCs w:val="24"/>
        </w:rPr>
        <w:lastRenderedPageBreak/>
        <w:t xml:space="preserve">nutnosti pořízení konkrétního druhu majetku </w:t>
      </w:r>
      <w:r w:rsidR="001A5DC8">
        <w:rPr>
          <w:i/>
          <w:color w:val="0070C0"/>
          <w:sz w:val="24"/>
          <w:szCs w:val="24"/>
        </w:rPr>
        <w:t xml:space="preserve">a </w:t>
      </w:r>
      <w:r w:rsidRPr="00414D4E">
        <w:rPr>
          <w:i/>
          <w:color w:val="0070C0"/>
          <w:sz w:val="24"/>
          <w:szCs w:val="24"/>
        </w:rPr>
        <w:t>zdůvodnit</w:t>
      </w:r>
      <w:r w:rsidR="001A5DC8">
        <w:rPr>
          <w:i/>
          <w:color w:val="0070C0"/>
          <w:sz w:val="24"/>
          <w:szCs w:val="24"/>
        </w:rPr>
        <w:t>,</w:t>
      </w:r>
      <w:r w:rsidRPr="00414D4E">
        <w:rPr>
          <w:i/>
          <w:color w:val="0070C0"/>
          <w:sz w:val="24"/>
          <w:szCs w:val="24"/>
        </w:rPr>
        <w:t xml:space="preserve"> proč se požaduje tato jedinečná vlastnost majetku včetně příslušenství, technické parametry a případné dodání od</w:t>
      </w:r>
      <w:r w:rsidR="00E26541">
        <w:rPr>
          <w:i/>
          <w:color w:val="0070C0"/>
          <w:sz w:val="24"/>
          <w:szCs w:val="24"/>
        </w:rPr>
        <w:t> </w:t>
      </w:r>
      <w:r w:rsidRPr="00414D4E">
        <w:rPr>
          <w:i/>
          <w:color w:val="0070C0"/>
          <w:sz w:val="24"/>
          <w:szCs w:val="24"/>
        </w:rPr>
        <w:t>konkrétního dodavatele,</w:t>
      </w:r>
    </w:p>
    <w:p w14:paraId="505D6264" w14:textId="77777777" w:rsidR="00414D4E" w:rsidRP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color w:val="0070C0"/>
          <w:sz w:val="24"/>
          <w:szCs w:val="24"/>
        </w:rPr>
      </w:pPr>
      <w:r w:rsidRPr="00414D4E">
        <w:rPr>
          <w:i/>
          <w:color w:val="0070C0"/>
          <w:sz w:val="24"/>
          <w:szCs w:val="24"/>
        </w:rPr>
        <w:t xml:space="preserve">efektivního využívání majetku při plnění úkolů </w:t>
      </w:r>
      <w:r>
        <w:rPr>
          <w:i/>
          <w:color w:val="0070C0"/>
          <w:sz w:val="24"/>
          <w:szCs w:val="24"/>
        </w:rPr>
        <w:t>VVŠ</w:t>
      </w:r>
      <w:r w:rsidRPr="00414D4E">
        <w:rPr>
          <w:i/>
          <w:color w:val="0070C0"/>
          <w:sz w:val="24"/>
          <w:szCs w:val="24"/>
        </w:rPr>
        <w:t>,</w:t>
      </w:r>
    </w:p>
    <w:p w14:paraId="29948633" w14:textId="77777777" w:rsidR="00414D4E" w:rsidRP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color w:val="0070C0"/>
          <w:sz w:val="24"/>
          <w:szCs w:val="24"/>
        </w:rPr>
      </w:pPr>
      <w:r w:rsidRPr="00414D4E">
        <w:rPr>
          <w:i/>
          <w:color w:val="0070C0"/>
          <w:sz w:val="24"/>
          <w:szCs w:val="24"/>
        </w:rPr>
        <w:t>zajištění nezbytné podpory,</w:t>
      </w:r>
    </w:p>
    <w:p w14:paraId="41ED0D45" w14:textId="77777777" w:rsidR="00414D4E" w:rsidRP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color w:val="0070C0"/>
          <w:sz w:val="24"/>
          <w:szCs w:val="24"/>
        </w:rPr>
      </w:pPr>
      <w:r w:rsidRPr="00414D4E">
        <w:rPr>
          <w:i/>
          <w:color w:val="0070C0"/>
          <w:sz w:val="24"/>
          <w:szCs w:val="24"/>
        </w:rPr>
        <w:t>následných provozních nákladů.</w:t>
      </w:r>
    </w:p>
    <w:p w14:paraId="13E9CDB5" w14:textId="0B854650" w:rsidR="002328A3" w:rsidRDefault="002328A3" w:rsidP="00F6084E">
      <w:pPr>
        <w:tabs>
          <w:tab w:val="left" w:pos="5387"/>
        </w:tabs>
        <w:ind w:left="710"/>
        <w:rPr>
          <w:b/>
          <w:bCs/>
          <w:sz w:val="24"/>
          <w:szCs w:val="24"/>
        </w:rPr>
      </w:pPr>
    </w:p>
    <w:p w14:paraId="06519BB1" w14:textId="77777777" w:rsidR="00983AB3" w:rsidRDefault="00AF2B8B" w:rsidP="00983AB3">
      <w:pPr>
        <w:jc w:val="both"/>
        <w:rPr>
          <w:i/>
          <w:iCs/>
          <w:color w:val="0070C0"/>
          <w:sz w:val="24"/>
          <w:szCs w:val="24"/>
        </w:rPr>
      </w:pPr>
      <w:r w:rsidRPr="00AF2B8B">
        <w:rPr>
          <w:i/>
          <w:iCs/>
          <w:color w:val="0070C0"/>
          <w:sz w:val="24"/>
          <w:szCs w:val="24"/>
        </w:rPr>
        <w:t>Informace k pořizovaným strojům, přístrojům a zařízením – technická specifikace, funkční</w:t>
      </w:r>
      <w:r w:rsidR="00983AB3">
        <w:rPr>
          <w:i/>
          <w:iCs/>
          <w:color w:val="0070C0"/>
          <w:sz w:val="24"/>
          <w:szCs w:val="24"/>
        </w:rPr>
        <w:t xml:space="preserve"> </w:t>
      </w:r>
      <w:r w:rsidRPr="00AF2B8B">
        <w:rPr>
          <w:i/>
          <w:iCs/>
          <w:color w:val="0070C0"/>
          <w:sz w:val="24"/>
          <w:szCs w:val="24"/>
        </w:rPr>
        <w:t>požadavky</w:t>
      </w:r>
    </w:p>
    <w:p w14:paraId="18B23841" w14:textId="04C4DD8A" w:rsidR="00AF2B8B" w:rsidRPr="00AF2B8B" w:rsidRDefault="00AF2B8B" w:rsidP="001F5BC1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iCs/>
          <w:color w:val="0070C0"/>
          <w:sz w:val="24"/>
          <w:szCs w:val="24"/>
        </w:rPr>
      </w:pPr>
      <w:r w:rsidRPr="00AF2B8B">
        <w:rPr>
          <w:i/>
          <w:iCs/>
          <w:color w:val="0070C0"/>
          <w:sz w:val="24"/>
          <w:szCs w:val="24"/>
        </w:rPr>
        <w:t>upřesnění funkčních požadavků jako je výkonnost, bezpečnost, spolehlivost, požadavky na</w:t>
      </w:r>
      <w:r w:rsidR="00E26541">
        <w:rPr>
          <w:i/>
          <w:iCs/>
          <w:color w:val="0070C0"/>
          <w:sz w:val="24"/>
          <w:szCs w:val="24"/>
        </w:rPr>
        <w:t> </w:t>
      </w:r>
      <w:r w:rsidRPr="00AF2B8B">
        <w:rPr>
          <w:i/>
          <w:iCs/>
          <w:color w:val="0070C0"/>
          <w:sz w:val="24"/>
          <w:szCs w:val="24"/>
        </w:rPr>
        <w:t>sběr dat a jejich zpracování apod.,</w:t>
      </w:r>
    </w:p>
    <w:p w14:paraId="0824E1D2" w14:textId="77777777" w:rsidR="00AF2B8B" w:rsidRPr="00AF2B8B" w:rsidRDefault="00AF2B8B" w:rsidP="00AF2B8B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iCs/>
          <w:color w:val="0070C0"/>
          <w:sz w:val="24"/>
          <w:szCs w:val="24"/>
        </w:rPr>
      </w:pPr>
      <w:r w:rsidRPr="00AF2B8B">
        <w:rPr>
          <w:i/>
          <w:iCs/>
          <w:color w:val="0070C0"/>
          <w:sz w:val="24"/>
          <w:szCs w:val="24"/>
        </w:rPr>
        <w:t>specifikace alternativ řešení a jejich důsledků (ekonomické, časové, technologické, způsob zabezpečení apod.,</w:t>
      </w:r>
    </w:p>
    <w:p w14:paraId="09F7DE5A" w14:textId="77777777" w:rsidR="00AF2B8B" w:rsidRPr="00AF2B8B" w:rsidRDefault="00AF2B8B" w:rsidP="00AF2B8B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iCs/>
          <w:color w:val="0070C0"/>
          <w:sz w:val="24"/>
          <w:szCs w:val="24"/>
        </w:rPr>
      </w:pPr>
      <w:r w:rsidRPr="00AF2B8B">
        <w:rPr>
          <w:i/>
          <w:iCs/>
          <w:color w:val="0070C0"/>
          <w:sz w:val="24"/>
          <w:szCs w:val="24"/>
        </w:rPr>
        <w:t>kritéria pro posuzování alternativ,</w:t>
      </w:r>
    </w:p>
    <w:p w14:paraId="0519EADB" w14:textId="77777777" w:rsidR="00AF2B8B" w:rsidRPr="00AF2B8B" w:rsidRDefault="00AF2B8B" w:rsidP="00AF2B8B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iCs/>
          <w:color w:val="0070C0"/>
          <w:sz w:val="24"/>
          <w:szCs w:val="24"/>
        </w:rPr>
      </w:pPr>
      <w:r w:rsidRPr="00AF2B8B">
        <w:rPr>
          <w:i/>
          <w:iCs/>
          <w:color w:val="0070C0"/>
          <w:sz w:val="24"/>
          <w:szCs w:val="24"/>
        </w:rPr>
        <w:t>určení okruhu uživatelů.</w:t>
      </w:r>
    </w:p>
    <w:p w14:paraId="12E72F53" w14:textId="48D385C8" w:rsidR="002328A3" w:rsidRPr="00AF2B8B" w:rsidRDefault="002328A3" w:rsidP="00AF2B8B">
      <w:pPr>
        <w:ind w:left="397"/>
        <w:jc w:val="both"/>
        <w:rPr>
          <w:i/>
          <w:iCs/>
          <w:color w:val="0070C0"/>
          <w:sz w:val="24"/>
          <w:szCs w:val="24"/>
        </w:rPr>
      </w:pPr>
    </w:p>
    <w:p w14:paraId="705F5CD8" w14:textId="70FDB599" w:rsidR="00414D4E" w:rsidRPr="0052005F" w:rsidRDefault="00414D4E" w:rsidP="00414D4E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Rekapitulace a způsob stanovení </w:t>
      </w:r>
      <w:r w:rsidR="00886746"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předpokládané ceny pořizovaného majetku</w:t>
      </w:r>
    </w:p>
    <w:p w14:paraId="006B78BB" w14:textId="5C634FB3" w:rsidR="0052005F" w:rsidRDefault="0052005F" w:rsidP="0052005F">
      <w:pPr>
        <w:pStyle w:val="Odstavecseseznamem"/>
        <w:tabs>
          <w:tab w:val="left" w:pos="360"/>
        </w:tabs>
        <w:ind w:left="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U</w:t>
      </w:r>
      <w:r w:rsidRPr="00D06DC4">
        <w:rPr>
          <w:rFonts w:ascii="Times New Roman" w:hAnsi="Times New Roman"/>
          <w:i/>
          <w:color w:val="0070C0"/>
          <w:sz w:val="24"/>
          <w:szCs w:val="20"/>
          <w:lang w:eastAsia="cs-CZ"/>
        </w:rPr>
        <w:t>veďte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,</w:t>
      </w:r>
      <w:r w:rsidRPr="00D06DC4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jak byla předpokládaná částka stanovena (např.  z výsledku průzkumu </w:t>
      </w:r>
      <w:proofErr w:type="gramStart"/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trhu</w:t>
      </w:r>
      <w:r w:rsidR="0064495E">
        <w:rPr>
          <w:rFonts w:ascii="Times New Roman" w:hAnsi="Times New Roman"/>
          <w:i/>
          <w:color w:val="0070C0"/>
          <w:sz w:val="24"/>
          <w:szCs w:val="20"/>
          <w:lang w:eastAsia="cs-CZ"/>
        </w:rPr>
        <w:t>,</w:t>
      </w:r>
      <w:proofErr w:type="gramEnd"/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apod.).</w:t>
      </w:r>
    </w:p>
    <w:p w14:paraId="3603559B" w14:textId="62BBEB61" w:rsidR="0052005F" w:rsidRDefault="0052005F" w:rsidP="0052005F">
      <w:pPr>
        <w:spacing w:after="120"/>
        <w:jc w:val="both"/>
        <w:rPr>
          <w:i/>
          <w:color w:val="0070C0"/>
          <w:sz w:val="24"/>
        </w:rPr>
      </w:pPr>
      <w:r w:rsidRPr="00AF0FD9">
        <w:rPr>
          <w:i/>
          <w:color w:val="0070C0"/>
          <w:sz w:val="24"/>
        </w:rPr>
        <w:t>Daň z přidané hodnoty</w:t>
      </w:r>
      <w:r>
        <w:rPr>
          <w:i/>
          <w:color w:val="0070C0"/>
          <w:sz w:val="24"/>
        </w:rPr>
        <w:t xml:space="preserve"> (dále jen „DPH“)</w:t>
      </w:r>
      <w:r w:rsidRPr="00AF0FD9">
        <w:rPr>
          <w:i/>
          <w:color w:val="0070C0"/>
          <w:sz w:val="24"/>
        </w:rPr>
        <w:t xml:space="preserve"> podle zvláštního právního předpisu může být způsobilým výdajem pouze za předpokladu, že způsobilým výdajem je rovněž plnění, ke kterému se daň vztahuje. Pokud je dané plnění způsobilým výdajem pouze z části, je způsobilým výdajem rovněž pouze poměrná část DPH vztahující se k tomuto plnění. DPH nebo její část (buďto</w:t>
      </w:r>
      <w:r w:rsidR="00B43A13">
        <w:rPr>
          <w:i/>
          <w:color w:val="0070C0"/>
          <w:sz w:val="24"/>
        </w:rPr>
        <w:t> </w:t>
      </w:r>
      <w:r w:rsidRPr="00AF0FD9">
        <w:rPr>
          <w:i/>
          <w:color w:val="0070C0"/>
          <w:sz w:val="24"/>
        </w:rPr>
        <w:t>poměrná část ve smyslu předchozí věty a/nebo neuplatněná část po krácení odpočtu daně zálohovým koeficientem neuplatňovaná dle zálohového koeficientu v souladu se zákonem o</w:t>
      </w:r>
      <w:r>
        <w:rPr>
          <w:i/>
          <w:color w:val="0070C0"/>
          <w:sz w:val="24"/>
        </w:rPr>
        <w:t> </w:t>
      </w:r>
      <w:r w:rsidRPr="00AF0FD9">
        <w:rPr>
          <w:i/>
          <w:color w:val="0070C0"/>
          <w:sz w:val="24"/>
        </w:rPr>
        <w:t>DPH) je způsobilý výdaj pouze za předpokladu, že příjemce nemá nárok na její odpočet, nebo</w:t>
      </w:r>
      <w:r w:rsidR="00B43A13">
        <w:rPr>
          <w:i/>
          <w:color w:val="0070C0"/>
          <w:sz w:val="24"/>
        </w:rPr>
        <w:t> </w:t>
      </w:r>
      <w:r w:rsidRPr="00AF0FD9">
        <w:rPr>
          <w:i/>
          <w:color w:val="0070C0"/>
          <w:sz w:val="24"/>
        </w:rPr>
        <w:t>nárok na odpočet části DPH. DPH je způsobilým výdajem v plné výši u subjektů, které</w:t>
      </w:r>
      <w:r w:rsidR="00B43A13">
        <w:rPr>
          <w:i/>
          <w:color w:val="0070C0"/>
          <w:sz w:val="24"/>
        </w:rPr>
        <w:t> </w:t>
      </w:r>
      <w:r w:rsidRPr="00AF0FD9">
        <w:rPr>
          <w:i/>
          <w:color w:val="0070C0"/>
          <w:sz w:val="24"/>
        </w:rPr>
        <w:t>nejsou plátci DPH. Subjekty, které mohou uplatnit nárok na odpočet DPH částečně na základě koeficientu, použijí při vykazování v žádosti o poskytnutí dotace a následné platbě zálohový koeficient. V následujícím roce, kdy bude v souladu s postupy podle zákona č. 235/2004 Sb. vyměřen správcem daně zjištěný vypořádací koeficient za minulý rok, provedou příjemci vyúčtování takto nárokované DPH na základě tohoto vypořádacího koeficientu skutečně vyměřeného správcem daně.</w:t>
      </w:r>
      <w:r>
        <w:rPr>
          <w:i/>
          <w:color w:val="0070C0"/>
          <w:sz w:val="24"/>
        </w:rPr>
        <w:t xml:space="preserve"> </w:t>
      </w:r>
    </w:p>
    <w:p w14:paraId="38F7F393" w14:textId="29D7194C" w:rsidR="0052005F" w:rsidRDefault="0052005F" w:rsidP="0052005F">
      <w:pPr>
        <w:spacing w:after="120"/>
        <w:jc w:val="both"/>
        <w:rPr>
          <w:b/>
          <w:i/>
          <w:color w:val="0070C0"/>
          <w:sz w:val="24"/>
        </w:rPr>
      </w:pPr>
      <w:r w:rsidRPr="002E06CF">
        <w:rPr>
          <w:b/>
          <w:i/>
          <w:color w:val="0070C0"/>
          <w:sz w:val="24"/>
        </w:rPr>
        <w:t>Způsob odpočtu DPH bude na tomto místě vysvětlen.</w:t>
      </w:r>
      <w:r>
        <w:rPr>
          <w:b/>
          <w:i/>
          <w:color w:val="0070C0"/>
          <w:sz w:val="24"/>
        </w:rPr>
        <w:t xml:space="preserve"> </w:t>
      </w:r>
    </w:p>
    <w:p w14:paraId="2D1DCD02" w14:textId="450A6365" w:rsidR="009224CA" w:rsidRPr="003F1299" w:rsidRDefault="009224CA" w:rsidP="009224CA">
      <w:pPr>
        <w:spacing w:after="120"/>
        <w:jc w:val="both"/>
        <w:rPr>
          <w:b/>
          <w:i/>
          <w:color w:val="0070C0"/>
          <w:sz w:val="24"/>
        </w:rPr>
      </w:pPr>
      <w:r w:rsidRPr="003F1299">
        <w:rPr>
          <w:b/>
          <w:i/>
          <w:color w:val="0070C0"/>
          <w:sz w:val="24"/>
        </w:rPr>
        <w:t>Uveďte v textu % výši DPH, dále uveďte</w:t>
      </w:r>
      <w:r w:rsidR="00B43A13">
        <w:rPr>
          <w:b/>
          <w:i/>
          <w:color w:val="0070C0"/>
          <w:sz w:val="24"/>
        </w:rPr>
        <w:t>,</w:t>
      </w:r>
      <w:r>
        <w:rPr>
          <w:b/>
          <w:i/>
          <w:color w:val="0070C0"/>
          <w:sz w:val="24"/>
        </w:rPr>
        <w:t xml:space="preserve"> </w:t>
      </w:r>
      <w:r w:rsidRPr="003F1299">
        <w:rPr>
          <w:b/>
          <w:i/>
          <w:color w:val="0070C0"/>
          <w:sz w:val="24"/>
        </w:rPr>
        <w:t>u jakých činností je krátící koeficient použit</w:t>
      </w:r>
      <w:r>
        <w:rPr>
          <w:b/>
          <w:i/>
          <w:color w:val="0070C0"/>
          <w:sz w:val="24"/>
        </w:rPr>
        <w:t xml:space="preserve"> a zda je užit u všech činností ve stejné výši. </w:t>
      </w:r>
    </w:p>
    <w:p w14:paraId="3BF23454" w14:textId="0E7A3C02" w:rsidR="009224CA" w:rsidRDefault="009224CA" w:rsidP="0052005F">
      <w:pPr>
        <w:spacing w:after="120"/>
        <w:jc w:val="both"/>
        <w:rPr>
          <w:b/>
          <w:i/>
          <w:color w:val="0070C0"/>
          <w:sz w:val="24"/>
        </w:rPr>
      </w:pPr>
    </w:p>
    <w:p w14:paraId="39287A47" w14:textId="4F9D9716" w:rsidR="00F84AE5" w:rsidRPr="003F1299" w:rsidRDefault="00F84AE5" w:rsidP="00F84AE5">
      <w:pPr>
        <w:spacing w:after="120"/>
        <w:jc w:val="both"/>
        <w:rPr>
          <w:b/>
          <w:i/>
          <w:color w:val="0070C0"/>
          <w:sz w:val="24"/>
        </w:rPr>
      </w:pPr>
      <w:r>
        <w:rPr>
          <w:i/>
          <w:color w:val="0070C0"/>
          <w:sz w:val="24"/>
        </w:rPr>
        <w:t>V případě krátícího koeficientu bude v tabulce uvedeno DPH zohledňující krátící koeficient DPH</w:t>
      </w:r>
      <w:r w:rsidR="009224CA">
        <w:rPr>
          <w:i/>
          <w:color w:val="0070C0"/>
          <w:sz w:val="24"/>
        </w:rPr>
        <w:t>, včetně % vyčíslení DPH u jednotlivých činností.</w:t>
      </w:r>
      <w:r>
        <w:rPr>
          <w:i/>
          <w:color w:val="0070C0"/>
          <w:sz w:val="24"/>
        </w:rPr>
        <w:t xml:space="preserve"> </w:t>
      </w:r>
    </w:p>
    <w:p w14:paraId="60E7BD7F" w14:textId="77777777" w:rsidR="00F84AE5" w:rsidRDefault="00F84AE5" w:rsidP="00F84AE5">
      <w:pPr>
        <w:spacing w:after="120"/>
        <w:jc w:val="both"/>
        <w:rPr>
          <w:i/>
          <w:color w:val="0070C0"/>
          <w:sz w:val="24"/>
        </w:rPr>
      </w:pPr>
    </w:p>
    <w:p w14:paraId="355DAAD2" w14:textId="77777777" w:rsidR="00F84AE5" w:rsidRDefault="00F84AE5" w:rsidP="00F84AE5">
      <w:pPr>
        <w:spacing w:after="120"/>
        <w:jc w:val="both"/>
        <w:rPr>
          <w:i/>
          <w:color w:val="0070C0"/>
          <w:sz w:val="24"/>
        </w:rPr>
      </w:pPr>
    </w:p>
    <w:p w14:paraId="656F1387" w14:textId="77777777" w:rsidR="00F84AE5" w:rsidRDefault="00F84AE5" w:rsidP="00F84AE5">
      <w:pPr>
        <w:spacing w:after="120"/>
        <w:jc w:val="both"/>
        <w:rPr>
          <w:i/>
          <w:color w:val="0070C0"/>
          <w:sz w:val="24"/>
        </w:rPr>
      </w:pPr>
    </w:p>
    <w:p w14:paraId="714D08B1" w14:textId="77777777" w:rsidR="00F84AE5" w:rsidRDefault="00F84AE5" w:rsidP="00F84AE5">
      <w:pPr>
        <w:spacing w:after="120"/>
        <w:jc w:val="both"/>
        <w:rPr>
          <w:i/>
          <w:color w:val="0070C0"/>
          <w:sz w:val="24"/>
        </w:rPr>
      </w:pPr>
    </w:p>
    <w:p w14:paraId="335368A9" w14:textId="77777777" w:rsidR="00F84AE5" w:rsidRDefault="00F84AE5" w:rsidP="00F84AE5">
      <w:pPr>
        <w:spacing w:after="120"/>
        <w:jc w:val="both"/>
        <w:rPr>
          <w:i/>
          <w:color w:val="0070C0"/>
          <w:sz w:val="24"/>
        </w:rPr>
      </w:pPr>
    </w:p>
    <w:p w14:paraId="1CC51222" w14:textId="77777777" w:rsidR="00F84AE5" w:rsidRPr="00A64793" w:rsidRDefault="00F84AE5" w:rsidP="00F84AE5">
      <w:pPr>
        <w:jc w:val="both"/>
        <w:rPr>
          <w:sz w:val="24"/>
          <w:szCs w:val="24"/>
        </w:rPr>
      </w:pPr>
    </w:p>
    <w:tbl>
      <w:tblPr>
        <w:tblpPr w:leftFromText="141" w:rightFromText="141" w:vertAnchor="text" w:horzAnchor="page" w:tblpX="841" w:tblpY="427"/>
        <w:tblW w:w="5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2"/>
        <w:gridCol w:w="1278"/>
        <w:gridCol w:w="1272"/>
        <w:gridCol w:w="1276"/>
        <w:gridCol w:w="1416"/>
        <w:gridCol w:w="1672"/>
        <w:gridCol w:w="1702"/>
      </w:tblGrid>
      <w:tr w:rsidR="00C46514" w:rsidRPr="004E261F" w14:paraId="11ECEBA7" w14:textId="77777777" w:rsidTr="00B677BF">
        <w:trPr>
          <w:trHeight w:val="351"/>
        </w:trPr>
        <w:tc>
          <w:tcPr>
            <w:tcW w:w="935" w:type="pct"/>
            <w:shd w:val="clear" w:color="auto" w:fill="D9D9D9"/>
            <w:vAlign w:val="center"/>
          </w:tcPr>
          <w:p w14:paraId="4F5556A7" w14:textId="77777777" w:rsidR="00C46514" w:rsidRPr="004E261F" w:rsidRDefault="00C46514" w:rsidP="00701BE4">
            <w:pPr>
              <w:jc w:val="center"/>
            </w:pPr>
            <w:r w:rsidRPr="004E261F">
              <w:rPr>
                <w:b/>
              </w:rPr>
              <w:t>Charakter jednotlivých činností</w:t>
            </w:r>
          </w:p>
        </w:tc>
        <w:tc>
          <w:tcPr>
            <w:tcW w:w="603" w:type="pct"/>
            <w:shd w:val="clear" w:color="auto" w:fill="D9D9D9"/>
            <w:vAlign w:val="center"/>
          </w:tcPr>
          <w:p w14:paraId="17EA1645" w14:textId="77777777" w:rsidR="00C46514" w:rsidRPr="004E261F" w:rsidRDefault="00C46514" w:rsidP="00701BE4">
            <w:pPr>
              <w:jc w:val="center"/>
              <w:rPr>
                <w:b/>
              </w:rPr>
            </w:pPr>
            <w:r>
              <w:rPr>
                <w:b/>
              </w:rPr>
              <w:t>Způsobilé výdaje</w:t>
            </w:r>
            <w:r>
              <w:rPr>
                <w:rStyle w:val="Znakapoznpodarou"/>
                <w:b/>
              </w:rPr>
              <w:footnoteReference w:id="3"/>
            </w:r>
            <w:r>
              <w:rPr>
                <w:b/>
              </w:rPr>
              <w:t xml:space="preserve"> v </w:t>
            </w:r>
            <w:r w:rsidRPr="004E261F">
              <w:rPr>
                <w:b/>
              </w:rPr>
              <w:t>Kč</w:t>
            </w:r>
            <w:r>
              <w:rPr>
                <w:b/>
              </w:rPr>
              <w:t xml:space="preserve"> bez DPH</w:t>
            </w:r>
          </w:p>
        </w:tc>
        <w:tc>
          <w:tcPr>
            <w:tcW w:w="600" w:type="pct"/>
            <w:shd w:val="clear" w:color="auto" w:fill="D9D9D9"/>
            <w:vAlign w:val="center"/>
          </w:tcPr>
          <w:p w14:paraId="0A650121" w14:textId="6BBA0972" w:rsidR="00C46514" w:rsidRDefault="00C91740" w:rsidP="00701BE4">
            <w:pPr>
              <w:jc w:val="center"/>
              <w:rPr>
                <w:b/>
              </w:rPr>
            </w:pPr>
            <w:r>
              <w:rPr>
                <w:b/>
              </w:rPr>
              <w:t xml:space="preserve">Způsobilá </w:t>
            </w:r>
            <w:r w:rsidR="003F1299">
              <w:rPr>
                <w:b/>
              </w:rPr>
              <w:t xml:space="preserve">částka </w:t>
            </w:r>
            <w:r w:rsidR="00C46514">
              <w:rPr>
                <w:b/>
              </w:rPr>
              <w:t>DPH</w:t>
            </w:r>
            <w:r>
              <w:rPr>
                <w:b/>
              </w:rPr>
              <w:t xml:space="preserve"> + % v</w:t>
            </w:r>
            <w:r w:rsidR="002C2F31">
              <w:rPr>
                <w:b/>
              </w:rPr>
              <w:t>ýše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5FE8FAF8" w14:textId="77777777" w:rsidR="00C46514" w:rsidRDefault="00C46514" w:rsidP="00701BE4">
            <w:pPr>
              <w:jc w:val="center"/>
              <w:rPr>
                <w:b/>
              </w:rPr>
            </w:pPr>
            <w:r>
              <w:rPr>
                <w:b/>
              </w:rPr>
              <w:t>Způsobilé výdaje v </w:t>
            </w:r>
            <w:r w:rsidRPr="004E261F">
              <w:rPr>
                <w:b/>
              </w:rPr>
              <w:t>Kč</w:t>
            </w:r>
            <w:r>
              <w:rPr>
                <w:b/>
              </w:rPr>
              <w:t xml:space="preserve"> s DPH</w:t>
            </w:r>
          </w:p>
        </w:tc>
        <w:tc>
          <w:tcPr>
            <w:tcW w:w="668" w:type="pct"/>
            <w:shd w:val="clear" w:color="auto" w:fill="D9D9D9"/>
            <w:vAlign w:val="center"/>
          </w:tcPr>
          <w:p w14:paraId="07F0EDD7" w14:textId="0A1E55D2" w:rsidR="00C46514" w:rsidRPr="004E261F" w:rsidRDefault="00C46514" w:rsidP="00701BE4">
            <w:pPr>
              <w:jc w:val="center"/>
              <w:rPr>
                <w:b/>
              </w:rPr>
            </w:pPr>
            <w:r>
              <w:rPr>
                <w:b/>
              </w:rPr>
              <w:t>Nezpůsobilé</w:t>
            </w:r>
            <w:r>
              <w:rPr>
                <w:rStyle w:val="Znakapoznpodarou"/>
                <w:b/>
              </w:rPr>
              <w:footnoteReference w:id="4"/>
            </w:r>
            <w:r>
              <w:rPr>
                <w:b/>
              </w:rPr>
              <w:t xml:space="preserve"> výdaje </w:t>
            </w:r>
          </w:p>
        </w:tc>
        <w:tc>
          <w:tcPr>
            <w:tcW w:w="789" w:type="pct"/>
            <w:shd w:val="clear" w:color="auto" w:fill="D9D9D9"/>
            <w:vAlign w:val="center"/>
          </w:tcPr>
          <w:p w14:paraId="5F8E77E9" w14:textId="06BDC56E" w:rsidR="00C46514" w:rsidRPr="004E261F" w:rsidRDefault="00C46514" w:rsidP="00701BE4">
            <w:pPr>
              <w:jc w:val="center"/>
              <w:rPr>
                <w:b/>
              </w:rPr>
            </w:pPr>
            <w:r w:rsidRPr="00C46514">
              <w:rPr>
                <w:b/>
              </w:rPr>
              <w:t xml:space="preserve">Celkové výdaje </w:t>
            </w:r>
          </w:p>
        </w:tc>
        <w:tc>
          <w:tcPr>
            <w:tcW w:w="803" w:type="pct"/>
            <w:shd w:val="clear" w:color="auto" w:fill="D9D9D9"/>
            <w:vAlign w:val="center"/>
          </w:tcPr>
          <w:p w14:paraId="40E0FA3E" w14:textId="08F5FA42" w:rsidR="00C46514" w:rsidRPr="004E261F" w:rsidRDefault="00C46514" w:rsidP="00701BE4">
            <w:pPr>
              <w:jc w:val="center"/>
              <w:rPr>
                <w:b/>
              </w:rPr>
            </w:pPr>
            <w:r w:rsidRPr="004E261F">
              <w:rPr>
                <w:b/>
              </w:rPr>
              <w:t>Způsob stanovení</w:t>
            </w:r>
          </w:p>
        </w:tc>
      </w:tr>
      <w:tr w:rsidR="00C46514" w:rsidRPr="004E261F" w14:paraId="18257E09" w14:textId="77777777" w:rsidTr="00B677BF">
        <w:trPr>
          <w:trHeight w:val="617"/>
        </w:trPr>
        <w:tc>
          <w:tcPr>
            <w:tcW w:w="935" w:type="pct"/>
            <w:vAlign w:val="center"/>
          </w:tcPr>
          <w:p w14:paraId="491911F3" w14:textId="4CC12DA8" w:rsidR="00C46514" w:rsidRPr="004E261F" w:rsidRDefault="00C46514" w:rsidP="0054004A">
            <w:pPr>
              <w:jc w:val="both"/>
            </w:pPr>
            <w:r w:rsidRPr="004E261F">
              <w:rPr>
                <w:rStyle w:val="Siln"/>
              </w:rPr>
              <w:t>Projektové práce, autorský dozor, mykologický a</w:t>
            </w:r>
            <w:r w:rsidR="0054004A">
              <w:rPr>
                <w:rStyle w:val="Siln"/>
              </w:rPr>
              <w:t> </w:t>
            </w:r>
            <w:r w:rsidRPr="004E261F">
              <w:rPr>
                <w:rStyle w:val="Siln"/>
              </w:rPr>
              <w:t xml:space="preserve">archeologický průzkum apod. </w:t>
            </w:r>
          </w:p>
        </w:tc>
        <w:tc>
          <w:tcPr>
            <w:tcW w:w="603" w:type="pct"/>
            <w:vAlign w:val="center"/>
          </w:tcPr>
          <w:p w14:paraId="61D27E87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0" w:type="pct"/>
            <w:vAlign w:val="center"/>
          </w:tcPr>
          <w:p w14:paraId="634CE66B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2" w:type="pct"/>
            <w:vAlign w:val="center"/>
          </w:tcPr>
          <w:p w14:paraId="18308DDC" w14:textId="77777777" w:rsidR="00C46514" w:rsidRPr="004E261F" w:rsidRDefault="00C46514" w:rsidP="00701BE4">
            <w:pPr>
              <w:jc w:val="right"/>
            </w:pPr>
          </w:p>
        </w:tc>
        <w:tc>
          <w:tcPr>
            <w:tcW w:w="668" w:type="pct"/>
            <w:vAlign w:val="center"/>
          </w:tcPr>
          <w:p w14:paraId="19BEF57C" w14:textId="77777777" w:rsidR="00C46514" w:rsidRPr="004E261F" w:rsidRDefault="00C46514" w:rsidP="00701BE4">
            <w:pPr>
              <w:jc w:val="right"/>
            </w:pPr>
          </w:p>
        </w:tc>
        <w:tc>
          <w:tcPr>
            <w:tcW w:w="789" w:type="pct"/>
          </w:tcPr>
          <w:p w14:paraId="1521D1DA" w14:textId="77777777" w:rsidR="00C46514" w:rsidRPr="004E261F" w:rsidRDefault="00C46514" w:rsidP="00701BE4">
            <w:pPr>
              <w:jc w:val="right"/>
            </w:pPr>
          </w:p>
        </w:tc>
        <w:tc>
          <w:tcPr>
            <w:tcW w:w="803" w:type="pct"/>
            <w:vAlign w:val="center"/>
          </w:tcPr>
          <w:p w14:paraId="4DDC513D" w14:textId="779B1FD9" w:rsidR="00C46514" w:rsidRPr="004E261F" w:rsidRDefault="00C46514" w:rsidP="00701BE4">
            <w:pPr>
              <w:jc w:val="right"/>
            </w:pPr>
          </w:p>
        </w:tc>
      </w:tr>
      <w:tr w:rsidR="00C46514" w:rsidRPr="004E261F" w14:paraId="62ED2A74" w14:textId="77777777" w:rsidTr="00B677BF">
        <w:trPr>
          <w:trHeight w:val="454"/>
        </w:trPr>
        <w:tc>
          <w:tcPr>
            <w:tcW w:w="935" w:type="pct"/>
            <w:vAlign w:val="center"/>
          </w:tcPr>
          <w:p w14:paraId="7160CFD2" w14:textId="77777777" w:rsidR="00C46514" w:rsidRPr="004E261F" w:rsidRDefault="00C46514" w:rsidP="0054004A">
            <w:pPr>
              <w:jc w:val="both"/>
            </w:pPr>
            <w:r w:rsidRPr="004E261F">
              <w:t>Technický dozor investora</w:t>
            </w:r>
          </w:p>
        </w:tc>
        <w:tc>
          <w:tcPr>
            <w:tcW w:w="603" w:type="pct"/>
            <w:vAlign w:val="center"/>
          </w:tcPr>
          <w:p w14:paraId="2A11A01B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0" w:type="pct"/>
            <w:vAlign w:val="center"/>
          </w:tcPr>
          <w:p w14:paraId="0137E62F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2" w:type="pct"/>
            <w:vAlign w:val="center"/>
          </w:tcPr>
          <w:p w14:paraId="5886394B" w14:textId="77777777" w:rsidR="00C46514" w:rsidRPr="004E261F" w:rsidRDefault="00C46514" w:rsidP="00701BE4">
            <w:pPr>
              <w:jc w:val="right"/>
            </w:pPr>
          </w:p>
        </w:tc>
        <w:tc>
          <w:tcPr>
            <w:tcW w:w="668" w:type="pct"/>
            <w:vAlign w:val="center"/>
          </w:tcPr>
          <w:p w14:paraId="3050D022" w14:textId="77777777" w:rsidR="00C46514" w:rsidRPr="004E261F" w:rsidRDefault="00C46514" w:rsidP="00701BE4">
            <w:pPr>
              <w:jc w:val="right"/>
            </w:pPr>
          </w:p>
        </w:tc>
        <w:tc>
          <w:tcPr>
            <w:tcW w:w="789" w:type="pct"/>
          </w:tcPr>
          <w:p w14:paraId="37CE305C" w14:textId="77777777" w:rsidR="00C46514" w:rsidRPr="004E261F" w:rsidRDefault="00C46514" w:rsidP="00701BE4">
            <w:pPr>
              <w:jc w:val="right"/>
            </w:pPr>
          </w:p>
        </w:tc>
        <w:tc>
          <w:tcPr>
            <w:tcW w:w="803" w:type="pct"/>
            <w:vAlign w:val="center"/>
          </w:tcPr>
          <w:p w14:paraId="274D7E25" w14:textId="4D7C6226" w:rsidR="00C46514" w:rsidRPr="004E261F" w:rsidRDefault="00C46514" w:rsidP="00701BE4">
            <w:pPr>
              <w:jc w:val="right"/>
            </w:pPr>
          </w:p>
        </w:tc>
      </w:tr>
      <w:tr w:rsidR="00C46514" w:rsidRPr="004E261F" w14:paraId="1A138429" w14:textId="77777777" w:rsidTr="00B677BF">
        <w:trPr>
          <w:trHeight w:val="454"/>
        </w:trPr>
        <w:tc>
          <w:tcPr>
            <w:tcW w:w="935" w:type="pct"/>
            <w:vAlign w:val="center"/>
          </w:tcPr>
          <w:p w14:paraId="3F829C40" w14:textId="77777777" w:rsidR="00C46514" w:rsidRPr="004E261F" w:rsidRDefault="00C46514" w:rsidP="0054004A">
            <w:pPr>
              <w:jc w:val="both"/>
            </w:pPr>
            <w:r w:rsidRPr="004E261F">
              <w:t>Koordinátor BOZP</w:t>
            </w:r>
          </w:p>
        </w:tc>
        <w:tc>
          <w:tcPr>
            <w:tcW w:w="603" w:type="pct"/>
            <w:vAlign w:val="center"/>
          </w:tcPr>
          <w:p w14:paraId="10B1239C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0" w:type="pct"/>
            <w:vAlign w:val="center"/>
          </w:tcPr>
          <w:p w14:paraId="76AFE1C6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2" w:type="pct"/>
            <w:vAlign w:val="center"/>
          </w:tcPr>
          <w:p w14:paraId="54755B6B" w14:textId="77777777" w:rsidR="00C46514" w:rsidRPr="004E261F" w:rsidRDefault="00C46514" w:rsidP="00701BE4">
            <w:pPr>
              <w:jc w:val="right"/>
            </w:pPr>
          </w:p>
        </w:tc>
        <w:tc>
          <w:tcPr>
            <w:tcW w:w="668" w:type="pct"/>
            <w:vAlign w:val="center"/>
          </w:tcPr>
          <w:p w14:paraId="354106B1" w14:textId="77777777" w:rsidR="00C46514" w:rsidRPr="004E261F" w:rsidRDefault="00C46514" w:rsidP="00701BE4">
            <w:pPr>
              <w:jc w:val="right"/>
            </w:pPr>
          </w:p>
        </w:tc>
        <w:tc>
          <w:tcPr>
            <w:tcW w:w="789" w:type="pct"/>
          </w:tcPr>
          <w:p w14:paraId="40EB12CA" w14:textId="77777777" w:rsidR="00C46514" w:rsidRPr="004E261F" w:rsidRDefault="00C46514" w:rsidP="00701BE4">
            <w:pPr>
              <w:jc w:val="right"/>
            </w:pPr>
          </w:p>
        </w:tc>
        <w:tc>
          <w:tcPr>
            <w:tcW w:w="803" w:type="pct"/>
            <w:vAlign w:val="center"/>
          </w:tcPr>
          <w:p w14:paraId="1AAA8095" w14:textId="7C220A1E" w:rsidR="00C46514" w:rsidRPr="004E261F" w:rsidRDefault="00C46514" w:rsidP="00701BE4">
            <w:pPr>
              <w:jc w:val="right"/>
            </w:pPr>
          </w:p>
        </w:tc>
      </w:tr>
      <w:tr w:rsidR="00C46514" w:rsidRPr="004E261F" w14:paraId="2EB2E707" w14:textId="77777777" w:rsidTr="00B677BF">
        <w:trPr>
          <w:trHeight w:val="454"/>
        </w:trPr>
        <w:tc>
          <w:tcPr>
            <w:tcW w:w="935" w:type="pct"/>
            <w:vAlign w:val="center"/>
          </w:tcPr>
          <w:p w14:paraId="79C1DCED" w14:textId="77777777" w:rsidR="00C46514" w:rsidRPr="004E261F" w:rsidRDefault="00C46514" w:rsidP="0054004A">
            <w:pPr>
              <w:jc w:val="both"/>
            </w:pPr>
            <w:r w:rsidRPr="004E261F">
              <w:t>Organizace výběrových řízení</w:t>
            </w:r>
          </w:p>
        </w:tc>
        <w:tc>
          <w:tcPr>
            <w:tcW w:w="603" w:type="pct"/>
            <w:vAlign w:val="center"/>
          </w:tcPr>
          <w:p w14:paraId="1D456D9B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0" w:type="pct"/>
            <w:vAlign w:val="center"/>
          </w:tcPr>
          <w:p w14:paraId="0B8A9061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2" w:type="pct"/>
            <w:vAlign w:val="center"/>
          </w:tcPr>
          <w:p w14:paraId="5DD18E23" w14:textId="77777777" w:rsidR="00C46514" w:rsidRPr="004E261F" w:rsidRDefault="00C46514" w:rsidP="00701BE4">
            <w:pPr>
              <w:jc w:val="right"/>
            </w:pPr>
          </w:p>
        </w:tc>
        <w:tc>
          <w:tcPr>
            <w:tcW w:w="668" w:type="pct"/>
            <w:vAlign w:val="center"/>
          </w:tcPr>
          <w:p w14:paraId="4B46B7B2" w14:textId="77777777" w:rsidR="00C46514" w:rsidRPr="004E261F" w:rsidRDefault="00C46514" w:rsidP="00701BE4">
            <w:pPr>
              <w:jc w:val="right"/>
            </w:pPr>
          </w:p>
        </w:tc>
        <w:tc>
          <w:tcPr>
            <w:tcW w:w="789" w:type="pct"/>
          </w:tcPr>
          <w:p w14:paraId="53BEBB2C" w14:textId="77777777" w:rsidR="00C46514" w:rsidRPr="004E261F" w:rsidRDefault="00C46514" w:rsidP="00701BE4">
            <w:pPr>
              <w:jc w:val="right"/>
            </w:pPr>
          </w:p>
        </w:tc>
        <w:tc>
          <w:tcPr>
            <w:tcW w:w="803" w:type="pct"/>
            <w:vAlign w:val="center"/>
          </w:tcPr>
          <w:p w14:paraId="7301FF7A" w14:textId="153CACD2" w:rsidR="00C46514" w:rsidRPr="004E261F" w:rsidRDefault="00C46514" w:rsidP="00701BE4">
            <w:pPr>
              <w:jc w:val="right"/>
            </w:pPr>
          </w:p>
        </w:tc>
      </w:tr>
      <w:tr w:rsidR="00C46514" w:rsidRPr="004E261F" w14:paraId="01B6F20B" w14:textId="77777777" w:rsidTr="00B677BF">
        <w:trPr>
          <w:trHeight w:val="454"/>
        </w:trPr>
        <w:tc>
          <w:tcPr>
            <w:tcW w:w="935" w:type="pct"/>
            <w:vAlign w:val="center"/>
          </w:tcPr>
          <w:p w14:paraId="2055CD30" w14:textId="77777777" w:rsidR="00C46514" w:rsidRPr="004E261F" w:rsidRDefault="00C46514" w:rsidP="0054004A">
            <w:pPr>
              <w:jc w:val="both"/>
            </w:pPr>
            <w:r w:rsidRPr="004E261F">
              <w:t>Stavební práce</w:t>
            </w:r>
          </w:p>
        </w:tc>
        <w:tc>
          <w:tcPr>
            <w:tcW w:w="603" w:type="pct"/>
            <w:vAlign w:val="center"/>
          </w:tcPr>
          <w:p w14:paraId="16AD7585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0" w:type="pct"/>
            <w:vAlign w:val="center"/>
          </w:tcPr>
          <w:p w14:paraId="178222F2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2" w:type="pct"/>
            <w:vAlign w:val="center"/>
          </w:tcPr>
          <w:p w14:paraId="76835728" w14:textId="77777777" w:rsidR="00C46514" w:rsidRPr="004E261F" w:rsidRDefault="00C46514" w:rsidP="00701BE4">
            <w:pPr>
              <w:jc w:val="right"/>
            </w:pPr>
          </w:p>
        </w:tc>
        <w:tc>
          <w:tcPr>
            <w:tcW w:w="668" w:type="pct"/>
            <w:vAlign w:val="center"/>
          </w:tcPr>
          <w:p w14:paraId="27B3910B" w14:textId="77777777" w:rsidR="00C46514" w:rsidRPr="004E261F" w:rsidRDefault="00C46514" w:rsidP="00701BE4">
            <w:pPr>
              <w:jc w:val="right"/>
            </w:pPr>
          </w:p>
        </w:tc>
        <w:tc>
          <w:tcPr>
            <w:tcW w:w="789" w:type="pct"/>
          </w:tcPr>
          <w:p w14:paraId="68DB1B72" w14:textId="77777777" w:rsidR="00C46514" w:rsidRPr="004E261F" w:rsidRDefault="00C46514" w:rsidP="00701BE4">
            <w:pPr>
              <w:jc w:val="right"/>
            </w:pPr>
          </w:p>
        </w:tc>
        <w:tc>
          <w:tcPr>
            <w:tcW w:w="803" w:type="pct"/>
            <w:vAlign w:val="center"/>
          </w:tcPr>
          <w:p w14:paraId="2ED0220C" w14:textId="571F5A61" w:rsidR="00C46514" w:rsidRPr="004E261F" w:rsidRDefault="00C46514" w:rsidP="00701BE4">
            <w:pPr>
              <w:jc w:val="right"/>
            </w:pPr>
          </w:p>
        </w:tc>
      </w:tr>
      <w:tr w:rsidR="00C46514" w:rsidRPr="004E261F" w14:paraId="3218F44C" w14:textId="77777777" w:rsidTr="00B677BF">
        <w:trPr>
          <w:trHeight w:val="454"/>
        </w:trPr>
        <w:tc>
          <w:tcPr>
            <w:tcW w:w="935" w:type="pct"/>
            <w:vAlign w:val="center"/>
          </w:tcPr>
          <w:p w14:paraId="62702EA4" w14:textId="77777777" w:rsidR="00C46514" w:rsidRPr="004E261F" w:rsidRDefault="00C46514" w:rsidP="0054004A">
            <w:pPr>
              <w:jc w:val="both"/>
            </w:pPr>
            <w:r w:rsidRPr="004E261F">
              <w:t>Interiérové vybavení</w:t>
            </w:r>
            <w:r w:rsidRPr="004E261F">
              <w:tab/>
            </w:r>
            <w:r w:rsidRPr="004E261F">
              <w:tab/>
            </w:r>
            <w:r w:rsidRPr="004E261F">
              <w:tab/>
            </w:r>
          </w:p>
        </w:tc>
        <w:tc>
          <w:tcPr>
            <w:tcW w:w="603" w:type="pct"/>
            <w:vAlign w:val="center"/>
          </w:tcPr>
          <w:p w14:paraId="04BA2E96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0" w:type="pct"/>
            <w:vAlign w:val="center"/>
          </w:tcPr>
          <w:p w14:paraId="7599F546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2" w:type="pct"/>
            <w:vAlign w:val="center"/>
          </w:tcPr>
          <w:p w14:paraId="2E6374E5" w14:textId="77777777" w:rsidR="00C46514" w:rsidRPr="004E261F" w:rsidRDefault="00C46514" w:rsidP="00701BE4">
            <w:pPr>
              <w:jc w:val="right"/>
            </w:pPr>
          </w:p>
        </w:tc>
        <w:tc>
          <w:tcPr>
            <w:tcW w:w="668" w:type="pct"/>
            <w:vAlign w:val="center"/>
          </w:tcPr>
          <w:p w14:paraId="38882F69" w14:textId="77777777" w:rsidR="00C46514" w:rsidRPr="004E261F" w:rsidRDefault="00C46514" w:rsidP="00701BE4">
            <w:pPr>
              <w:jc w:val="right"/>
            </w:pPr>
          </w:p>
        </w:tc>
        <w:tc>
          <w:tcPr>
            <w:tcW w:w="789" w:type="pct"/>
          </w:tcPr>
          <w:p w14:paraId="23B50649" w14:textId="77777777" w:rsidR="00C46514" w:rsidRPr="004E261F" w:rsidRDefault="00C46514" w:rsidP="00701BE4">
            <w:pPr>
              <w:jc w:val="right"/>
            </w:pPr>
          </w:p>
        </w:tc>
        <w:tc>
          <w:tcPr>
            <w:tcW w:w="803" w:type="pct"/>
            <w:vAlign w:val="center"/>
          </w:tcPr>
          <w:p w14:paraId="5B8FAE27" w14:textId="38B8C6F2" w:rsidR="00C46514" w:rsidRPr="004E261F" w:rsidRDefault="00C46514" w:rsidP="00701BE4">
            <w:pPr>
              <w:jc w:val="right"/>
            </w:pPr>
          </w:p>
        </w:tc>
      </w:tr>
      <w:tr w:rsidR="00C46514" w:rsidRPr="004E261F" w14:paraId="0325A915" w14:textId="77777777" w:rsidTr="00B677BF">
        <w:trPr>
          <w:trHeight w:val="454"/>
        </w:trPr>
        <w:tc>
          <w:tcPr>
            <w:tcW w:w="935" w:type="pct"/>
            <w:vAlign w:val="center"/>
          </w:tcPr>
          <w:p w14:paraId="0260D131" w14:textId="77777777" w:rsidR="00C46514" w:rsidRPr="004E261F" w:rsidRDefault="00C46514" w:rsidP="0054004A">
            <w:pPr>
              <w:jc w:val="both"/>
            </w:pPr>
            <w:r w:rsidRPr="004E261F">
              <w:rPr>
                <w:rStyle w:val="Siln"/>
              </w:rPr>
              <w:t xml:space="preserve">Ostatní činnosti (např. vynětí z půdního fondu, zaměření pozemků, </w:t>
            </w:r>
            <w:r w:rsidRPr="004E261F">
              <w:t>posouzení vsaku srážkových vod, studie ochrany proti bludným proudům, sondy na VLT plynovodu, dopravní studie apod.)</w:t>
            </w:r>
          </w:p>
        </w:tc>
        <w:tc>
          <w:tcPr>
            <w:tcW w:w="603" w:type="pct"/>
            <w:vAlign w:val="center"/>
          </w:tcPr>
          <w:p w14:paraId="57460683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0" w:type="pct"/>
            <w:vAlign w:val="center"/>
          </w:tcPr>
          <w:p w14:paraId="3474B4E5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2" w:type="pct"/>
            <w:vAlign w:val="center"/>
          </w:tcPr>
          <w:p w14:paraId="7C4C95D8" w14:textId="77777777" w:rsidR="00C46514" w:rsidRPr="004E261F" w:rsidRDefault="00C46514" w:rsidP="00701BE4">
            <w:pPr>
              <w:jc w:val="right"/>
            </w:pPr>
          </w:p>
        </w:tc>
        <w:tc>
          <w:tcPr>
            <w:tcW w:w="668" w:type="pct"/>
            <w:vAlign w:val="center"/>
          </w:tcPr>
          <w:p w14:paraId="211D8BD0" w14:textId="77777777" w:rsidR="00C46514" w:rsidRPr="004E261F" w:rsidRDefault="00C46514" w:rsidP="00701BE4">
            <w:pPr>
              <w:jc w:val="right"/>
            </w:pPr>
          </w:p>
        </w:tc>
        <w:tc>
          <w:tcPr>
            <w:tcW w:w="789" w:type="pct"/>
          </w:tcPr>
          <w:p w14:paraId="20931265" w14:textId="77777777" w:rsidR="00C46514" w:rsidRPr="004E261F" w:rsidRDefault="00C46514" w:rsidP="00701BE4">
            <w:pPr>
              <w:jc w:val="right"/>
            </w:pPr>
          </w:p>
        </w:tc>
        <w:tc>
          <w:tcPr>
            <w:tcW w:w="803" w:type="pct"/>
            <w:vAlign w:val="center"/>
          </w:tcPr>
          <w:p w14:paraId="05896649" w14:textId="72BEE639" w:rsidR="00C46514" w:rsidRPr="004E261F" w:rsidRDefault="00C46514" w:rsidP="00701BE4">
            <w:pPr>
              <w:jc w:val="right"/>
            </w:pPr>
          </w:p>
        </w:tc>
      </w:tr>
      <w:tr w:rsidR="00C46514" w:rsidRPr="004E261F" w14:paraId="1157A685" w14:textId="77777777" w:rsidTr="00B677BF">
        <w:trPr>
          <w:trHeight w:val="454"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56D444B3" w14:textId="77777777" w:rsidR="00C46514" w:rsidRPr="004E261F" w:rsidRDefault="00C46514" w:rsidP="00701BE4">
            <w:pPr>
              <w:rPr>
                <w:b/>
              </w:rPr>
            </w:pPr>
            <w:r w:rsidRPr="004E261F">
              <w:rPr>
                <w:b/>
              </w:rPr>
              <w:t>CELKEM</w:t>
            </w:r>
          </w:p>
        </w:tc>
        <w:tc>
          <w:tcPr>
            <w:tcW w:w="603" w:type="pct"/>
            <w:shd w:val="clear" w:color="auto" w:fill="D9D9D9" w:themeFill="background1" w:themeFillShade="D9"/>
            <w:vAlign w:val="center"/>
          </w:tcPr>
          <w:p w14:paraId="285C581B" w14:textId="77777777" w:rsidR="00C46514" w:rsidRPr="004E261F" w:rsidRDefault="00C46514" w:rsidP="00701BE4">
            <w:pPr>
              <w:jc w:val="right"/>
              <w:rPr>
                <w:b/>
              </w:rPr>
            </w:pPr>
          </w:p>
        </w:tc>
        <w:tc>
          <w:tcPr>
            <w:tcW w:w="600" w:type="pct"/>
            <w:shd w:val="clear" w:color="auto" w:fill="D9D9D9" w:themeFill="background1" w:themeFillShade="D9"/>
            <w:vAlign w:val="center"/>
          </w:tcPr>
          <w:p w14:paraId="79ACBC74" w14:textId="77777777" w:rsidR="00C46514" w:rsidRPr="004E261F" w:rsidRDefault="00C46514" w:rsidP="00701BE4"/>
        </w:tc>
        <w:tc>
          <w:tcPr>
            <w:tcW w:w="602" w:type="pct"/>
            <w:shd w:val="clear" w:color="auto" w:fill="D9D9D9" w:themeFill="background1" w:themeFillShade="D9"/>
            <w:vAlign w:val="center"/>
          </w:tcPr>
          <w:p w14:paraId="72C69444" w14:textId="77777777" w:rsidR="00C46514" w:rsidRPr="004E261F" w:rsidRDefault="00C46514" w:rsidP="00701BE4"/>
        </w:tc>
        <w:tc>
          <w:tcPr>
            <w:tcW w:w="668" w:type="pct"/>
            <w:shd w:val="clear" w:color="auto" w:fill="D9D9D9" w:themeFill="background1" w:themeFillShade="D9"/>
            <w:vAlign w:val="center"/>
          </w:tcPr>
          <w:p w14:paraId="4732E4B9" w14:textId="77777777" w:rsidR="00C46514" w:rsidRPr="004E261F" w:rsidRDefault="00C46514" w:rsidP="00701BE4"/>
        </w:tc>
        <w:tc>
          <w:tcPr>
            <w:tcW w:w="789" w:type="pct"/>
            <w:shd w:val="clear" w:color="auto" w:fill="D9D9D9" w:themeFill="background1" w:themeFillShade="D9"/>
          </w:tcPr>
          <w:p w14:paraId="2BA02454" w14:textId="77777777" w:rsidR="00C46514" w:rsidRDefault="00C46514" w:rsidP="00701BE4">
            <w:pPr>
              <w:jc w:val="center"/>
            </w:pPr>
          </w:p>
        </w:tc>
        <w:tc>
          <w:tcPr>
            <w:tcW w:w="803" w:type="pct"/>
            <w:shd w:val="clear" w:color="auto" w:fill="D9D9D9" w:themeFill="background1" w:themeFillShade="D9"/>
            <w:vAlign w:val="center"/>
          </w:tcPr>
          <w:p w14:paraId="067D55F7" w14:textId="45355F91" w:rsidR="00C46514" w:rsidRPr="004E261F" w:rsidRDefault="00C46514" w:rsidP="00701BE4">
            <w:pPr>
              <w:jc w:val="center"/>
            </w:pPr>
            <w:proofErr w:type="spellStart"/>
            <w:r>
              <w:t>xxx</w:t>
            </w:r>
            <w:proofErr w:type="spellEnd"/>
          </w:p>
        </w:tc>
      </w:tr>
    </w:tbl>
    <w:p w14:paraId="1579B1F3" w14:textId="292B80A9" w:rsidR="00414D4E" w:rsidRPr="008B5ED5" w:rsidRDefault="004A4FB4" w:rsidP="008B5ED5">
      <w:pPr>
        <w:rPr>
          <w:b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743F35" w:rsidRPr="008B5ED5">
        <w:rPr>
          <w:i/>
          <w:sz w:val="18"/>
          <w:szCs w:val="18"/>
        </w:rPr>
        <w:t> </w:t>
      </w:r>
      <w:r w:rsidR="00743F35" w:rsidRPr="008B5ED5">
        <w:rPr>
          <w:b/>
        </w:rPr>
        <w:t>(v Kč, na dvě desetinná místa)</w:t>
      </w:r>
      <w:r w:rsidRPr="008B5ED5">
        <w:rPr>
          <w:b/>
        </w:rPr>
        <w:t xml:space="preserve">        </w:t>
      </w:r>
    </w:p>
    <w:p w14:paraId="5666348D" w14:textId="29FAF5D7" w:rsidR="00886746" w:rsidRDefault="00886746" w:rsidP="00F6084E">
      <w:pPr>
        <w:tabs>
          <w:tab w:val="left" w:pos="5387"/>
        </w:tabs>
        <w:ind w:left="710"/>
        <w:rPr>
          <w:b/>
          <w:bCs/>
          <w:sz w:val="24"/>
          <w:szCs w:val="24"/>
        </w:rPr>
      </w:pPr>
    </w:p>
    <w:p w14:paraId="1BB6132C" w14:textId="330A3F33" w:rsidR="00886746" w:rsidRDefault="00886746" w:rsidP="00F6084E">
      <w:pPr>
        <w:tabs>
          <w:tab w:val="left" w:pos="5387"/>
        </w:tabs>
        <w:ind w:left="710"/>
        <w:rPr>
          <w:b/>
          <w:bCs/>
          <w:sz w:val="24"/>
          <w:szCs w:val="24"/>
        </w:rPr>
      </w:pPr>
    </w:p>
    <w:p w14:paraId="3511584C" w14:textId="5B771E55" w:rsidR="00967622" w:rsidRPr="0052005F" w:rsidRDefault="00967622" w:rsidP="0052005F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Předpokládané celkové výdaje akce</w:t>
      </w:r>
      <w:r w:rsidR="00E2655D"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 a zdroje jejich financování</w:t>
      </w: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   </w:t>
      </w:r>
    </w:p>
    <w:p w14:paraId="3D154450" w14:textId="358EC5CC" w:rsidR="0052005F" w:rsidRDefault="0052005F" w:rsidP="0052005F">
      <w:pPr>
        <w:spacing w:after="120"/>
        <w:jc w:val="both"/>
        <w:rPr>
          <w:sz w:val="24"/>
          <w:szCs w:val="24"/>
        </w:rPr>
      </w:pPr>
      <w:r w:rsidRPr="001D4FFE">
        <w:rPr>
          <w:i/>
          <w:color w:val="0070C0"/>
          <w:sz w:val="24"/>
        </w:rPr>
        <w:t xml:space="preserve">Vyčíslete rovněž podíl vlastních zdrojů příjemce dotace v součtu – např. </w:t>
      </w:r>
      <w:r>
        <w:rPr>
          <w:i/>
          <w:color w:val="0070C0"/>
          <w:sz w:val="24"/>
        </w:rPr>
        <w:t>F</w:t>
      </w:r>
      <w:r w:rsidRPr="001D4FFE">
        <w:rPr>
          <w:i/>
          <w:color w:val="0070C0"/>
          <w:sz w:val="24"/>
        </w:rPr>
        <w:t>ond</w:t>
      </w:r>
      <w:r>
        <w:rPr>
          <w:i/>
          <w:color w:val="0070C0"/>
          <w:sz w:val="24"/>
        </w:rPr>
        <w:t>u</w:t>
      </w:r>
      <w:r w:rsidRPr="001D4FFE">
        <w:rPr>
          <w:i/>
          <w:color w:val="0070C0"/>
          <w:sz w:val="24"/>
        </w:rPr>
        <w:t xml:space="preserve"> reprodukce investičního majetku, případně jiných (uveďte). </w:t>
      </w:r>
    </w:p>
    <w:p w14:paraId="73EA8A39" w14:textId="77777777" w:rsidR="0052005F" w:rsidRDefault="0052005F" w:rsidP="0052005F">
      <w:pPr>
        <w:spacing w:after="120"/>
        <w:jc w:val="both"/>
        <w:rPr>
          <w:i/>
          <w:color w:val="0070C0"/>
          <w:sz w:val="24"/>
        </w:rPr>
      </w:pPr>
      <w:r w:rsidRPr="001D4FFE">
        <w:rPr>
          <w:i/>
          <w:color w:val="0070C0"/>
          <w:sz w:val="24"/>
        </w:rPr>
        <w:t>Dotace bude uvedena na celé koruny, nikoli na haléře (zaokrouhlení dolů).</w:t>
      </w:r>
    </w:p>
    <w:p w14:paraId="07C5B2C2" w14:textId="77777777" w:rsidR="0052005F" w:rsidRPr="009621A9" w:rsidRDefault="0052005F" w:rsidP="0052005F">
      <w:pPr>
        <w:spacing w:after="120"/>
        <w:jc w:val="both"/>
        <w:rPr>
          <w:b/>
          <w:i/>
          <w:sz w:val="24"/>
          <w:szCs w:val="24"/>
        </w:rPr>
      </w:pPr>
      <w:r>
        <w:rPr>
          <w:i/>
          <w:color w:val="0070C0"/>
          <w:sz w:val="24"/>
        </w:rPr>
        <w:t>Dotace</w:t>
      </w:r>
      <w:r w:rsidRPr="00264E4A">
        <w:rPr>
          <w:i/>
          <w:color w:val="0070C0"/>
          <w:sz w:val="24"/>
        </w:rPr>
        <w:t xml:space="preserve"> představuje výši maximální a vlastní zdroj</w:t>
      </w:r>
      <w:r>
        <w:rPr>
          <w:i/>
          <w:color w:val="0070C0"/>
          <w:sz w:val="24"/>
        </w:rPr>
        <w:t>e</w:t>
      </w:r>
      <w:r w:rsidRPr="00264E4A">
        <w:rPr>
          <w:i/>
          <w:color w:val="0070C0"/>
          <w:sz w:val="24"/>
        </w:rPr>
        <w:t xml:space="preserve"> žadatele představuj</w:t>
      </w:r>
      <w:r>
        <w:rPr>
          <w:i/>
          <w:color w:val="0070C0"/>
          <w:sz w:val="24"/>
        </w:rPr>
        <w:t>í</w:t>
      </w:r>
      <w:r w:rsidRPr="00264E4A">
        <w:rPr>
          <w:i/>
          <w:color w:val="0070C0"/>
          <w:sz w:val="24"/>
        </w:rPr>
        <w:t xml:space="preserve"> výši minimální.  </w:t>
      </w:r>
    </w:p>
    <w:p w14:paraId="46676E4E" w14:textId="3080C04B" w:rsidR="0052005F" w:rsidRPr="00A30ABF" w:rsidRDefault="0064495E" w:rsidP="0052005F">
      <w:pPr>
        <w:jc w:val="both"/>
        <w:rPr>
          <w:sz w:val="24"/>
          <w:szCs w:val="24"/>
        </w:rPr>
      </w:pPr>
      <w:r w:rsidRPr="00F432E0">
        <w:rPr>
          <w:sz w:val="24"/>
          <w:szCs w:val="24"/>
        </w:rPr>
        <w:t xml:space="preserve">Vlastními zdroji se rozumí </w:t>
      </w:r>
      <w:r>
        <w:rPr>
          <w:sz w:val="24"/>
          <w:szCs w:val="24"/>
        </w:rPr>
        <w:t>veškeré finanční prostředky, které nejsou poskytnuty ze státního rozpočtu.</w:t>
      </w:r>
      <w:r>
        <w:rPr>
          <w:sz w:val="24"/>
          <w:szCs w:val="24"/>
        </w:rPr>
        <w:t xml:space="preserve"> </w:t>
      </w:r>
      <w:r w:rsidR="0052005F" w:rsidRPr="00A30ABF">
        <w:rPr>
          <w:sz w:val="24"/>
          <w:szCs w:val="24"/>
        </w:rPr>
        <w:t>Do podílu vlastních zdrojů mohou být zahrnuty pouze způsobilé výdaje, a to i</w:t>
      </w:r>
      <w:r>
        <w:rPr>
          <w:sz w:val="24"/>
          <w:szCs w:val="24"/>
        </w:rPr>
        <w:t> </w:t>
      </w:r>
      <w:r w:rsidR="0052005F" w:rsidRPr="00A30ABF">
        <w:rPr>
          <w:sz w:val="24"/>
          <w:szCs w:val="24"/>
        </w:rPr>
        <w:t xml:space="preserve">související výdaje z let předchozích (např. výdaje na přípravu a zabezpečení akce, tj. projektová dokumentace, související inženýrská činnost apod.). </w:t>
      </w:r>
    </w:p>
    <w:p w14:paraId="08FF7829" w14:textId="77777777" w:rsidR="0052005F" w:rsidRDefault="0052005F" w:rsidP="0052005F">
      <w:pPr>
        <w:spacing w:after="120"/>
        <w:jc w:val="both"/>
        <w:rPr>
          <w:i/>
          <w:color w:val="0070C0"/>
          <w:sz w:val="24"/>
        </w:rPr>
      </w:pPr>
    </w:p>
    <w:p w14:paraId="4BB17DDB" w14:textId="34BA5F32" w:rsidR="0052005F" w:rsidRPr="00896460" w:rsidRDefault="0052005F" w:rsidP="0052005F">
      <w:pPr>
        <w:spacing w:after="120"/>
        <w:jc w:val="both"/>
        <w:rPr>
          <w:i/>
          <w:color w:val="0070C0"/>
          <w:sz w:val="24"/>
        </w:rPr>
      </w:pPr>
      <w:r w:rsidRPr="00CF6A52">
        <w:rPr>
          <w:b/>
          <w:i/>
          <w:sz w:val="24"/>
          <w:szCs w:val="24"/>
        </w:rPr>
        <w:t>Podíl vlastních zdrojů žadatele o dotaci u každé akce</w:t>
      </w:r>
      <w:r w:rsidRPr="00881AD6">
        <w:rPr>
          <w:i/>
          <w:color w:val="0070C0"/>
          <w:sz w:val="24"/>
        </w:rPr>
        <w:t xml:space="preserve"> musí být v minimální výši </w:t>
      </w:r>
      <w:r>
        <w:rPr>
          <w:i/>
          <w:color w:val="0070C0"/>
          <w:sz w:val="24"/>
        </w:rPr>
        <w:t>1</w:t>
      </w:r>
      <w:r w:rsidR="005A6E58">
        <w:rPr>
          <w:i/>
          <w:color w:val="0070C0"/>
          <w:sz w:val="24"/>
        </w:rPr>
        <w:t>5</w:t>
      </w:r>
      <w:r>
        <w:rPr>
          <w:i/>
          <w:color w:val="0070C0"/>
          <w:sz w:val="24"/>
        </w:rPr>
        <w:t>,00</w:t>
      </w:r>
      <w:r w:rsidRPr="00881AD6">
        <w:rPr>
          <w:i/>
          <w:color w:val="0070C0"/>
          <w:sz w:val="24"/>
        </w:rPr>
        <w:t xml:space="preserve"> % z</w:t>
      </w:r>
      <w:r w:rsidR="004B2F75">
        <w:rPr>
          <w:i/>
          <w:color w:val="0070C0"/>
          <w:sz w:val="24"/>
        </w:rPr>
        <w:t> </w:t>
      </w:r>
      <w:r w:rsidRPr="00881AD6">
        <w:rPr>
          <w:i/>
          <w:color w:val="0070C0"/>
          <w:sz w:val="24"/>
        </w:rPr>
        <w:t>celkových způsobilých výdajů</w:t>
      </w:r>
      <w:r>
        <w:rPr>
          <w:i/>
          <w:color w:val="0070C0"/>
          <w:sz w:val="24"/>
        </w:rPr>
        <w:t xml:space="preserve"> (pokud bude při kontrole zjištěn </w:t>
      </w:r>
      <w:r w:rsidRPr="00881AD6">
        <w:rPr>
          <w:i/>
          <w:color w:val="0070C0"/>
          <w:sz w:val="24"/>
        </w:rPr>
        <w:t>podíl financování vlastních zdrojů</w:t>
      </w:r>
      <w:r>
        <w:rPr>
          <w:i/>
          <w:color w:val="0070C0"/>
          <w:sz w:val="24"/>
        </w:rPr>
        <w:t xml:space="preserve"> menší než požadovaných 1</w:t>
      </w:r>
      <w:r w:rsidR="005A6E58">
        <w:rPr>
          <w:i/>
          <w:color w:val="0070C0"/>
          <w:sz w:val="24"/>
        </w:rPr>
        <w:t>5</w:t>
      </w:r>
      <w:r>
        <w:rPr>
          <w:i/>
          <w:color w:val="0070C0"/>
          <w:sz w:val="24"/>
        </w:rPr>
        <w:t>,00 %, nebude splněna podmínka výzvy)</w:t>
      </w:r>
      <w:r w:rsidRPr="00896460">
        <w:rPr>
          <w:i/>
          <w:color w:val="0070C0"/>
          <w:sz w:val="24"/>
        </w:rPr>
        <w:t xml:space="preserve">.  </w:t>
      </w:r>
    </w:p>
    <w:p w14:paraId="733626E7" w14:textId="77777777" w:rsidR="0052005F" w:rsidRPr="00AF0FD9" w:rsidRDefault="0052005F" w:rsidP="0052005F">
      <w:pPr>
        <w:spacing w:after="120"/>
        <w:rPr>
          <w:i/>
          <w:color w:val="0070C0"/>
          <w:sz w:val="24"/>
        </w:rPr>
      </w:pPr>
    </w:p>
    <w:p w14:paraId="7F7F5EC8" w14:textId="77777777" w:rsidR="0052005F" w:rsidRPr="00EB717C" w:rsidRDefault="0052005F" w:rsidP="0052005F">
      <w:pPr>
        <w:tabs>
          <w:tab w:val="left" w:pos="5387"/>
        </w:tabs>
        <w:rPr>
          <w:b/>
          <w:sz w:val="24"/>
          <w:szCs w:val="24"/>
        </w:rPr>
      </w:pPr>
      <w:r w:rsidRPr="00EB717C">
        <w:rPr>
          <w:b/>
          <w:sz w:val="24"/>
          <w:szCs w:val="24"/>
        </w:rPr>
        <w:t>Předpokládané celkové způsobilé výdaje včetně DPH</w:t>
      </w:r>
    </w:p>
    <w:p w14:paraId="54640A07" w14:textId="77777777" w:rsidR="0052005F" w:rsidRPr="00EB717C" w:rsidRDefault="0052005F" w:rsidP="0052005F">
      <w:pPr>
        <w:tabs>
          <w:tab w:val="left" w:pos="5387"/>
        </w:tabs>
        <w:ind w:left="360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119"/>
        <w:tblW w:w="3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6"/>
        <w:gridCol w:w="2268"/>
      </w:tblGrid>
      <w:tr w:rsidR="0052005F" w:rsidRPr="00BF319D" w14:paraId="4CF9076B" w14:textId="77777777" w:rsidTr="0054004A">
        <w:trPr>
          <w:trHeight w:val="397"/>
        </w:trPr>
        <w:tc>
          <w:tcPr>
            <w:tcW w:w="3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CE193A0" w14:textId="77777777" w:rsidR="0052005F" w:rsidRPr="00BF319D" w:rsidRDefault="0052005F" w:rsidP="00933EDD">
            <w:pPr>
              <w:jc w:val="center"/>
              <w:rPr>
                <w:b/>
              </w:rPr>
            </w:pPr>
          </w:p>
        </w:tc>
        <w:tc>
          <w:tcPr>
            <w:tcW w:w="1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4E915E1" w14:textId="77777777" w:rsidR="0052005F" w:rsidRPr="00BF319D" w:rsidRDefault="0052005F" w:rsidP="00933EDD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v Kč</w:t>
            </w:r>
          </w:p>
        </w:tc>
      </w:tr>
      <w:tr w:rsidR="0052005F" w:rsidRPr="00BF319D" w14:paraId="3AD663B3" w14:textId="77777777" w:rsidTr="0054004A">
        <w:trPr>
          <w:trHeight w:val="397"/>
        </w:trPr>
        <w:tc>
          <w:tcPr>
            <w:tcW w:w="3367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9E73EF" w14:textId="77777777" w:rsidR="0052005F" w:rsidRPr="00B82259" w:rsidRDefault="0052005F" w:rsidP="00933EDD">
            <w:r w:rsidRPr="00B82259">
              <w:t>Celkové způsobilé investiční výdaje</w:t>
            </w:r>
          </w:p>
        </w:tc>
        <w:tc>
          <w:tcPr>
            <w:tcW w:w="163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D2460E" w14:textId="77777777" w:rsidR="0052005F" w:rsidRPr="00B82259" w:rsidRDefault="0052005F" w:rsidP="00933EDD">
            <w:pPr>
              <w:jc w:val="right"/>
            </w:pPr>
          </w:p>
        </w:tc>
      </w:tr>
      <w:tr w:rsidR="0052005F" w:rsidRPr="00BF319D" w14:paraId="7174DFBB" w14:textId="77777777" w:rsidTr="0054004A">
        <w:trPr>
          <w:trHeight w:val="397"/>
        </w:trPr>
        <w:tc>
          <w:tcPr>
            <w:tcW w:w="3367" w:type="pct"/>
            <w:shd w:val="clear" w:color="auto" w:fill="auto"/>
            <w:vAlign w:val="center"/>
          </w:tcPr>
          <w:p w14:paraId="4DBB90FC" w14:textId="77777777" w:rsidR="0052005F" w:rsidRPr="00B82259" w:rsidRDefault="0052005F" w:rsidP="00933EDD">
            <w:r w:rsidRPr="00B82259">
              <w:t>Celkové způsobilé neinvestiční výdaje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2FB5EDE9" w14:textId="77777777" w:rsidR="0052005F" w:rsidRPr="00B82259" w:rsidRDefault="0052005F" w:rsidP="00933EDD">
            <w:pPr>
              <w:jc w:val="right"/>
            </w:pPr>
          </w:p>
        </w:tc>
      </w:tr>
      <w:tr w:rsidR="0052005F" w:rsidRPr="00BF319D" w14:paraId="1AA3D51C" w14:textId="77777777" w:rsidTr="0054004A">
        <w:trPr>
          <w:trHeight w:val="397"/>
        </w:trPr>
        <w:tc>
          <w:tcPr>
            <w:tcW w:w="3367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2BB7EBD7" w14:textId="77777777" w:rsidR="0052005F" w:rsidRPr="00670C2D" w:rsidRDefault="0052005F" w:rsidP="00933EDD">
            <w:r>
              <w:rPr>
                <w:b/>
              </w:rPr>
              <w:t>Způsobilé výdaje</w:t>
            </w:r>
            <w:r w:rsidRPr="00BF319D">
              <w:rPr>
                <w:b/>
              </w:rPr>
              <w:t xml:space="preserve"> celkem:</w:t>
            </w:r>
          </w:p>
        </w:tc>
        <w:tc>
          <w:tcPr>
            <w:tcW w:w="1633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DF67F4" w14:textId="77777777" w:rsidR="0052005F" w:rsidRPr="00CF6A52" w:rsidRDefault="0052005F" w:rsidP="00933EDD">
            <w:pPr>
              <w:jc w:val="center"/>
              <w:rPr>
                <w:b/>
              </w:rPr>
            </w:pPr>
          </w:p>
        </w:tc>
      </w:tr>
    </w:tbl>
    <w:p w14:paraId="1A334201" w14:textId="77777777" w:rsidR="0052005F" w:rsidRPr="00965701" w:rsidRDefault="0052005F" w:rsidP="0052005F">
      <w:pPr>
        <w:pStyle w:val="Odstavecseseznamem"/>
        <w:spacing w:after="0"/>
        <w:ind w:left="714"/>
        <w:rPr>
          <w:rFonts w:ascii="Times New Roman" w:hAnsi="Times New Roman" w:cs="Times New Roman"/>
          <w:sz w:val="24"/>
          <w:szCs w:val="24"/>
        </w:rPr>
      </w:pPr>
    </w:p>
    <w:p w14:paraId="3B77E7FF" w14:textId="77777777" w:rsidR="0052005F" w:rsidRDefault="0052005F" w:rsidP="0052005F">
      <w:pPr>
        <w:spacing w:after="120"/>
        <w:ind w:firstLine="426"/>
        <w:rPr>
          <w:sz w:val="24"/>
          <w:szCs w:val="24"/>
        </w:rPr>
      </w:pPr>
    </w:p>
    <w:p w14:paraId="020BEDFE" w14:textId="77777777" w:rsidR="0052005F" w:rsidRDefault="0052005F" w:rsidP="0052005F">
      <w:pPr>
        <w:spacing w:after="120"/>
        <w:ind w:firstLine="426"/>
        <w:rPr>
          <w:sz w:val="24"/>
          <w:szCs w:val="24"/>
        </w:rPr>
      </w:pPr>
    </w:p>
    <w:p w14:paraId="1EB5E046" w14:textId="77777777" w:rsidR="0052005F" w:rsidRDefault="0052005F" w:rsidP="0052005F">
      <w:pPr>
        <w:spacing w:after="120"/>
        <w:ind w:firstLine="426"/>
        <w:rPr>
          <w:sz w:val="24"/>
          <w:szCs w:val="24"/>
        </w:rPr>
      </w:pPr>
    </w:p>
    <w:p w14:paraId="42699D59" w14:textId="77777777" w:rsidR="0052005F" w:rsidRDefault="0052005F" w:rsidP="0052005F">
      <w:pPr>
        <w:spacing w:after="120"/>
        <w:ind w:firstLine="426"/>
        <w:rPr>
          <w:sz w:val="24"/>
          <w:szCs w:val="24"/>
        </w:rPr>
      </w:pPr>
    </w:p>
    <w:p w14:paraId="68C6277C" w14:textId="77777777" w:rsidR="0052005F" w:rsidRPr="00D02C56" w:rsidRDefault="0052005F" w:rsidP="0052005F">
      <w:pPr>
        <w:spacing w:after="120"/>
        <w:ind w:firstLine="426"/>
        <w:rPr>
          <w:b/>
          <w:sz w:val="24"/>
          <w:szCs w:val="24"/>
        </w:rPr>
      </w:pPr>
      <w:r w:rsidRPr="00D02C56">
        <w:rPr>
          <w:b/>
          <w:sz w:val="24"/>
          <w:szCs w:val="24"/>
        </w:rPr>
        <w:t xml:space="preserve">Zdroje financování </w:t>
      </w:r>
      <w:r>
        <w:rPr>
          <w:b/>
          <w:sz w:val="24"/>
          <w:szCs w:val="24"/>
        </w:rPr>
        <w:t xml:space="preserve">způsobilých výdajů </w:t>
      </w:r>
      <w:r w:rsidRPr="00D02C56">
        <w:rPr>
          <w:b/>
          <w:sz w:val="24"/>
          <w:szCs w:val="24"/>
        </w:rPr>
        <w:t xml:space="preserve">v Kč </w:t>
      </w:r>
      <w:r w:rsidRPr="00CF6A52">
        <w:rPr>
          <w:b/>
          <w:sz w:val="24"/>
          <w:szCs w:val="24"/>
        </w:rPr>
        <w:t>včetně DPH</w:t>
      </w:r>
      <w:r w:rsidDel="0031197A">
        <w:rPr>
          <w:b/>
          <w:sz w:val="24"/>
          <w:szCs w:val="24"/>
        </w:rPr>
        <w:t xml:space="preserve"> </w:t>
      </w:r>
    </w:p>
    <w:tbl>
      <w:tblPr>
        <w:tblW w:w="3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5"/>
        <w:gridCol w:w="3657"/>
        <w:gridCol w:w="2062"/>
      </w:tblGrid>
      <w:tr w:rsidR="0052005F" w:rsidRPr="00BF319D" w14:paraId="2A63248A" w14:textId="77777777" w:rsidTr="00933EDD">
        <w:trPr>
          <w:trHeight w:val="397"/>
        </w:trPr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4E5BD2E" w14:textId="77777777" w:rsidR="0052005F" w:rsidRPr="00BF319D" w:rsidRDefault="0052005F" w:rsidP="00933EDD">
            <w:pPr>
              <w:jc w:val="center"/>
              <w:rPr>
                <w:b/>
              </w:rPr>
            </w:pPr>
            <w:r w:rsidRPr="00BF319D">
              <w:rPr>
                <w:b/>
              </w:rPr>
              <w:t xml:space="preserve">Druh </w:t>
            </w:r>
            <w:r>
              <w:rPr>
                <w:b/>
              </w:rPr>
              <w:t>výdaje</w:t>
            </w:r>
          </w:p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C974E39" w14:textId="77777777" w:rsidR="0052005F" w:rsidRPr="00BF319D" w:rsidRDefault="0052005F" w:rsidP="00933EDD">
            <w:pPr>
              <w:jc w:val="center"/>
            </w:pPr>
            <w:r w:rsidRPr="00BF319D">
              <w:rPr>
                <w:b/>
              </w:rPr>
              <w:t>Zdroje financování akce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3A0C99B" w14:textId="77777777" w:rsidR="0052005F" w:rsidRPr="00BF319D" w:rsidRDefault="0052005F" w:rsidP="00933EDD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v Kč </w:t>
            </w:r>
          </w:p>
        </w:tc>
      </w:tr>
      <w:tr w:rsidR="0052005F" w:rsidRPr="00BF319D" w14:paraId="519A00CF" w14:textId="77777777" w:rsidTr="00933EDD">
        <w:trPr>
          <w:trHeight w:val="397"/>
        </w:trPr>
        <w:tc>
          <w:tcPr>
            <w:tcW w:w="90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87D84D2" w14:textId="77777777" w:rsidR="0052005F" w:rsidRPr="00BF319D" w:rsidRDefault="0052005F" w:rsidP="00933EDD">
            <w:r w:rsidRPr="00BF319D">
              <w:t>investice</w:t>
            </w:r>
          </w:p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D3917" w14:textId="77777777" w:rsidR="0052005F" w:rsidRPr="00BF319D" w:rsidRDefault="0052005F" w:rsidP="00933EDD">
            <w:r>
              <w:t>D</w:t>
            </w:r>
            <w:r w:rsidRPr="00BF319D">
              <w:t xml:space="preserve">otace 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4082B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02F41699" w14:textId="77777777" w:rsidTr="00933EDD">
        <w:trPr>
          <w:trHeight w:val="397"/>
        </w:trPr>
        <w:tc>
          <w:tcPr>
            <w:tcW w:w="906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C1DDEF7" w14:textId="77777777" w:rsidR="0052005F" w:rsidRPr="00BF319D" w:rsidRDefault="0052005F" w:rsidP="00933EDD"/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F746F" w14:textId="0D2AB817" w:rsidR="0052005F" w:rsidRPr="00BF319D" w:rsidRDefault="0052005F" w:rsidP="00933EDD">
            <w:r w:rsidRPr="00BF319D">
              <w:t>Vlastní zdroje žadatele, z</w:t>
            </w:r>
            <w:r w:rsidR="0054004A">
              <w:t> </w:t>
            </w:r>
            <w:r w:rsidRPr="00BF319D">
              <w:t>toho</w:t>
            </w:r>
            <w:r w:rsidR="0054004A">
              <w:t>: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2A3D6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379A5A9A" w14:textId="77777777" w:rsidTr="00933EDD">
        <w:trPr>
          <w:trHeight w:val="397"/>
        </w:trPr>
        <w:tc>
          <w:tcPr>
            <w:tcW w:w="906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13947E" w14:textId="77777777" w:rsidR="0052005F" w:rsidRPr="00BF319D" w:rsidRDefault="0052005F" w:rsidP="00933EDD">
            <w:pPr>
              <w:ind w:left="720"/>
            </w:pPr>
          </w:p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4865C" w14:textId="77777777" w:rsidR="0052005F" w:rsidRPr="00BF319D" w:rsidRDefault="0052005F" w:rsidP="00933EDD">
            <w:pPr>
              <w:numPr>
                <w:ilvl w:val="0"/>
                <w:numId w:val="3"/>
              </w:numPr>
            </w:pPr>
            <w:r w:rsidRPr="00BF319D">
              <w:t xml:space="preserve">fond reprodukce </w:t>
            </w:r>
            <w:r>
              <w:t xml:space="preserve">investičního </w:t>
            </w:r>
            <w:r w:rsidRPr="00BF319D">
              <w:t xml:space="preserve">majetku  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34713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7021D8C1" w14:textId="77777777" w:rsidTr="00933EDD">
        <w:trPr>
          <w:trHeight w:val="397"/>
        </w:trPr>
        <w:tc>
          <w:tcPr>
            <w:tcW w:w="906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792905A" w14:textId="77777777" w:rsidR="0052005F" w:rsidRPr="00BF319D" w:rsidRDefault="0052005F" w:rsidP="00933EDD">
            <w:pPr>
              <w:ind w:left="720"/>
            </w:pPr>
          </w:p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88E56" w14:textId="77777777" w:rsidR="0052005F" w:rsidRPr="00BF319D" w:rsidRDefault="0052005F" w:rsidP="00933EDD">
            <w:pPr>
              <w:numPr>
                <w:ilvl w:val="0"/>
                <w:numId w:val="3"/>
              </w:numPr>
            </w:pPr>
            <w:r w:rsidRPr="00BF319D">
              <w:t xml:space="preserve">jiné, uveďte 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93137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456F93A0" w14:textId="77777777" w:rsidTr="00933EDD">
        <w:trPr>
          <w:trHeight w:val="397"/>
        </w:trPr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D8552C8" w14:textId="77777777" w:rsidR="0052005F" w:rsidRPr="00BF319D" w:rsidRDefault="0052005F" w:rsidP="00933EDD"/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EC5A76F" w14:textId="77777777" w:rsidR="0052005F" w:rsidRPr="00BF319D" w:rsidRDefault="0052005F" w:rsidP="00933EDD">
            <w:r w:rsidRPr="00BF319D">
              <w:t>Celkové zdroje investiční: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</w:tcPr>
          <w:p w14:paraId="5FB532ED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30171733" w14:textId="77777777" w:rsidTr="0054004A">
        <w:trPr>
          <w:trHeight w:val="462"/>
        </w:trPr>
        <w:tc>
          <w:tcPr>
            <w:tcW w:w="906" w:type="pct"/>
            <w:vMerge w:val="restart"/>
            <w:tcBorders>
              <w:top w:val="single" w:sz="18" w:space="0" w:color="auto"/>
            </w:tcBorders>
            <w:vAlign w:val="center"/>
          </w:tcPr>
          <w:p w14:paraId="647F3FAF" w14:textId="77777777" w:rsidR="0052005F" w:rsidRPr="00BF319D" w:rsidRDefault="0052005F" w:rsidP="00933EDD">
            <w:proofErr w:type="spellStart"/>
            <w:r w:rsidRPr="00BF319D">
              <w:t>neinvestice</w:t>
            </w:r>
            <w:proofErr w:type="spellEnd"/>
          </w:p>
        </w:tc>
        <w:tc>
          <w:tcPr>
            <w:tcW w:w="2618" w:type="pct"/>
            <w:tcBorders>
              <w:top w:val="single" w:sz="18" w:space="0" w:color="auto"/>
            </w:tcBorders>
            <w:vAlign w:val="center"/>
          </w:tcPr>
          <w:p w14:paraId="00BAFF42" w14:textId="77777777" w:rsidR="0052005F" w:rsidRPr="00BF319D" w:rsidRDefault="0052005F" w:rsidP="00933EDD">
            <w:r>
              <w:t>D</w:t>
            </w:r>
            <w:r w:rsidRPr="00BF319D">
              <w:t xml:space="preserve">otace </w:t>
            </w:r>
          </w:p>
        </w:tc>
        <w:tc>
          <w:tcPr>
            <w:tcW w:w="1476" w:type="pct"/>
            <w:tcBorders>
              <w:top w:val="single" w:sz="18" w:space="0" w:color="auto"/>
            </w:tcBorders>
          </w:tcPr>
          <w:p w14:paraId="20DF42EC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192FED87" w14:textId="77777777" w:rsidTr="00933EDD">
        <w:trPr>
          <w:trHeight w:val="397"/>
        </w:trPr>
        <w:tc>
          <w:tcPr>
            <w:tcW w:w="906" w:type="pct"/>
            <w:vMerge/>
            <w:vAlign w:val="center"/>
          </w:tcPr>
          <w:p w14:paraId="00E1DF1A" w14:textId="77777777" w:rsidR="0052005F" w:rsidRPr="00BF319D" w:rsidRDefault="0052005F" w:rsidP="00933EDD"/>
        </w:tc>
        <w:tc>
          <w:tcPr>
            <w:tcW w:w="2618" w:type="pct"/>
            <w:vAlign w:val="center"/>
          </w:tcPr>
          <w:p w14:paraId="7438A2ED" w14:textId="43E1E5F9" w:rsidR="0052005F" w:rsidRPr="00BF319D" w:rsidRDefault="0052005F" w:rsidP="00933EDD">
            <w:r w:rsidRPr="00BF319D">
              <w:t>Vlastní zdroje žadatele, z</w:t>
            </w:r>
            <w:r w:rsidR="0054004A">
              <w:t> </w:t>
            </w:r>
            <w:r w:rsidRPr="00BF319D">
              <w:t>toho</w:t>
            </w:r>
            <w:r w:rsidR="0054004A">
              <w:t>:</w:t>
            </w:r>
          </w:p>
        </w:tc>
        <w:tc>
          <w:tcPr>
            <w:tcW w:w="1476" w:type="pct"/>
          </w:tcPr>
          <w:p w14:paraId="3BCF4251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09CC2B3F" w14:textId="77777777" w:rsidTr="00933EDD">
        <w:trPr>
          <w:trHeight w:val="397"/>
        </w:trPr>
        <w:tc>
          <w:tcPr>
            <w:tcW w:w="906" w:type="pct"/>
            <w:vMerge/>
            <w:vAlign w:val="center"/>
          </w:tcPr>
          <w:p w14:paraId="5EB80E30" w14:textId="77777777" w:rsidR="0052005F" w:rsidRPr="00BF319D" w:rsidRDefault="0052005F" w:rsidP="00933EDD">
            <w:pPr>
              <w:numPr>
                <w:ilvl w:val="0"/>
                <w:numId w:val="3"/>
              </w:numPr>
            </w:pPr>
          </w:p>
        </w:tc>
        <w:tc>
          <w:tcPr>
            <w:tcW w:w="2618" w:type="pct"/>
            <w:vAlign w:val="center"/>
          </w:tcPr>
          <w:p w14:paraId="56051F7A" w14:textId="77777777" w:rsidR="0052005F" w:rsidRPr="00BF319D" w:rsidRDefault="0052005F" w:rsidP="00933EDD">
            <w:pPr>
              <w:numPr>
                <w:ilvl w:val="0"/>
                <w:numId w:val="3"/>
              </w:numPr>
            </w:pPr>
            <w:r w:rsidRPr="00BF319D">
              <w:t xml:space="preserve">fond reprodukce </w:t>
            </w:r>
            <w:r>
              <w:t xml:space="preserve">investičního </w:t>
            </w:r>
            <w:r w:rsidRPr="00BF319D">
              <w:t xml:space="preserve">majetku  </w:t>
            </w:r>
          </w:p>
        </w:tc>
        <w:tc>
          <w:tcPr>
            <w:tcW w:w="1476" w:type="pct"/>
          </w:tcPr>
          <w:p w14:paraId="1D957592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1150D459" w14:textId="77777777" w:rsidTr="00933EDD">
        <w:trPr>
          <w:trHeight w:val="397"/>
        </w:trPr>
        <w:tc>
          <w:tcPr>
            <w:tcW w:w="906" w:type="pct"/>
            <w:vMerge/>
            <w:vAlign w:val="center"/>
          </w:tcPr>
          <w:p w14:paraId="78A3D51E" w14:textId="77777777" w:rsidR="0052005F" w:rsidRPr="00BF319D" w:rsidRDefault="0052005F" w:rsidP="00933EDD">
            <w:pPr>
              <w:numPr>
                <w:ilvl w:val="0"/>
                <w:numId w:val="3"/>
              </w:numPr>
            </w:pPr>
          </w:p>
        </w:tc>
        <w:tc>
          <w:tcPr>
            <w:tcW w:w="2618" w:type="pct"/>
            <w:tcBorders>
              <w:bottom w:val="single" w:sz="4" w:space="0" w:color="auto"/>
            </w:tcBorders>
            <w:vAlign w:val="center"/>
          </w:tcPr>
          <w:p w14:paraId="4033D9CF" w14:textId="77777777" w:rsidR="0052005F" w:rsidRPr="00BF319D" w:rsidRDefault="0052005F" w:rsidP="00933EDD">
            <w:pPr>
              <w:numPr>
                <w:ilvl w:val="0"/>
                <w:numId w:val="3"/>
              </w:numPr>
            </w:pPr>
            <w:r w:rsidRPr="00BF319D">
              <w:t xml:space="preserve">jiné, uveďte  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2037A20F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221240B8" w14:textId="77777777" w:rsidTr="00933EDD">
        <w:trPr>
          <w:trHeight w:val="397"/>
        </w:trPr>
        <w:tc>
          <w:tcPr>
            <w:tcW w:w="906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64EF04F7" w14:textId="77777777" w:rsidR="0052005F" w:rsidRPr="00BF319D" w:rsidRDefault="0052005F" w:rsidP="00933EDD"/>
        </w:tc>
        <w:tc>
          <w:tcPr>
            <w:tcW w:w="2618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409E5F22" w14:textId="77777777" w:rsidR="0052005F" w:rsidRPr="00BF319D" w:rsidRDefault="0052005F" w:rsidP="00933EDD">
            <w:r w:rsidRPr="00BF319D">
              <w:t>Celkové zdroje neinvestiční:</w:t>
            </w:r>
          </w:p>
        </w:tc>
        <w:tc>
          <w:tcPr>
            <w:tcW w:w="1476" w:type="pct"/>
            <w:tcBorders>
              <w:bottom w:val="single" w:sz="18" w:space="0" w:color="auto"/>
            </w:tcBorders>
            <w:shd w:val="clear" w:color="auto" w:fill="D9D9D9"/>
          </w:tcPr>
          <w:p w14:paraId="16B4684E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5C157B89" w14:textId="77777777" w:rsidTr="00933EDD">
        <w:trPr>
          <w:trHeight w:val="397"/>
        </w:trPr>
        <w:tc>
          <w:tcPr>
            <w:tcW w:w="9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1499827" w14:textId="77777777" w:rsidR="0052005F" w:rsidRPr="00BF319D" w:rsidRDefault="0052005F" w:rsidP="00933EDD">
            <w:pPr>
              <w:rPr>
                <w:b/>
              </w:rPr>
            </w:pPr>
          </w:p>
        </w:tc>
        <w:tc>
          <w:tcPr>
            <w:tcW w:w="261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F5EEAAE" w14:textId="77777777" w:rsidR="0052005F" w:rsidRPr="00BF319D" w:rsidRDefault="0052005F" w:rsidP="00933EDD">
            <w:pPr>
              <w:rPr>
                <w:b/>
              </w:rPr>
            </w:pPr>
            <w:r w:rsidRPr="00BF319D">
              <w:rPr>
                <w:b/>
              </w:rPr>
              <w:t>Zdroje celkem: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275DFF3C" w14:textId="77777777" w:rsidR="0052005F" w:rsidRPr="00BF319D" w:rsidRDefault="0052005F" w:rsidP="00933EDD">
            <w:pPr>
              <w:jc w:val="right"/>
              <w:rPr>
                <w:b/>
              </w:rPr>
            </w:pPr>
          </w:p>
        </w:tc>
      </w:tr>
      <w:tr w:rsidR="0052005F" w:rsidRPr="00BF319D" w14:paraId="2F9F1B34" w14:textId="77777777" w:rsidTr="00933EDD">
        <w:trPr>
          <w:trHeight w:val="397"/>
        </w:trPr>
        <w:tc>
          <w:tcPr>
            <w:tcW w:w="9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F310F56" w14:textId="77777777" w:rsidR="0052005F" w:rsidRPr="00BF319D" w:rsidRDefault="0052005F" w:rsidP="00933EDD">
            <w:pPr>
              <w:rPr>
                <w:b/>
              </w:rPr>
            </w:pPr>
          </w:p>
        </w:tc>
        <w:tc>
          <w:tcPr>
            <w:tcW w:w="261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826248B" w14:textId="77777777" w:rsidR="0052005F" w:rsidRPr="00BF319D" w:rsidRDefault="0052005F" w:rsidP="00933EDD">
            <w:pPr>
              <w:rPr>
                <w:b/>
              </w:rPr>
            </w:pPr>
            <w:r>
              <w:rPr>
                <w:b/>
              </w:rPr>
              <w:t>Dotace celkem: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4A54BB37" w14:textId="77777777" w:rsidR="0052005F" w:rsidRPr="00BF319D" w:rsidRDefault="0052005F" w:rsidP="00933EDD">
            <w:pPr>
              <w:jc w:val="right"/>
              <w:rPr>
                <w:b/>
              </w:rPr>
            </w:pPr>
          </w:p>
        </w:tc>
      </w:tr>
      <w:tr w:rsidR="0052005F" w:rsidRPr="00BF319D" w14:paraId="7B0C3282" w14:textId="77777777" w:rsidTr="00933EDD">
        <w:trPr>
          <w:trHeight w:val="397"/>
        </w:trPr>
        <w:tc>
          <w:tcPr>
            <w:tcW w:w="9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5E354CA" w14:textId="77777777" w:rsidR="0052005F" w:rsidRPr="00BF319D" w:rsidRDefault="0052005F" w:rsidP="00933EDD">
            <w:pPr>
              <w:rPr>
                <w:b/>
              </w:rPr>
            </w:pPr>
          </w:p>
        </w:tc>
        <w:tc>
          <w:tcPr>
            <w:tcW w:w="261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D387403" w14:textId="77777777" w:rsidR="0052005F" w:rsidRDefault="0052005F" w:rsidP="00933EDD">
            <w:pPr>
              <w:rPr>
                <w:b/>
              </w:rPr>
            </w:pPr>
            <w:r>
              <w:rPr>
                <w:b/>
              </w:rPr>
              <w:t>Vlastní zdroje celkem: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79C7A4DA" w14:textId="77777777" w:rsidR="0052005F" w:rsidRPr="00BF319D" w:rsidRDefault="0052005F" w:rsidP="00933EDD">
            <w:pPr>
              <w:jc w:val="right"/>
              <w:rPr>
                <w:b/>
              </w:rPr>
            </w:pPr>
          </w:p>
        </w:tc>
      </w:tr>
      <w:tr w:rsidR="0052005F" w:rsidRPr="00BF319D" w14:paraId="0F078F7B" w14:textId="77777777" w:rsidTr="00933EDD">
        <w:trPr>
          <w:trHeight w:val="397"/>
        </w:trPr>
        <w:tc>
          <w:tcPr>
            <w:tcW w:w="3524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FA940C" w14:textId="77777777" w:rsidR="0052005F" w:rsidRPr="007F7422" w:rsidRDefault="0052005F" w:rsidP="00933EDD">
            <w:r w:rsidRPr="007F7422">
              <w:t>% podíl požadované dotace z celkových způsobilých výdajů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10E5CB6" w14:textId="77777777" w:rsidR="0052005F" w:rsidRPr="007F7422" w:rsidRDefault="0052005F" w:rsidP="00933EDD">
            <w:pPr>
              <w:jc w:val="right"/>
            </w:pPr>
          </w:p>
        </w:tc>
      </w:tr>
      <w:tr w:rsidR="0052005F" w:rsidRPr="00BF319D" w14:paraId="789C18EA" w14:textId="77777777" w:rsidTr="00933EDD">
        <w:trPr>
          <w:trHeight w:val="397"/>
        </w:trPr>
        <w:tc>
          <w:tcPr>
            <w:tcW w:w="3524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0182199" w14:textId="77777777" w:rsidR="0052005F" w:rsidRPr="007F7422" w:rsidRDefault="0052005F" w:rsidP="00933EDD">
            <w:r w:rsidRPr="007F7422">
              <w:t>% podíl účasti vlastních zdrojů na celkových způsobilých výdajích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8CDC21A" w14:textId="77777777" w:rsidR="0052005F" w:rsidRPr="007F7422" w:rsidRDefault="0052005F" w:rsidP="00933EDD">
            <w:pPr>
              <w:jc w:val="right"/>
            </w:pPr>
          </w:p>
        </w:tc>
      </w:tr>
    </w:tbl>
    <w:p w14:paraId="1774AF10" w14:textId="77777777" w:rsidR="0052005F" w:rsidRDefault="0052005F" w:rsidP="0052005F">
      <w:pPr>
        <w:spacing w:after="120"/>
        <w:ind w:firstLine="426"/>
        <w:rPr>
          <w:b/>
          <w:sz w:val="24"/>
          <w:szCs w:val="24"/>
        </w:rPr>
      </w:pPr>
    </w:p>
    <w:p w14:paraId="726CBB92" w14:textId="388606C5" w:rsidR="0052005F" w:rsidRDefault="0052005F" w:rsidP="0052005F">
      <w:pPr>
        <w:pStyle w:val="Odstavecseseznamem"/>
        <w:ind w:left="0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B41E2C">
        <w:rPr>
          <w:rFonts w:ascii="Times New Roman" w:hAnsi="Times New Roman"/>
          <w:i/>
          <w:color w:val="0070C0"/>
          <w:sz w:val="24"/>
          <w:szCs w:val="24"/>
        </w:rPr>
        <w:t>Pokud jsou v rámci IZ realizovány/evidovány nezpůsobilé výdaje, uveďte</w:t>
      </w:r>
      <w:r w:rsidR="002C4B52">
        <w:rPr>
          <w:rFonts w:ascii="Times New Roman" w:hAnsi="Times New Roman"/>
          <w:i/>
          <w:color w:val="0070C0"/>
          <w:sz w:val="24"/>
          <w:szCs w:val="24"/>
        </w:rPr>
        <w:t xml:space="preserve"> je </w:t>
      </w:r>
      <w:r>
        <w:rPr>
          <w:rFonts w:ascii="Times New Roman" w:hAnsi="Times New Roman"/>
          <w:i/>
          <w:color w:val="0070C0"/>
          <w:sz w:val="24"/>
          <w:szCs w:val="24"/>
        </w:rPr>
        <w:t>v následující tabulce</w:t>
      </w:r>
      <w:r w:rsidRPr="00B41E2C">
        <w:rPr>
          <w:rFonts w:ascii="Times New Roman" w:hAnsi="Times New Roman"/>
          <w:i/>
          <w:color w:val="0070C0"/>
          <w:sz w:val="24"/>
          <w:szCs w:val="24"/>
        </w:rPr>
        <w:t xml:space="preserve">. Na nezpůsobilé výdaje nemůže být poskytnuta dotace, žadatel musí tyto výdaje hradit z vlastních zdrojů, 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ale </w:t>
      </w:r>
      <w:r w:rsidRPr="00B41E2C">
        <w:rPr>
          <w:rFonts w:ascii="Times New Roman" w:hAnsi="Times New Roman"/>
          <w:i/>
          <w:color w:val="0070C0"/>
          <w:sz w:val="24"/>
          <w:szCs w:val="24"/>
        </w:rPr>
        <w:t>zahrne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 je</w:t>
      </w:r>
      <w:r w:rsidRPr="00B41E2C">
        <w:rPr>
          <w:rFonts w:ascii="Times New Roman" w:hAnsi="Times New Roman"/>
          <w:i/>
          <w:color w:val="0070C0"/>
          <w:sz w:val="24"/>
          <w:szCs w:val="24"/>
        </w:rPr>
        <w:t xml:space="preserve"> do celkové bilance potřeb a zdrojů financování akce.</w:t>
      </w:r>
      <w:r w:rsidRPr="00686683"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</w:p>
    <w:p w14:paraId="39D4EC9D" w14:textId="77777777" w:rsidR="002C4B52" w:rsidRDefault="002C4B52" w:rsidP="0052005F">
      <w:pPr>
        <w:pStyle w:val="Odstavecseseznamem"/>
        <w:ind w:left="0"/>
        <w:jc w:val="both"/>
      </w:pPr>
    </w:p>
    <w:p w14:paraId="5064CA2C" w14:textId="77777777" w:rsidR="0052005F" w:rsidRDefault="0052005F" w:rsidP="0052005F">
      <w:pPr>
        <w:spacing w:after="120"/>
        <w:rPr>
          <w:b/>
          <w:sz w:val="24"/>
          <w:szCs w:val="24"/>
        </w:rPr>
      </w:pPr>
      <w:r w:rsidRPr="00156FA1">
        <w:rPr>
          <w:b/>
          <w:sz w:val="24"/>
          <w:szCs w:val="24"/>
        </w:rPr>
        <w:t>Předpokládané celkové nezpůsobilé výdaje včetně DPH</w:t>
      </w:r>
    </w:p>
    <w:p w14:paraId="45ACD6D2" w14:textId="77777777" w:rsidR="0052005F" w:rsidRPr="00156FA1" w:rsidRDefault="0052005F" w:rsidP="0052005F">
      <w:pPr>
        <w:spacing w:after="120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-63"/>
        <w:tblW w:w="3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6"/>
        <w:gridCol w:w="2074"/>
      </w:tblGrid>
      <w:tr w:rsidR="0052005F" w:rsidRPr="00BF319D" w14:paraId="36DFBED5" w14:textId="77777777" w:rsidTr="00933EDD">
        <w:trPr>
          <w:trHeight w:val="397"/>
        </w:trPr>
        <w:tc>
          <w:tcPr>
            <w:tcW w:w="3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2BA1227" w14:textId="77777777" w:rsidR="0052005F" w:rsidRPr="00BF319D" w:rsidRDefault="0052005F" w:rsidP="00933EDD">
            <w:pPr>
              <w:jc w:val="center"/>
              <w:rPr>
                <w:b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757302C" w14:textId="77777777" w:rsidR="0052005F" w:rsidRPr="00BF319D" w:rsidRDefault="0052005F" w:rsidP="00933EDD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v Kč </w:t>
            </w:r>
          </w:p>
        </w:tc>
      </w:tr>
      <w:tr w:rsidR="0052005F" w:rsidRPr="00BF319D" w14:paraId="51AC2E07" w14:textId="77777777" w:rsidTr="00933EDD">
        <w:trPr>
          <w:trHeight w:val="397"/>
        </w:trPr>
        <w:tc>
          <w:tcPr>
            <w:tcW w:w="346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0A8C9B8" w14:textId="77777777" w:rsidR="0052005F" w:rsidRPr="00BF319D" w:rsidRDefault="0052005F" w:rsidP="00933EDD">
            <w:r>
              <w:t>Celkové nezpůsobilé investiční výdaje</w:t>
            </w: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64F779B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5EEFFDB8" w14:textId="77777777" w:rsidTr="00933EDD">
        <w:trPr>
          <w:trHeight w:val="397"/>
        </w:trPr>
        <w:tc>
          <w:tcPr>
            <w:tcW w:w="3464" w:type="pct"/>
            <w:shd w:val="clear" w:color="auto" w:fill="D9D9D9"/>
            <w:vAlign w:val="center"/>
          </w:tcPr>
          <w:p w14:paraId="556EAFA3" w14:textId="77777777" w:rsidR="0052005F" w:rsidRPr="00670C2D" w:rsidRDefault="0052005F" w:rsidP="00933EDD">
            <w:r w:rsidRPr="00670C2D">
              <w:t>Celkové nezpůsobilé neinvestiční výdaje</w:t>
            </w:r>
          </w:p>
        </w:tc>
        <w:tc>
          <w:tcPr>
            <w:tcW w:w="1536" w:type="pct"/>
            <w:shd w:val="clear" w:color="auto" w:fill="D9D9D9"/>
            <w:vAlign w:val="center"/>
          </w:tcPr>
          <w:p w14:paraId="1254EC0A" w14:textId="77777777" w:rsidR="0052005F" w:rsidRPr="00670C2D" w:rsidRDefault="0052005F" w:rsidP="00933EDD">
            <w:pPr>
              <w:jc w:val="right"/>
            </w:pPr>
          </w:p>
        </w:tc>
      </w:tr>
      <w:tr w:rsidR="0052005F" w:rsidRPr="00BF319D" w14:paraId="0ADFDEB1" w14:textId="77777777" w:rsidTr="00933EDD">
        <w:trPr>
          <w:trHeight w:val="397"/>
        </w:trPr>
        <w:tc>
          <w:tcPr>
            <w:tcW w:w="3464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37E55DA0" w14:textId="77777777" w:rsidR="0052005F" w:rsidRPr="00670C2D" w:rsidRDefault="0052005F" w:rsidP="00933EDD">
            <w:r w:rsidRPr="00BF319D">
              <w:rPr>
                <w:b/>
              </w:rPr>
              <w:t>Zdroje</w:t>
            </w:r>
            <w:r>
              <w:rPr>
                <w:b/>
              </w:rPr>
              <w:t xml:space="preserve"> nezpůsobilých výdajů</w:t>
            </w:r>
            <w:r w:rsidRPr="00BF319D">
              <w:rPr>
                <w:b/>
              </w:rPr>
              <w:t xml:space="preserve"> celkem:</w:t>
            </w:r>
          </w:p>
        </w:tc>
        <w:tc>
          <w:tcPr>
            <w:tcW w:w="1536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75459E89" w14:textId="77777777" w:rsidR="0052005F" w:rsidRPr="00670C2D" w:rsidRDefault="0052005F" w:rsidP="00933EDD">
            <w:pPr>
              <w:jc w:val="right"/>
            </w:pPr>
          </w:p>
        </w:tc>
      </w:tr>
    </w:tbl>
    <w:p w14:paraId="496ED596" w14:textId="77777777" w:rsidR="0052005F" w:rsidRDefault="0052005F" w:rsidP="0052005F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3C04B88E" w14:textId="77777777" w:rsidR="0052005F" w:rsidRDefault="0052005F" w:rsidP="0052005F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1C28E9FE" w14:textId="77777777" w:rsidR="0052005F" w:rsidRDefault="0052005F" w:rsidP="0052005F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68A576E9" w14:textId="77777777" w:rsidR="0052005F" w:rsidRDefault="0052005F" w:rsidP="0052005F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2ECFA6FB" w14:textId="77777777" w:rsidR="0052005F" w:rsidRDefault="0052005F" w:rsidP="0052005F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0C6AA058" w14:textId="0BB1BAD3" w:rsidR="00223C58" w:rsidRDefault="00223C58" w:rsidP="00EB69EC">
      <w:pPr>
        <w:pStyle w:val="Odstavecseseznamem"/>
        <w:ind w:left="786"/>
        <w:jc w:val="both"/>
        <w:rPr>
          <w:rFonts w:ascii="Times New Roman" w:hAnsi="Times New Roman" w:cs="Times New Roman"/>
          <w:i/>
          <w:color w:val="0070C0"/>
          <w:sz w:val="24"/>
        </w:rPr>
      </w:pPr>
    </w:p>
    <w:p w14:paraId="1648D152" w14:textId="79431442" w:rsidR="00EB69EC" w:rsidRPr="0052005F" w:rsidRDefault="00B44DA4" w:rsidP="0052005F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Parametry akce - p</w:t>
      </w:r>
      <w:r w:rsidR="00EB69EC"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řehled konkrétních položek </w:t>
      </w:r>
    </w:p>
    <w:tbl>
      <w:tblPr>
        <w:tblStyle w:val="Svtlmkazvraznn6"/>
        <w:tblW w:w="70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2"/>
        <w:gridCol w:w="2179"/>
      </w:tblGrid>
      <w:tr w:rsidR="00152443" w:rsidRPr="00DD2771" w14:paraId="0291B051" w14:textId="77777777" w:rsidTr="00540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B068F4B" w14:textId="27B0C36D" w:rsidR="00152443" w:rsidRPr="00DD2771" w:rsidRDefault="00152443" w:rsidP="009660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771">
              <w:rPr>
                <w:rFonts w:ascii="Times New Roman" w:hAnsi="Times New Roman" w:cs="Times New Roman"/>
                <w:sz w:val="22"/>
                <w:szCs w:val="22"/>
              </w:rPr>
              <w:t xml:space="preserve">Název </w:t>
            </w:r>
            <w:r w:rsidR="003D1D7B" w:rsidRPr="00974037">
              <w:rPr>
                <w:sz w:val="22"/>
                <w:szCs w:val="22"/>
              </w:rPr>
              <w:t>vybavení, stroje, přístroje, zařízení samostatně</w:t>
            </w: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5B41C72" w14:textId="49D5FAF1" w:rsidR="00152443" w:rsidRPr="00DD2771" w:rsidRDefault="00152443" w:rsidP="009940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2771">
              <w:rPr>
                <w:rFonts w:ascii="Times New Roman" w:hAnsi="Times New Roman" w:cs="Times New Roman"/>
                <w:sz w:val="22"/>
                <w:szCs w:val="22"/>
              </w:rPr>
              <w:t>Počet ks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/služeb/souborů….</w:t>
            </w:r>
          </w:p>
        </w:tc>
      </w:tr>
      <w:tr w:rsidR="00152443" w:rsidRPr="00DD2771" w14:paraId="31C60558" w14:textId="77777777" w:rsidTr="00540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A25C1CF" w14:textId="77777777" w:rsidR="00152443" w:rsidRPr="00DD2771" w:rsidRDefault="00152443" w:rsidP="009940B4"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588E664" w14:textId="77777777" w:rsidR="00152443" w:rsidRPr="00DD2771" w:rsidRDefault="00152443" w:rsidP="00994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52443" w:rsidRPr="00DD2771" w14:paraId="7FAE9109" w14:textId="77777777" w:rsidTr="005400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4C7CA7A" w14:textId="77777777" w:rsidR="00152443" w:rsidRPr="0082470F" w:rsidRDefault="00152443" w:rsidP="009940B4"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FAF6510" w14:textId="77777777" w:rsidR="00152443" w:rsidRPr="0082470F" w:rsidRDefault="00152443" w:rsidP="009940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152443" w:rsidRPr="00DD2771" w14:paraId="67CEF879" w14:textId="77777777" w:rsidTr="00540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6FEF4C9" w14:textId="77777777" w:rsidR="00152443" w:rsidRPr="0082470F" w:rsidRDefault="00152443" w:rsidP="009940B4"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E01C039" w14:textId="77777777" w:rsidR="00152443" w:rsidRPr="0082470F" w:rsidRDefault="00152443" w:rsidP="00994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</w:tr>
      <w:tr w:rsidR="00152443" w:rsidRPr="00DD2771" w14:paraId="207D8FF9" w14:textId="77777777" w:rsidTr="005400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A1F1885" w14:textId="77777777" w:rsidR="00152443" w:rsidRPr="0082470F" w:rsidRDefault="00152443" w:rsidP="009940B4">
            <w:pPr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5FC62A2" w14:textId="77777777" w:rsidR="00152443" w:rsidRPr="0082470F" w:rsidRDefault="00152443" w:rsidP="009940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</w:tr>
      <w:tr w:rsidR="00152443" w:rsidRPr="00DD2771" w14:paraId="05FC3375" w14:textId="77777777" w:rsidTr="00540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C090C66" w14:textId="77777777" w:rsidR="00152443" w:rsidRPr="0082470F" w:rsidRDefault="00152443" w:rsidP="009940B4">
            <w:pPr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22D5D70" w14:textId="77777777" w:rsidR="00152443" w:rsidRPr="0082470F" w:rsidRDefault="00152443" w:rsidP="00994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</w:tr>
      <w:tr w:rsidR="00152443" w:rsidRPr="00DD2771" w14:paraId="607A859F" w14:textId="77777777" w:rsidTr="005400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74EC12F" w14:textId="77777777" w:rsidR="00152443" w:rsidRPr="0082470F" w:rsidRDefault="00152443" w:rsidP="009940B4">
            <w:pPr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355EBF5" w14:textId="77777777" w:rsidR="00152443" w:rsidRPr="0082470F" w:rsidRDefault="00152443" w:rsidP="009940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</w:tr>
      <w:tr w:rsidR="00152443" w:rsidRPr="00DD2771" w14:paraId="49E65303" w14:textId="77777777" w:rsidTr="00540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5764FF0D" w14:textId="77777777" w:rsidR="00152443" w:rsidRPr="0082470F" w:rsidRDefault="00152443" w:rsidP="009940B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2470F">
              <w:rPr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58996AD7" w14:textId="77777777" w:rsidR="00152443" w:rsidRPr="00DD2771" w:rsidRDefault="00152443" w:rsidP="00994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14:paraId="53699E84" w14:textId="77777777" w:rsidR="00152443" w:rsidRDefault="00152443" w:rsidP="00EB69EC">
      <w:pPr>
        <w:spacing w:after="120"/>
        <w:ind w:left="426"/>
        <w:jc w:val="both"/>
        <w:rPr>
          <w:i/>
          <w:color w:val="0070C0"/>
          <w:sz w:val="24"/>
          <w:szCs w:val="24"/>
        </w:rPr>
      </w:pPr>
    </w:p>
    <w:p w14:paraId="57183610" w14:textId="3E22AD92" w:rsidR="00EB69EC" w:rsidRDefault="00EB69EC" w:rsidP="00EB69EC">
      <w:pPr>
        <w:spacing w:after="120"/>
        <w:ind w:left="426"/>
        <w:jc w:val="both"/>
        <w:rPr>
          <w:i/>
          <w:color w:val="0070C0"/>
          <w:sz w:val="24"/>
          <w:szCs w:val="24"/>
        </w:rPr>
      </w:pPr>
      <w:r w:rsidRPr="00EB69EC">
        <w:rPr>
          <w:i/>
          <w:color w:val="0070C0"/>
          <w:sz w:val="24"/>
          <w:szCs w:val="24"/>
        </w:rPr>
        <w:t>Tabulk</w:t>
      </w:r>
      <w:r w:rsidR="00AF2B8B">
        <w:rPr>
          <w:i/>
          <w:color w:val="0070C0"/>
          <w:sz w:val="24"/>
          <w:szCs w:val="24"/>
        </w:rPr>
        <w:t>u</w:t>
      </w:r>
      <w:r w:rsidRPr="00EB69EC">
        <w:rPr>
          <w:i/>
          <w:color w:val="0070C0"/>
          <w:sz w:val="24"/>
          <w:szCs w:val="24"/>
        </w:rPr>
        <w:t xml:space="preserve"> dle potřeby upravte</w:t>
      </w:r>
    </w:p>
    <w:p w14:paraId="5174E105" w14:textId="0BE95B28" w:rsidR="008B07D1" w:rsidRDefault="008B07D1" w:rsidP="00EB69EC">
      <w:pPr>
        <w:jc w:val="both"/>
        <w:rPr>
          <w:i/>
          <w:color w:val="0070C0"/>
          <w:sz w:val="24"/>
          <w:szCs w:val="24"/>
        </w:rPr>
      </w:pPr>
    </w:p>
    <w:p w14:paraId="125AB4F2" w14:textId="77777777" w:rsidR="008B07D1" w:rsidRPr="00EB69EC" w:rsidRDefault="008B07D1" w:rsidP="00EB69EC">
      <w:pPr>
        <w:jc w:val="both"/>
        <w:rPr>
          <w:i/>
          <w:color w:val="0070C0"/>
          <w:sz w:val="24"/>
          <w:szCs w:val="24"/>
        </w:rPr>
      </w:pPr>
    </w:p>
    <w:p w14:paraId="68BA85C5" w14:textId="1EC68AE8" w:rsidR="00AF7422" w:rsidRPr="0052005F" w:rsidRDefault="009D3617" w:rsidP="00D52EC0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Předpokládaný časový harmonogram akce</w:t>
      </w:r>
    </w:p>
    <w:p w14:paraId="41CBB70E" w14:textId="7C1E2895" w:rsidR="00AF2B8B" w:rsidRDefault="00AF2B8B" w:rsidP="00AF2B8B">
      <w:pPr>
        <w:tabs>
          <w:tab w:val="left" w:pos="500"/>
        </w:tabs>
        <w:jc w:val="both"/>
        <w:rPr>
          <w:i/>
          <w:sz w:val="28"/>
          <w:szCs w:val="28"/>
        </w:rPr>
      </w:pPr>
    </w:p>
    <w:p w14:paraId="0F02AAF8" w14:textId="6DA504E5" w:rsidR="00AF2B8B" w:rsidRPr="007575E1" w:rsidRDefault="00AF2B8B" w:rsidP="00AF2B8B">
      <w:pPr>
        <w:spacing w:line="276" w:lineRule="auto"/>
        <w:jc w:val="both"/>
        <w:rPr>
          <w:i/>
          <w:color w:val="0070C0"/>
          <w:sz w:val="24"/>
          <w:szCs w:val="24"/>
          <w:lang w:eastAsia="en-US"/>
        </w:rPr>
      </w:pPr>
      <w:r w:rsidRPr="007575E1">
        <w:rPr>
          <w:i/>
          <w:color w:val="0070C0"/>
          <w:sz w:val="24"/>
          <w:lang w:eastAsia="en-US"/>
        </w:rPr>
        <w:t xml:space="preserve">Uveďte jasný a přehledný popis požadavků na celkové řešení všech částí akce, tj. v celém průběhu realizace akce </w:t>
      </w:r>
      <w:r>
        <w:rPr>
          <w:i/>
          <w:color w:val="0070C0"/>
          <w:sz w:val="24"/>
          <w:lang w:eastAsia="en-US"/>
        </w:rPr>
        <w:t>vč. případné</w:t>
      </w:r>
      <w:r w:rsidRPr="007575E1">
        <w:rPr>
          <w:i/>
          <w:color w:val="0070C0"/>
          <w:sz w:val="24"/>
          <w:lang w:eastAsia="en-US"/>
        </w:rPr>
        <w:t xml:space="preserve"> projektové přípravy</w:t>
      </w:r>
      <w:r>
        <w:rPr>
          <w:i/>
          <w:color w:val="0070C0"/>
          <w:sz w:val="24"/>
          <w:lang w:eastAsia="en-US"/>
        </w:rPr>
        <w:t>.</w:t>
      </w:r>
      <w:r w:rsidRPr="00AF2B8B">
        <w:rPr>
          <w:i/>
          <w:color w:val="0070C0"/>
          <w:sz w:val="24"/>
          <w:szCs w:val="24"/>
          <w:lang w:eastAsia="en-US"/>
        </w:rPr>
        <w:t xml:space="preserve"> </w:t>
      </w:r>
      <w:r w:rsidRPr="007575E1">
        <w:rPr>
          <w:i/>
          <w:color w:val="0070C0"/>
          <w:sz w:val="24"/>
          <w:szCs w:val="24"/>
          <w:lang w:eastAsia="en-US"/>
        </w:rPr>
        <w:t xml:space="preserve">Popište průběh přípravné fáze akce.  </w:t>
      </w:r>
    </w:p>
    <w:p w14:paraId="2C07C541" w14:textId="637B379D" w:rsidR="00AF2B8B" w:rsidRDefault="00AF2B8B" w:rsidP="00AF2B8B">
      <w:pPr>
        <w:tabs>
          <w:tab w:val="left" w:pos="500"/>
        </w:tabs>
        <w:jc w:val="both"/>
        <w:rPr>
          <w:i/>
          <w:color w:val="0070C0"/>
          <w:sz w:val="24"/>
          <w:lang w:eastAsia="en-US"/>
        </w:rPr>
      </w:pPr>
      <w:r w:rsidRPr="007575E1">
        <w:rPr>
          <w:i/>
          <w:color w:val="0070C0"/>
          <w:sz w:val="24"/>
          <w:szCs w:val="24"/>
          <w:lang w:eastAsia="en-US"/>
        </w:rPr>
        <w:t>Specifikujte, které činnosti budou součástí akce a jak budou zajištěny</w:t>
      </w:r>
    </w:p>
    <w:p w14:paraId="62FBDCB2" w14:textId="734E95A4" w:rsidR="00AF2B8B" w:rsidRDefault="00AF2B8B" w:rsidP="00AF2B8B">
      <w:pPr>
        <w:tabs>
          <w:tab w:val="left" w:pos="500"/>
        </w:tabs>
        <w:jc w:val="both"/>
        <w:rPr>
          <w:i/>
          <w:sz w:val="28"/>
          <w:szCs w:val="28"/>
        </w:rPr>
      </w:pPr>
    </w:p>
    <w:p w14:paraId="28CFB3E2" w14:textId="77777777" w:rsidR="00AF2B8B" w:rsidRPr="00AF2B8B" w:rsidRDefault="00AF2B8B" w:rsidP="00AF2B8B">
      <w:pPr>
        <w:tabs>
          <w:tab w:val="left" w:pos="500"/>
        </w:tabs>
        <w:jc w:val="both"/>
        <w:rPr>
          <w:i/>
          <w:sz w:val="28"/>
          <w:szCs w:val="28"/>
        </w:rPr>
      </w:pPr>
    </w:p>
    <w:tbl>
      <w:tblPr>
        <w:tblW w:w="476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3"/>
        <w:gridCol w:w="1894"/>
        <w:gridCol w:w="1894"/>
      </w:tblGrid>
      <w:tr w:rsidR="008B65DC" w:rsidRPr="0097557C" w14:paraId="2AD6C632" w14:textId="468C46FF" w:rsidTr="00F06CAD">
        <w:trPr>
          <w:trHeight w:val="454"/>
        </w:trPr>
        <w:tc>
          <w:tcPr>
            <w:tcW w:w="2808" w:type="pct"/>
            <w:shd w:val="clear" w:color="auto" w:fill="D9D9D9"/>
            <w:vAlign w:val="center"/>
          </w:tcPr>
          <w:p w14:paraId="56AABE57" w14:textId="693914BB" w:rsidR="008B65DC" w:rsidRPr="004A1B73" w:rsidRDefault="008B65DC" w:rsidP="008B65DC">
            <w:pPr>
              <w:jc w:val="center"/>
              <w:rPr>
                <w:b/>
                <w:sz w:val="24"/>
                <w:szCs w:val="28"/>
              </w:rPr>
            </w:pPr>
            <w:r w:rsidRPr="007575E1">
              <w:rPr>
                <w:b/>
                <w:lang w:eastAsia="en-US"/>
              </w:rPr>
              <w:t>Časový harmonogram akce (skutečný/</w:t>
            </w:r>
            <w:r w:rsidRPr="007575E1">
              <w:rPr>
                <w:lang w:eastAsia="en-US"/>
              </w:rPr>
              <w:t xml:space="preserve"> </w:t>
            </w:r>
            <w:r w:rsidRPr="007575E1">
              <w:rPr>
                <w:b/>
                <w:lang w:eastAsia="en-US"/>
              </w:rPr>
              <w:t>předpokládaný)</w:t>
            </w:r>
          </w:p>
        </w:tc>
        <w:tc>
          <w:tcPr>
            <w:tcW w:w="1096" w:type="pct"/>
            <w:shd w:val="clear" w:color="auto" w:fill="D9D9D9"/>
            <w:vAlign w:val="center"/>
          </w:tcPr>
          <w:p w14:paraId="6F54FF65" w14:textId="638FC75B" w:rsidR="008B65DC" w:rsidRPr="004A1B73" w:rsidRDefault="008B65DC" w:rsidP="008B65DC">
            <w:pPr>
              <w:jc w:val="center"/>
              <w:rPr>
                <w:b/>
                <w:sz w:val="24"/>
                <w:szCs w:val="28"/>
              </w:rPr>
            </w:pPr>
            <w:r w:rsidRPr="007575E1">
              <w:rPr>
                <w:b/>
                <w:lang w:eastAsia="en-US"/>
              </w:rPr>
              <w:t>Termín zahájení</w:t>
            </w:r>
          </w:p>
        </w:tc>
        <w:tc>
          <w:tcPr>
            <w:tcW w:w="1096" w:type="pct"/>
            <w:shd w:val="clear" w:color="auto" w:fill="D9D9D9"/>
            <w:vAlign w:val="center"/>
          </w:tcPr>
          <w:p w14:paraId="0E8C6F45" w14:textId="1DDFCE6B" w:rsidR="008B65DC" w:rsidRPr="004A1B73" w:rsidRDefault="008B65DC" w:rsidP="008B65DC">
            <w:pPr>
              <w:jc w:val="center"/>
              <w:rPr>
                <w:b/>
                <w:sz w:val="24"/>
                <w:szCs w:val="28"/>
              </w:rPr>
            </w:pPr>
            <w:r w:rsidRPr="007575E1">
              <w:rPr>
                <w:b/>
                <w:lang w:eastAsia="en-US"/>
              </w:rPr>
              <w:t>Termín ukončení</w:t>
            </w:r>
          </w:p>
        </w:tc>
      </w:tr>
      <w:tr w:rsidR="008B65DC" w:rsidRPr="008B65DC" w14:paraId="5804DCA5" w14:textId="3C955A3F" w:rsidTr="008B65DC">
        <w:trPr>
          <w:trHeight w:val="454"/>
        </w:trPr>
        <w:tc>
          <w:tcPr>
            <w:tcW w:w="2808" w:type="pct"/>
            <w:vAlign w:val="center"/>
          </w:tcPr>
          <w:p w14:paraId="1AE06E4A" w14:textId="7DD4160A" w:rsidR="008B65DC" w:rsidRPr="008B65DC" w:rsidRDefault="008B65DC" w:rsidP="00AF2B8B">
            <w:pPr>
              <w:rPr>
                <w:b/>
              </w:rPr>
            </w:pPr>
            <w:r w:rsidRPr="008B65DC">
              <w:t xml:space="preserve">Vyhotovení projektové dokumentace interiérového </w:t>
            </w:r>
            <w:r w:rsidR="003F7EBA">
              <w:t xml:space="preserve">/přístrojového </w:t>
            </w:r>
            <w:r w:rsidRPr="008B65DC">
              <w:t>vybavení</w:t>
            </w:r>
          </w:p>
        </w:tc>
        <w:tc>
          <w:tcPr>
            <w:tcW w:w="1096" w:type="pct"/>
          </w:tcPr>
          <w:p w14:paraId="2EF3BF76" w14:textId="77777777" w:rsidR="008B65DC" w:rsidRPr="008B65DC" w:rsidRDefault="008B65DC" w:rsidP="00AF2B8B">
            <w:pPr>
              <w:jc w:val="center"/>
              <w:rPr>
                <w:b/>
              </w:rPr>
            </w:pPr>
          </w:p>
        </w:tc>
        <w:tc>
          <w:tcPr>
            <w:tcW w:w="1096" w:type="pct"/>
          </w:tcPr>
          <w:p w14:paraId="48B3F4DC" w14:textId="77777777" w:rsidR="008B65DC" w:rsidRPr="008B65DC" w:rsidRDefault="008B65DC" w:rsidP="00AF2B8B">
            <w:pPr>
              <w:jc w:val="center"/>
              <w:rPr>
                <w:b/>
              </w:rPr>
            </w:pPr>
          </w:p>
        </w:tc>
      </w:tr>
      <w:tr w:rsidR="008B65DC" w:rsidRPr="008B65DC" w14:paraId="5C48AF22" w14:textId="3AC56AD2" w:rsidTr="008B65DC">
        <w:trPr>
          <w:trHeight w:val="454"/>
        </w:trPr>
        <w:tc>
          <w:tcPr>
            <w:tcW w:w="2808" w:type="pct"/>
            <w:vAlign w:val="center"/>
          </w:tcPr>
          <w:p w14:paraId="483AAF55" w14:textId="2162CC33" w:rsidR="008B65DC" w:rsidRPr="008B65DC" w:rsidRDefault="008B65DC" w:rsidP="0004535B">
            <w:r>
              <w:t>Za</w:t>
            </w:r>
            <w:r w:rsidRPr="008B65DC">
              <w:t>dávací řízení na dodávku nebo služb</w:t>
            </w:r>
            <w:r>
              <w:t>u</w:t>
            </w:r>
          </w:p>
        </w:tc>
        <w:tc>
          <w:tcPr>
            <w:tcW w:w="1096" w:type="pct"/>
          </w:tcPr>
          <w:p w14:paraId="0E653902" w14:textId="77777777" w:rsidR="008B65DC" w:rsidRPr="008B65DC" w:rsidRDefault="008B65DC" w:rsidP="0004535B">
            <w:pPr>
              <w:jc w:val="center"/>
            </w:pPr>
          </w:p>
        </w:tc>
        <w:tc>
          <w:tcPr>
            <w:tcW w:w="1096" w:type="pct"/>
          </w:tcPr>
          <w:p w14:paraId="429FDE65" w14:textId="77777777" w:rsidR="008B65DC" w:rsidRPr="008B65DC" w:rsidRDefault="008B65DC" w:rsidP="0004535B">
            <w:pPr>
              <w:jc w:val="center"/>
            </w:pPr>
          </w:p>
        </w:tc>
      </w:tr>
      <w:tr w:rsidR="008B65DC" w:rsidRPr="008B65DC" w14:paraId="649A2DD0" w14:textId="28101407" w:rsidTr="008B65DC">
        <w:trPr>
          <w:trHeight w:val="454"/>
        </w:trPr>
        <w:tc>
          <w:tcPr>
            <w:tcW w:w="2808" w:type="pct"/>
            <w:vAlign w:val="center"/>
          </w:tcPr>
          <w:p w14:paraId="40340543" w14:textId="2D2FC001" w:rsidR="008B65DC" w:rsidRPr="008B65DC" w:rsidRDefault="008B65DC" w:rsidP="0004535B">
            <w:r w:rsidRPr="008B65DC">
              <w:t>Podpis smlouvy s dodavatelem</w:t>
            </w:r>
          </w:p>
        </w:tc>
        <w:tc>
          <w:tcPr>
            <w:tcW w:w="1096" w:type="pct"/>
          </w:tcPr>
          <w:p w14:paraId="26BABABA" w14:textId="77777777" w:rsidR="008B65DC" w:rsidRPr="008B65DC" w:rsidRDefault="008B65DC" w:rsidP="0004535B">
            <w:pPr>
              <w:jc w:val="center"/>
            </w:pPr>
          </w:p>
        </w:tc>
        <w:tc>
          <w:tcPr>
            <w:tcW w:w="1096" w:type="pct"/>
          </w:tcPr>
          <w:p w14:paraId="0BDD0632" w14:textId="77777777" w:rsidR="008B65DC" w:rsidRPr="008B65DC" w:rsidRDefault="008B65DC" w:rsidP="0004535B">
            <w:pPr>
              <w:jc w:val="center"/>
            </w:pPr>
          </w:p>
        </w:tc>
      </w:tr>
      <w:tr w:rsidR="00FA7843" w:rsidRPr="008B65DC" w14:paraId="3C6BAD1A" w14:textId="77777777" w:rsidTr="008B65DC">
        <w:trPr>
          <w:trHeight w:val="454"/>
        </w:trPr>
        <w:tc>
          <w:tcPr>
            <w:tcW w:w="2808" w:type="pct"/>
            <w:vAlign w:val="center"/>
          </w:tcPr>
          <w:p w14:paraId="2E09B826" w14:textId="3DC46560" w:rsidR="00FA7843" w:rsidRPr="008B65DC" w:rsidRDefault="00FA7843" w:rsidP="0004535B">
            <w:r>
              <w:t>Realizace všech dodávek a služeb</w:t>
            </w:r>
          </w:p>
        </w:tc>
        <w:tc>
          <w:tcPr>
            <w:tcW w:w="1096" w:type="pct"/>
          </w:tcPr>
          <w:p w14:paraId="45EA515C" w14:textId="77777777" w:rsidR="00FA7843" w:rsidRPr="008B65DC" w:rsidRDefault="00FA7843" w:rsidP="0004535B">
            <w:pPr>
              <w:jc w:val="center"/>
            </w:pPr>
          </w:p>
        </w:tc>
        <w:tc>
          <w:tcPr>
            <w:tcW w:w="1096" w:type="pct"/>
          </w:tcPr>
          <w:p w14:paraId="4940222B" w14:textId="77777777" w:rsidR="00FA7843" w:rsidRPr="008B65DC" w:rsidRDefault="00FA7843" w:rsidP="0004535B">
            <w:pPr>
              <w:jc w:val="center"/>
            </w:pPr>
          </w:p>
        </w:tc>
      </w:tr>
      <w:tr w:rsidR="008B65DC" w:rsidRPr="008B65DC" w14:paraId="4359FF29" w14:textId="394361BD" w:rsidTr="008B65DC">
        <w:trPr>
          <w:trHeight w:val="454"/>
        </w:trPr>
        <w:tc>
          <w:tcPr>
            <w:tcW w:w="2808" w:type="pct"/>
            <w:vAlign w:val="center"/>
          </w:tcPr>
          <w:p w14:paraId="6C2DF364" w14:textId="17616697" w:rsidR="008B65DC" w:rsidRPr="008B65DC" w:rsidRDefault="008B65DC" w:rsidP="0004535B">
            <w:r w:rsidRPr="008B65DC">
              <w:t>Předání předmětu smlouvy do užívání</w:t>
            </w:r>
          </w:p>
        </w:tc>
        <w:tc>
          <w:tcPr>
            <w:tcW w:w="1096" w:type="pct"/>
          </w:tcPr>
          <w:p w14:paraId="39DF3751" w14:textId="77777777" w:rsidR="008B65DC" w:rsidRPr="008B65DC" w:rsidRDefault="008B65DC" w:rsidP="0004535B">
            <w:pPr>
              <w:jc w:val="center"/>
            </w:pPr>
          </w:p>
        </w:tc>
        <w:tc>
          <w:tcPr>
            <w:tcW w:w="1096" w:type="pct"/>
          </w:tcPr>
          <w:p w14:paraId="690964A0" w14:textId="77777777" w:rsidR="008B65DC" w:rsidRPr="008B65DC" w:rsidRDefault="008B65DC" w:rsidP="0004535B">
            <w:pPr>
              <w:jc w:val="center"/>
            </w:pPr>
          </w:p>
        </w:tc>
      </w:tr>
      <w:tr w:rsidR="008B65DC" w:rsidRPr="008B65DC" w14:paraId="705D07A8" w14:textId="28664D94" w:rsidTr="008B65DC">
        <w:trPr>
          <w:trHeight w:val="454"/>
        </w:trPr>
        <w:tc>
          <w:tcPr>
            <w:tcW w:w="2808" w:type="pct"/>
            <w:vAlign w:val="center"/>
          </w:tcPr>
          <w:p w14:paraId="6E9E8E79" w14:textId="06691DDB" w:rsidR="008B65DC" w:rsidRPr="008B65DC" w:rsidRDefault="008B65DC" w:rsidP="0004535B">
            <w:r w:rsidRPr="008B65DC">
              <w:t>Zahájení provozní etapy</w:t>
            </w:r>
          </w:p>
        </w:tc>
        <w:tc>
          <w:tcPr>
            <w:tcW w:w="1096" w:type="pct"/>
          </w:tcPr>
          <w:p w14:paraId="53CCBC34" w14:textId="77777777" w:rsidR="008B65DC" w:rsidRPr="008B65DC" w:rsidRDefault="008B65DC" w:rsidP="0004535B">
            <w:pPr>
              <w:jc w:val="center"/>
            </w:pPr>
          </w:p>
        </w:tc>
        <w:tc>
          <w:tcPr>
            <w:tcW w:w="1096" w:type="pct"/>
          </w:tcPr>
          <w:p w14:paraId="77BAFF7A" w14:textId="77777777" w:rsidR="008B65DC" w:rsidRPr="008B65DC" w:rsidRDefault="008B65DC" w:rsidP="0004535B">
            <w:pPr>
              <w:jc w:val="center"/>
            </w:pPr>
          </w:p>
        </w:tc>
      </w:tr>
    </w:tbl>
    <w:p w14:paraId="347FAFEB" w14:textId="557C0ADC" w:rsidR="00CF0337" w:rsidRPr="008B65DC" w:rsidRDefault="00CF0337" w:rsidP="00696DF8">
      <w:pPr>
        <w:ind w:left="426"/>
      </w:pPr>
    </w:p>
    <w:p w14:paraId="2A6B9709" w14:textId="77777777" w:rsidR="00EB69EC" w:rsidRDefault="00EB69EC" w:rsidP="00696DF8">
      <w:pPr>
        <w:ind w:left="426"/>
        <w:rPr>
          <w:sz w:val="22"/>
          <w:szCs w:val="22"/>
        </w:rPr>
      </w:pPr>
    </w:p>
    <w:p w14:paraId="5FBA6338" w14:textId="77777777" w:rsidR="006426F1" w:rsidRPr="0052005F" w:rsidRDefault="006426F1" w:rsidP="006426F1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Přehled plánovaných výběrových řízení dle charakteru jednotlivých činností</w:t>
      </w:r>
    </w:p>
    <w:tbl>
      <w:tblPr>
        <w:tblpPr w:leftFromText="141" w:rightFromText="141" w:vertAnchor="text" w:horzAnchor="margin" w:tblpX="387" w:tblpY="112"/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5"/>
        <w:gridCol w:w="5798"/>
        <w:gridCol w:w="2373"/>
      </w:tblGrid>
      <w:tr w:rsidR="006426F1" w:rsidRPr="00790ADD" w14:paraId="5F5C6CC6" w14:textId="77777777" w:rsidTr="000D3E01">
        <w:trPr>
          <w:trHeight w:val="351"/>
        </w:trPr>
        <w:tc>
          <w:tcPr>
            <w:tcW w:w="438" w:type="pct"/>
            <w:shd w:val="clear" w:color="auto" w:fill="D9D9D9"/>
            <w:vAlign w:val="center"/>
          </w:tcPr>
          <w:p w14:paraId="79185E77" w14:textId="77777777" w:rsidR="006426F1" w:rsidRPr="00790ADD" w:rsidRDefault="006426F1" w:rsidP="000D3E01">
            <w:pPr>
              <w:jc w:val="center"/>
              <w:rPr>
                <w:b/>
              </w:rPr>
            </w:pPr>
            <w:proofErr w:type="spellStart"/>
            <w:r w:rsidRPr="00790ADD">
              <w:rPr>
                <w:b/>
              </w:rPr>
              <w:t>Poř</w:t>
            </w:r>
            <w:proofErr w:type="spellEnd"/>
            <w:r w:rsidRPr="00790ADD">
              <w:rPr>
                <w:b/>
              </w:rPr>
              <w:t>. číslo VŘ</w:t>
            </w:r>
          </w:p>
        </w:tc>
        <w:tc>
          <w:tcPr>
            <w:tcW w:w="3237" w:type="pct"/>
            <w:shd w:val="clear" w:color="auto" w:fill="D9D9D9"/>
            <w:vAlign w:val="center"/>
          </w:tcPr>
          <w:p w14:paraId="36ED046D" w14:textId="77777777" w:rsidR="006426F1" w:rsidRPr="00790ADD" w:rsidRDefault="006426F1" w:rsidP="000D3E01">
            <w:pPr>
              <w:jc w:val="center"/>
            </w:pPr>
            <w:r w:rsidRPr="00790ADD">
              <w:rPr>
                <w:b/>
              </w:rPr>
              <w:t>Charakter jednotlivých činností</w:t>
            </w:r>
          </w:p>
        </w:tc>
        <w:tc>
          <w:tcPr>
            <w:tcW w:w="1325" w:type="pct"/>
            <w:shd w:val="clear" w:color="auto" w:fill="D9D9D9"/>
            <w:vAlign w:val="center"/>
          </w:tcPr>
          <w:p w14:paraId="3DCF938D" w14:textId="77777777" w:rsidR="006426F1" w:rsidRPr="00790ADD" w:rsidRDefault="006426F1" w:rsidP="000D3E01">
            <w:pPr>
              <w:jc w:val="center"/>
              <w:rPr>
                <w:b/>
              </w:rPr>
            </w:pPr>
            <w:r>
              <w:rPr>
                <w:b/>
              </w:rPr>
              <w:t>Skutečný/</w:t>
            </w:r>
            <w:r w:rsidRPr="00790ADD">
              <w:rPr>
                <w:b/>
              </w:rPr>
              <w:t>Předpokládaný termín vyhlášení</w:t>
            </w:r>
          </w:p>
        </w:tc>
      </w:tr>
      <w:tr w:rsidR="006426F1" w:rsidRPr="00790ADD" w14:paraId="240D1B9B" w14:textId="77777777" w:rsidTr="000D3E01">
        <w:trPr>
          <w:trHeight w:val="454"/>
        </w:trPr>
        <w:tc>
          <w:tcPr>
            <w:tcW w:w="438" w:type="pct"/>
            <w:vAlign w:val="center"/>
          </w:tcPr>
          <w:p w14:paraId="77C5DEFD" w14:textId="77777777" w:rsidR="006426F1" w:rsidRPr="00790ADD" w:rsidRDefault="006426F1" w:rsidP="000D3E01"/>
        </w:tc>
        <w:tc>
          <w:tcPr>
            <w:tcW w:w="3237" w:type="pct"/>
            <w:vAlign w:val="center"/>
          </w:tcPr>
          <w:p w14:paraId="7D0881CC" w14:textId="2EEE122E" w:rsidR="006426F1" w:rsidRPr="004E261F" w:rsidRDefault="006426F1" w:rsidP="000D3E01">
            <w:pPr>
              <w:jc w:val="both"/>
            </w:pPr>
          </w:p>
        </w:tc>
        <w:tc>
          <w:tcPr>
            <w:tcW w:w="1325" w:type="pct"/>
            <w:vAlign w:val="center"/>
          </w:tcPr>
          <w:p w14:paraId="4A6872E8" w14:textId="77777777" w:rsidR="006426F1" w:rsidRPr="00790ADD" w:rsidRDefault="006426F1" w:rsidP="000D3E01"/>
        </w:tc>
      </w:tr>
      <w:tr w:rsidR="006426F1" w:rsidRPr="00790ADD" w14:paraId="03F724F3" w14:textId="77777777" w:rsidTr="000D3E01">
        <w:trPr>
          <w:trHeight w:val="351"/>
        </w:trPr>
        <w:tc>
          <w:tcPr>
            <w:tcW w:w="438" w:type="pct"/>
            <w:vAlign w:val="center"/>
          </w:tcPr>
          <w:p w14:paraId="25E8BD50" w14:textId="77777777" w:rsidR="006426F1" w:rsidRPr="00790ADD" w:rsidRDefault="006426F1" w:rsidP="000D3E01"/>
        </w:tc>
        <w:tc>
          <w:tcPr>
            <w:tcW w:w="3237" w:type="pct"/>
            <w:vAlign w:val="center"/>
          </w:tcPr>
          <w:p w14:paraId="6CB35BC9" w14:textId="7E3C488C" w:rsidR="006426F1" w:rsidRPr="004E261F" w:rsidRDefault="006426F1" w:rsidP="000D3E01"/>
        </w:tc>
        <w:tc>
          <w:tcPr>
            <w:tcW w:w="1325" w:type="pct"/>
            <w:vAlign w:val="center"/>
          </w:tcPr>
          <w:p w14:paraId="37D510ED" w14:textId="77777777" w:rsidR="006426F1" w:rsidRPr="00790ADD" w:rsidRDefault="006426F1" w:rsidP="000D3E01"/>
        </w:tc>
      </w:tr>
      <w:tr w:rsidR="006426F1" w:rsidRPr="00790ADD" w14:paraId="6B376B5B" w14:textId="77777777" w:rsidTr="000D3E01">
        <w:trPr>
          <w:trHeight w:val="454"/>
        </w:trPr>
        <w:tc>
          <w:tcPr>
            <w:tcW w:w="438" w:type="pct"/>
            <w:vAlign w:val="center"/>
          </w:tcPr>
          <w:p w14:paraId="3B513161" w14:textId="77777777" w:rsidR="006426F1" w:rsidRPr="00790ADD" w:rsidRDefault="006426F1" w:rsidP="000D3E01"/>
        </w:tc>
        <w:tc>
          <w:tcPr>
            <w:tcW w:w="3237" w:type="pct"/>
            <w:vAlign w:val="center"/>
          </w:tcPr>
          <w:p w14:paraId="34E02B6F" w14:textId="69B81AE4" w:rsidR="006426F1" w:rsidRPr="004E261F" w:rsidRDefault="006426F1" w:rsidP="000D3E01"/>
        </w:tc>
        <w:tc>
          <w:tcPr>
            <w:tcW w:w="1325" w:type="pct"/>
            <w:vAlign w:val="center"/>
          </w:tcPr>
          <w:p w14:paraId="16EF08F5" w14:textId="77777777" w:rsidR="006426F1" w:rsidRPr="00790ADD" w:rsidRDefault="006426F1" w:rsidP="000D3E01"/>
        </w:tc>
      </w:tr>
      <w:tr w:rsidR="006426F1" w:rsidRPr="00790ADD" w14:paraId="74B24467" w14:textId="77777777" w:rsidTr="000D3E01">
        <w:trPr>
          <w:trHeight w:val="454"/>
        </w:trPr>
        <w:tc>
          <w:tcPr>
            <w:tcW w:w="438" w:type="pct"/>
            <w:vAlign w:val="center"/>
          </w:tcPr>
          <w:p w14:paraId="481E5F6B" w14:textId="77777777" w:rsidR="006426F1" w:rsidRPr="00790ADD" w:rsidRDefault="006426F1" w:rsidP="000D3E01"/>
        </w:tc>
        <w:tc>
          <w:tcPr>
            <w:tcW w:w="3237" w:type="pct"/>
            <w:vAlign w:val="center"/>
          </w:tcPr>
          <w:p w14:paraId="503F724C" w14:textId="56EC9CBB" w:rsidR="006426F1" w:rsidRPr="004E261F" w:rsidRDefault="006426F1" w:rsidP="000D3E01"/>
        </w:tc>
        <w:tc>
          <w:tcPr>
            <w:tcW w:w="1325" w:type="pct"/>
            <w:vAlign w:val="center"/>
          </w:tcPr>
          <w:p w14:paraId="2D10B310" w14:textId="77777777" w:rsidR="006426F1" w:rsidRPr="00790ADD" w:rsidRDefault="006426F1" w:rsidP="000D3E01"/>
        </w:tc>
      </w:tr>
      <w:tr w:rsidR="006426F1" w:rsidRPr="00790ADD" w14:paraId="29D6D0D7" w14:textId="77777777" w:rsidTr="000D3E01">
        <w:trPr>
          <w:trHeight w:val="454"/>
        </w:trPr>
        <w:tc>
          <w:tcPr>
            <w:tcW w:w="438" w:type="pct"/>
            <w:vAlign w:val="center"/>
          </w:tcPr>
          <w:p w14:paraId="75F70A37" w14:textId="77777777" w:rsidR="006426F1" w:rsidRPr="00790ADD" w:rsidRDefault="006426F1" w:rsidP="000D3E01"/>
        </w:tc>
        <w:tc>
          <w:tcPr>
            <w:tcW w:w="3237" w:type="pct"/>
            <w:vAlign w:val="center"/>
          </w:tcPr>
          <w:p w14:paraId="214FE847" w14:textId="4E458E18" w:rsidR="006426F1" w:rsidRPr="004E261F" w:rsidRDefault="006426F1" w:rsidP="000D3E01"/>
        </w:tc>
        <w:tc>
          <w:tcPr>
            <w:tcW w:w="1325" w:type="pct"/>
            <w:vAlign w:val="center"/>
          </w:tcPr>
          <w:p w14:paraId="118EAEDB" w14:textId="77777777" w:rsidR="006426F1" w:rsidRPr="00790ADD" w:rsidRDefault="006426F1" w:rsidP="000D3E01"/>
        </w:tc>
      </w:tr>
      <w:tr w:rsidR="006426F1" w:rsidRPr="00790ADD" w14:paraId="7458706C" w14:textId="77777777" w:rsidTr="000D3E01">
        <w:trPr>
          <w:trHeight w:val="454"/>
        </w:trPr>
        <w:tc>
          <w:tcPr>
            <w:tcW w:w="438" w:type="pct"/>
            <w:vAlign w:val="center"/>
          </w:tcPr>
          <w:p w14:paraId="3116944F" w14:textId="77777777" w:rsidR="006426F1" w:rsidRPr="00790ADD" w:rsidRDefault="006426F1" w:rsidP="000D3E01"/>
        </w:tc>
        <w:tc>
          <w:tcPr>
            <w:tcW w:w="3237" w:type="pct"/>
            <w:vAlign w:val="center"/>
          </w:tcPr>
          <w:p w14:paraId="4A446A1F" w14:textId="5D691897" w:rsidR="006426F1" w:rsidRPr="004E261F" w:rsidRDefault="006426F1" w:rsidP="000D3E01"/>
        </w:tc>
        <w:tc>
          <w:tcPr>
            <w:tcW w:w="1325" w:type="pct"/>
            <w:vAlign w:val="center"/>
          </w:tcPr>
          <w:p w14:paraId="3DA815C8" w14:textId="77777777" w:rsidR="006426F1" w:rsidRPr="00790ADD" w:rsidRDefault="006426F1" w:rsidP="000D3E01"/>
        </w:tc>
      </w:tr>
      <w:tr w:rsidR="006426F1" w:rsidRPr="00790ADD" w14:paraId="28E97E17" w14:textId="77777777" w:rsidTr="000D3E01">
        <w:trPr>
          <w:trHeight w:val="454"/>
        </w:trPr>
        <w:tc>
          <w:tcPr>
            <w:tcW w:w="438" w:type="pct"/>
            <w:vAlign w:val="center"/>
          </w:tcPr>
          <w:p w14:paraId="7FDDC61B" w14:textId="77777777" w:rsidR="006426F1" w:rsidRPr="00790ADD" w:rsidRDefault="006426F1" w:rsidP="000D3E01"/>
        </w:tc>
        <w:tc>
          <w:tcPr>
            <w:tcW w:w="3237" w:type="pct"/>
            <w:vAlign w:val="center"/>
          </w:tcPr>
          <w:p w14:paraId="7A060925" w14:textId="23E14BF3" w:rsidR="006426F1" w:rsidRPr="004E261F" w:rsidRDefault="006426F1" w:rsidP="000D3E01">
            <w:pPr>
              <w:jc w:val="both"/>
            </w:pPr>
          </w:p>
        </w:tc>
        <w:tc>
          <w:tcPr>
            <w:tcW w:w="1325" w:type="pct"/>
            <w:vAlign w:val="center"/>
          </w:tcPr>
          <w:p w14:paraId="5499BCB6" w14:textId="77777777" w:rsidR="006426F1" w:rsidRPr="00790ADD" w:rsidRDefault="006426F1" w:rsidP="000D3E01"/>
        </w:tc>
      </w:tr>
      <w:tr w:rsidR="006426F1" w:rsidRPr="00790ADD" w14:paraId="26809C04" w14:textId="77777777" w:rsidTr="000D3E01">
        <w:trPr>
          <w:trHeight w:val="454"/>
        </w:trPr>
        <w:tc>
          <w:tcPr>
            <w:tcW w:w="438" w:type="pct"/>
            <w:vAlign w:val="center"/>
          </w:tcPr>
          <w:p w14:paraId="20970862" w14:textId="77777777" w:rsidR="006426F1" w:rsidRPr="00790ADD" w:rsidRDefault="006426F1" w:rsidP="000D3E01">
            <w:pPr>
              <w:rPr>
                <w:b/>
              </w:rPr>
            </w:pPr>
          </w:p>
        </w:tc>
        <w:tc>
          <w:tcPr>
            <w:tcW w:w="3237" w:type="pct"/>
            <w:vAlign w:val="center"/>
          </w:tcPr>
          <w:p w14:paraId="5D294AC7" w14:textId="12743C55" w:rsidR="006426F1" w:rsidRPr="00790ADD" w:rsidRDefault="00FA7843" w:rsidP="000D3E01">
            <w:pPr>
              <w:rPr>
                <w:b/>
              </w:rPr>
            </w:pPr>
            <w:r w:rsidRPr="00F83DB9">
              <w:rPr>
                <w:i/>
                <w:color w:val="0070C0"/>
                <w:sz w:val="24"/>
                <w:szCs w:val="24"/>
                <w:lang w:eastAsia="en-US"/>
              </w:rPr>
              <w:t>v případě potřeby přidejte řádky</w:t>
            </w:r>
          </w:p>
        </w:tc>
        <w:tc>
          <w:tcPr>
            <w:tcW w:w="1325" w:type="pct"/>
            <w:vAlign w:val="center"/>
          </w:tcPr>
          <w:p w14:paraId="14269075" w14:textId="77777777" w:rsidR="006426F1" w:rsidRPr="00790ADD" w:rsidRDefault="006426F1" w:rsidP="000D3E01">
            <w:pPr>
              <w:rPr>
                <w:b/>
              </w:rPr>
            </w:pPr>
          </w:p>
        </w:tc>
      </w:tr>
    </w:tbl>
    <w:p w14:paraId="276F982D" w14:textId="70897465" w:rsidR="002B1F9B" w:rsidRDefault="002B1F9B" w:rsidP="002B1F9B">
      <w:pPr>
        <w:spacing w:after="120"/>
        <w:ind w:left="1191"/>
        <w:jc w:val="both"/>
        <w:rPr>
          <w:i/>
          <w:color w:val="00B0F0"/>
          <w:sz w:val="24"/>
          <w:szCs w:val="24"/>
        </w:rPr>
      </w:pPr>
    </w:p>
    <w:p w14:paraId="64433AC1" w14:textId="3E1AE55C" w:rsidR="002447E6" w:rsidRDefault="00FA7843" w:rsidP="00FA7843">
      <w:pPr>
        <w:spacing w:line="276" w:lineRule="auto"/>
        <w:jc w:val="both"/>
        <w:rPr>
          <w:i/>
          <w:color w:val="0070C0"/>
          <w:sz w:val="24"/>
          <w:lang w:eastAsia="en-US"/>
        </w:rPr>
      </w:pPr>
      <w:r>
        <w:rPr>
          <w:i/>
          <w:color w:val="0070C0"/>
          <w:sz w:val="24"/>
          <w:lang w:eastAsia="en-US"/>
        </w:rPr>
        <w:t>V</w:t>
      </w:r>
      <w:r w:rsidRPr="00FA7843">
        <w:rPr>
          <w:i/>
          <w:color w:val="0070C0"/>
          <w:sz w:val="24"/>
          <w:lang w:eastAsia="en-US"/>
        </w:rPr>
        <w:t xml:space="preserve"> případě většího počtu veřejných zakázek </w:t>
      </w:r>
      <w:r>
        <w:rPr>
          <w:i/>
          <w:color w:val="0070C0"/>
          <w:sz w:val="24"/>
          <w:lang w:eastAsia="en-US"/>
        </w:rPr>
        <w:t xml:space="preserve">uveďte jejich přehled, pod tabulkou popište způsob zadání </w:t>
      </w:r>
      <w:r w:rsidR="00D129E1">
        <w:rPr>
          <w:i/>
          <w:color w:val="0070C0"/>
          <w:sz w:val="24"/>
          <w:lang w:eastAsia="en-US"/>
        </w:rPr>
        <w:t>v souladu</w:t>
      </w:r>
      <w:r>
        <w:rPr>
          <w:i/>
          <w:color w:val="0070C0"/>
          <w:sz w:val="24"/>
          <w:lang w:eastAsia="en-US"/>
        </w:rPr>
        <w:t xml:space="preserve"> se</w:t>
      </w:r>
      <w:r w:rsidRPr="00FA7843">
        <w:rPr>
          <w:i/>
          <w:color w:val="0070C0"/>
          <w:sz w:val="24"/>
          <w:lang w:eastAsia="en-US"/>
        </w:rPr>
        <w:t xml:space="preserve"> zákon</w:t>
      </w:r>
      <w:r>
        <w:rPr>
          <w:i/>
          <w:color w:val="0070C0"/>
          <w:sz w:val="24"/>
          <w:lang w:eastAsia="en-US"/>
        </w:rPr>
        <w:t>em</w:t>
      </w:r>
      <w:r w:rsidRPr="00FA7843">
        <w:rPr>
          <w:i/>
          <w:color w:val="0070C0"/>
          <w:sz w:val="24"/>
          <w:lang w:eastAsia="en-US"/>
        </w:rPr>
        <w:t xml:space="preserve"> č. 134/2016 Sb.</w:t>
      </w:r>
      <w:r w:rsidR="00092417">
        <w:rPr>
          <w:i/>
          <w:color w:val="0070C0"/>
          <w:sz w:val="24"/>
          <w:lang w:eastAsia="en-US"/>
        </w:rPr>
        <w:t>,</w:t>
      </w:r>
      <w:bookmarkStart w:id="1" w:name="_GoBack"/>
      <w:bookmarkEnd w:id="1"/>
      <w:r w:rsidR="00092417">
        <w:rPr>
          <w:i/>
          <w:color w:val="0070C0"/>
          <w:sz w:val="24"/>
          <w:lang w:eastAsia="en-US"/>
        </w:rPr>
        <w:t xml:space="preserve"> o zadávání veřejných zakázek, ve znění pozdějších předpisů.</w:t>
      </w:r>
    </w:p>
    <w:p w14:paraId="613C1ED5" w14:textId="77777777" w:rsidR="003F7EBA" w:rsidRPr="00FA7843" w:rsidRDefault="003F7EBA" w:rsidP="00FA7843">
      <w:pPr>
        <w:spacing w:line="276" w:lineRule="auto"/>
        <w:jc w:val="both"/>
        <w:rPr>
          <w:i/>
          <w:color w:val="0070C0"/>
          <w:sz w:val="24"/>
          <w:lang w:eastAsia="en-US"/>
        </w:rPr>
      </w:pPr>
    </w:p>
    <w:p w14:paraId="4003C612" w14:textId="77777777" w:rsidR="003F7EBA" w:rsidRDefault="003F7EBA" w:rsidP="002B1F9B">
      <w:pPr>
        <w:spacing w:after="120"/>
        <w:ind w:left="1191"/>
        <w:jc w:val="both"/>
        <w:rPr>
          <w:i/>
          <w:color w:val="00B0F0"/>
          <w:sz w:val="24"/>
          <w:szCs w:val="24"/>
        </w:rPr>
      </w:pPr>
    </w:p>
    <w:p w14:paraId="2E204E07" w14:textId="77777777" w:rsidR="00624FAB" w:rsidRPr="0052005F" w:rsidRDefault="00624FAB" w:rsidP="00624FAB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Hodnocení účelnosti, efektivnosti a hospodárnosti vynaložených prostředků</w:t>
      </w:r>
    </w:p>
    <w:p w14:paraId="285E2801" w14:textId="77777777" w:rsidR="00624FAB" w:rsidRDefault="00624FAB" w:rsidP="00624FAB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</w:p>
    <w:p w14:paraId="3F317073" w14:textId="77777777" w:rsidR="00624FAB" w:rsidRPr="00B45C90" w:rsidRDefault="00624FAB" w:rsidP="00624FAB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>Účelnost:</w:t>
      </w:r>
    </w:p>
    <w:p w14:paraId="66B3CD8F" w14:textId="77777777" w:rsidR="00624FAB" w:rsidRPr="00B45C90" w:rsidRDefault="00624FAB" w:rsidP="00624FAB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>Efektivnost:</w:t>
      </w:r>
    </w:p>
    <w:p w14:paraId="1AE1C25D" w14:textId="77777777" w:rsidR="00624FAB" w:rsidRPr="00B45C90" w:rsidRDefault="00624FAB" w:rsidP="00624FAB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>Hospodárnost:</w:t>
      </w:r>
    </w:p>
    <w:p w14:paraId="576739C6" w14:textId="77777777" w:rsidR="00624FAB" w:rsidRDefault="00624FAB" w:rsidP="002B1F9B">
      <w:pPr>
        <w:spacing w:after="120"/>
        <w:ind w:left="1191"/>
        <w:jc w:val="both"/>
        <w:rPr>
          <w:i/>
          <w:color w:val="00B0F0"/>
          <w:sz w:val="24"/>
          <w:szCs w:val="24"/>
        </w:rPr>
      </w:pPr>
    </w:p>
    <w:p w14:paraId="6045F10A" w14:textId="77777777" w:rsidR="00382B47" w:rsidRDefault="00382B47" w:rsidP="00CF0337">
      <w:pPr>
        <w:pStyle w:val="Odstavecseseznamem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EED9709" w14:textId="0D3623B3" w:rsidR="00073AE2" w:rsidRDefault="00073AE2" w:rsidP="001E1D4F">
      <w:pPr>
        <w:tabs>
          <w:tab w:val="left" w:pos="3544"/>
        </w:tabs>
        <w:ind w:left="2125" w:hanging="709"/>
        <w:jc w:val="both"/>
        <w:rPr>
          <w:b/>
          <w:sz w:val="24"/>
          <w:szCs w:val="24"/>
        </w:rPr>
      </w:pPr>
    </w:p>
    <w:p w14:paraId="71043F26" w14:textId="4AF78CB1" w:rsidR="00524F36" w:rsidRDefault="00524F36" w:rsidP="001E1D4F">
      <w:pPr>
        <w:tabs>
          <w:tab w:val="left" w:pos="3544"/>
        </w:tabs>
        <w:ind w:left="2125" w:hanging="709"/>
        <w:jc w:val="both"/>
        <w:rPr>
          <w:b/>
          <w:sz w:val="24"/>
          <w:szCs w:val="24"/>
        </w:rPr>
      </w:pPr>
    </w:p>
    <w:p w14:paraId="15DD2DC2" w14:textId="61311B94" w:rsidR="00524F36" w:rsidRDefault="00524F36" w:rsidP="001E1D4F">
      <w:pPr>
        <w:tabs>
          <w:tab w:val="left" w:pos="3544"/>
        </w:tabs>
        <w:ind w:left="2125" w:hanging="709"/>
        <w:jc w:val="both"/>
        <w:rPr>
          <w:b/>
          <w:sz w:val="24"/>
          <w:szCs w:val="24"/>
        </w:rPr>
      </w:pPr>
    </w:p>
    <w:p w14:paraId="33FBEE22" w14:textId="62EB615F" w:rsidR="00524F36" w:rsidRDefault="00524F36" w:rsidP="001E1D4F">
      <w:pPr>
        <w:tabs>
          <w:tab w:val="left" w:pos="3544"/>
        </w:tabs>
        <w:ind w:left="2125" w:hanging="709"/>
        <w:jc w:val="both"/>
        <w:rPr>
          <w:b/>
          <w:sz w:val="24"/>
          <w:szCs w:val="24"/>
        </w:rPr>
      </w:pPr>
    </w:p>
    <w:p w14:paraId="7B035D3D" w14:textId="4B1CE44C" w:rsidR="00524F36" w:rsidRDefault="00524F36" w:rsidP="001E1D4F">
      <w:pPr>
        <w:tabs>
          <w:tab w:val="left" w:pos="3544"/>
        </w:tabs>
        <w:ind w:left="2125" w:hanging="709"/>
        <w:jc w:val="both"/>
        <w:rPr>
          <w:b/>
          <w:sz w:val="24"/>
          <w:szCs w:val="24"/>
        </w:rPr>
      </w:pPr>
    </w:p>
    <w:p w14:paraId="2E6F0A42" w14:textId="74E946DD" w:rsidR="00524F36" w:rsidRDefault="00524F36" w:rsidP="001E1D4F">
      <w:pPr>
        <w:tabs>
          <w:tab w:val="left" w:pos="3544"/>
        </w:tabs>
        <w:ind w:left="2125" w:hanging="709"/>
        <w:jc w:val="both"/>
        <w:rPr>
          <w:b/>
          <w:sz w:val="24"/>
          <w:szCs w:val="24"/>
        </w:rPr>
      </w:pPr>
    </w:p>
    <w:p w14:paraId="345071AA" w14:textId="0D255776" w:rsidR="00524F36" w:rsidRDefault="00524F36" w:rsidP="001E1D4F">
      <w:pPr>
        <w:tabs>
          <w:tab w:val="left" w:pos="3544"/>
        </w:tabs>
        <w:ind w:left="2125" w:hanging="709"/>
        <w:jc w:val="both"/>
        <w:rPr>
          <w:b/>
          <w:sz w:val="24"/>
          <w:szCs w:val="24"/>
        </w:rPr>
      </w:pPr>
    </w:p>
    <w:p w14:paraId="6C98EF07" w14:textId="4216E358" w:rsidR="00524F36" w:rsidRDefault="00524F36" w:rsidP="001E1D4F">
      <w:pPr>
        <w:tabs>
          <w:tab w:val="left" w:pos="3544"/>
        </w:tabs>
        <w:ind w:left="2125" w:hanging="709"/>
        <w:jc w:val="both"/>
        <w:rPr>
          <w:b/>
          <w:sz w:val="24"/>
          <w:szCs w:val="24"/>
        </w:rPr>
      </w:pPr>
    </w:p>
    <w:p w14:paraId="031C6DEE" w14:textId="74B1F775" w:rsidR="00524F36" w:rsidRDefault="00524F36" w:rsidP="001E1D4F">
      <w:pPr>
        <w:tabs>
          <w:tab w:val="left" w:pos="3544"/>
        </w:tabs>
        <w:ind w:left="2125" w:hanging="709"/>
        <w:jc w:val="both"/>
        <w:rPr>
          <w:b/>
          <w:sz w:val="24"/>
          <w:szCs w:val="24"/>
        </w:rPr>
      </w:pPr>
    </w:p>
    <w:p w14:paraId="6A6F45F4" w14:textId="49DB9B8C" w:rsidR="00524F36" w:rsidRDefault="00524F36" w:rsidP="001E1D4F">
      <w:pPr>
        <w:tabs>
          <w:tab w:val="left" w:pos="3544"/>
        </w:tabs>
        <w:ind w:left="2125" w:hanging="709"/>
        <w:jc w:val="both"/>
        <w:rPr>
          <w:b/>
          <w:sz w:val="24"/>
          <w:szCs w:val="24"/>
        </w:rPr>
      </w:pPr>
    </w:p>
    <w:p w14:paraId="08EB3802" w14:textId="77777777" w:rsidR="00524F36" w:rsidRDefault="00524F36" w:rsidP="001E1D4F">
      <w:pPr>
        <w:tabs>
          <w:tab w:val="left" w:pos="3544"/>
        </w:tabs>
        <w:ind w:left="2125" w:hanging="709"/>
        <w:jc w:val="both"/>
        <w:rPr>
          <w:b/>
          <w:sz w:val="24"/>
          <w:szCs w:val="24"/>
        </w:rPr>
      </w:pPr>
    </w:p>
    <w:p w14:paraId="07A9A1BA" w14:textId="42A613A8" w:rsidR="006A09FB" w:rsidRPr="0052005F" w:rsidRDefault="008F4025" w:rsidP="0017633D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Příloha:</w:t>
      </w:r>
    </w:p>
    <w:p w14:paraId="626B7F96" w14:textId="510A85B7" w:rsidR="003D3451" w:rsidRDefault="003D3451" w:rsidP="003D3451">
      <w:pPr>
        <w:tabs>
          <w:tab w:val="left" w:pos="2410"/>
        </w:tabs>
        <w:ind w:left="360"/>
        <w:rPr>
          <w:sz w:val="24"/>
        </w:rPr>
      </w:pPr>
      <w:r w:rsidRPr="00C508AA">
        <w:rPr>
          <w:sz w:val="24"/>
        </w:rPr>
        <w:t>Základní údaje o VVŠ a součástech VVŠ dotčených investičním záměrem</w:t>
      </w:r>
      <w:r>
        <w:rPr>
          <w:sz w:val="24"/>
        </w:rPr>
        <w:t xml:space="preserve"> </w:t>
      </w:r>
      <w:r w:rsidRPr="00C508AA">
        <w:rPr>
          <w:i/>
          <w:color w:val="0070C0"/>
          <w:sz w:val="24"/>
          <w:szCs w:val="24"/>
          <w:lang w:eastAsia="en-US"/>
        </w:rPr>
        <w:t>(vyplňte)</w:t>
      </w:r>
      <w:r w:rsidRPr="00C508AA">
        <w:rPr>
          <w:sz w:val="24"/>
        </w:rPr>
        <w:t>:</w:t>
      </w:r>
    </w:p>
    <w:p w14:paraId="1BB8B0B9" w14:textId="77777777" w:rsidR="003D3451" w:rsidRPr="00C508AA" w:rsidRDefault="003D3451" w:rsidP="003D3451">
      <w:pPr>
        <w:tabs>
          <w:tab w:val="left" w:pos="2410"/>
        </w:tabs>
        <w:ind w:left="360"/>
        <w:rPr>
          <w:sz w:val="24"/>
        </w:rPr>
      </w:pPr>
    </w:p>
    <w:p w14:paraId="07A15329" w14:textId="77777777" w:rsidR="008F4025" w:rsidRPr="00B540DD" w:rsidRDefault="008F4025" w:rsidP="008F4025">
      <w:pPr>
        <w:pStyle w:val="Odstavecseseznamem"/>
        <w:numPr>
          <w:ilvl w:val="0"/>
          <w:numId w:val="35"/>
        </w:numPr>
        <w:tabs>
          <w:tab w:val="left" w:pos="2127"/>
        </w:tabs>
        <w:spacing w:after="0"/>
        <w:ind w:left="714" w:hanging="357"/>
        <w:jc w:val="both"/>
        <w:rPr>
          <w:rFonts w:ascii="Times New Roman" w:hAnsi="Times New Roman" w:cs="Times New Roman"/>
          <w:b/>
          <w:bCs/>
          <w:sz w:val="24"/>
        </w:rPr>
      </w:pPr>
      <w:r w:rsidRPr="00B540DD">
        <w:rPr>
          <w:rFonts w:ascii="Times New Roman" w:hAnsi="Times New Roman" w:cs="Times New Roman"/>
          <w:b/>
          <w:bCs/>
          <w:sz w:val="24"/>
        </w:rPr>
        <w:t>Tab. 2.1: Akreditované studijní programy (počty)</w:t>
      </w:r>
    </w:p>
    <w:p w14:paraId="52FFED89" w14:textId="77777777" w:rsidR="008F4025" w:rsidRPr="00B540DD" w:rsidRDefault="008F4025" w:rsidP="008F4025">
      <w:pPr>
        <w:pStyle w:val="Odstavecseseznamem"/>
        <w:numPr>
          <w:ilvl w:val="0"/>
          <w:numId w:val="35"/>
        </w:numPr>
        <w:tabs>
          <w:tab w:val="left" w:pos="2127"/>
        </w:tabs>
        <w:spacing w:after="0"/>
        <w:ind w:left="714" w:hanging="357"/>
        <w:jc w:val="both"/>
        <w:rPr>
          <w:rFonts w:ascii="Times New Roman" w:hAnsi="Times New Roman" w:cs="Times New Roman"/>
          <w:b/>
          <w:bCs/>
          <w:sz w:val="24"/>
        </w:rPr>
      </w:pPr>
      <w:r w:rsidRPr="00B540DD">
        <w:rPr>
          <w:rFonts w:ascii="Times New Roman" w:hAnsi="Times New Roman" w:cs="Times New Roman"/>
          <w:b/>
          <w:bCs/>
          <w:sz w:val="24"/>
        </w:rPr>
        <w:t>Tab. 3.1: Studenti v akreditovaných studijních programech (počty studií)</w:t>
      </w:r>
    </w:p>
    <w:p w14:paraId="3F488FF7" w14:textId="77777777" w:rsidR="008F4025" w:rsidRPr="00B540DD" w:rsidRDefault="008F4025" w:rsidP="008F4025">
      <w:pPr>
        <w:pStyle w:val="Odstavecseseznamem"/>
        <w:numPr>
          <w:ilvl w:val="0"/>
          <w:numId w:val="35"/>
        </w:numPr>
        <w:tabs>
          <w:tab w:val="left" w:pos="2127"/>
        </w:tabs>
        <w:spacing w:after="0"/>
        <w:ind w:left="714" w:hanging="357"/>
        <w:jc w:val="both"/>
        <w:rPr>
          <w:rFonts w:ascii="Times New Roman" w:hAnsi="Times New Roman" w:cs="Times New Roman"/>
          <w:b/>
          <w:bCs/>
          <w:sz w:val="24"/>
        </w:rPr>
      </w:pPr>
      <w:r w:rsidRPr="00B540DD">
        <w:rPr>
          <w:rFonts w:ascii="Times New Roman" w:hAnsi="Times New Roman" w:cs="Times New Roman"/>
          <w:b/>
          <w:bCs/>
          <w:sz w:val="24"/>
        </w:rPr>
        <w:t>Tab. 4.1: Absolventi akreditovaných studijních programů (počty absolvovaných studií)</w:t>
      </w:r>
    </w:p>
    <w:p w14:paraId="5DC7BF7C" w14:textId="5096D603" w:rsidR="008F4025" w:rsidRPr="00B540DD" w:rsidRDefault="008F4025" w:rsidP="008F4025">
      <w:pPr>
        <w:pStyle w:val="Odstavecseseznamem"/>
        <w:numPr>
          <w:ilvl w:val="0"/>
          <w:numId w:val="35"/>
        </w:numPr>
        <w:tabs>
          <w:tab w:val="left" w:pos="2127"/>
        </w:tabs>
        <w:spacing w:after="0"/>
        <w:ind w:left="714" w:hanging="357"/>
        <w:jc w:val="both"/>
        <w:rPr>
          <w:rFonts w:ascii="Times New Roman" w:hAnsi="Times New Roman" w:cs="Times New Roman"/>
          <w:b/>
          <w:bCs/>
          <w:sz w:val="24"/>
        </w:rPr>
      </w:pPr>
      <w:r w:rsidRPr="00B540DD">
        <w:rPr>
          <w:rFonts w:ascii="Times New Roman" w:hAnsi="Times New Roman" w:cs="Times New Roman"/>
          <w:b/>
          <w:bCs/>
          <w:sz w:val="24"/>
        </w:rPr>
        <w:t xml:space="preserve">Tab. 5.1: Zájem o studium na </w:t>
      </w:r>
      <w:r w:rsidR="00262F33">
        <w:rPr>
          <w:rFonts w:ascii="Times New Roman" w:hAnsi="Times New Roman" w:cs="Times New Roman"/>
          <w:b/>
          <w:bCs/>
          <w:sz w:val="24"/>
        </w:rPr>
        <w:t>VVŠ</w:t>
      </w:r>
    </w:p>
    <w:p w14:paraId="41E19F19" w14:textId="4414AEE4" w:rsidR="008F4025" w:rsidRPr="00223C58" w:rsidRDefault="008F4025" w:rsidP="00653CBA">
      <w:pPr>
        <w:pStyle w:val="Odstavecseseznamem"/>
        <w:numPr>
          <w:ilvl w:val="0"/>
          <w:numId w:val="35"/>
        </w:numPr>
        <w:tabs>
          <w:tab w:val="left" w:pos="2127"/>
        </w:tabs>
        <w:spacing w:after="0"/>
        <w:ind w:left="714" w:hanging="357"/>
        <w:jc w:val="both"/>
        <w:rPr>
          <w:sz w:val="24"/>
          <w:szCs w:val="24"/>
        </w:rPr>
      </w:pPr>
      <w:r w:rsidRPr="00223C58">
        <w:rPr>
          <w:rFonts w:ascii="Times New Roman" w:hAnsi="Times New Roman" w:cs="Times New Roman"/>
          <w:b/>
          <w:bCs/>
          <w:sz w:val="24"/>
        </w:rPr>
        <w:t>Tab. 6.1: Akademičtí, vědečtí, odborní a ostatní pracovníci (průměrné přepočtené počty*)</w:t>
      </w:r>
    </w:p>
    <w:sectPr w:rsidR="008F4025" w:rsidRPr="00223C58" w:rsidSect="00F736B2">
      <w:headerReference w:type="default" r:id="rId8"/>
      <w:footerReference w:type="default" r:id="rId9"/>
      <w:pgSz w:w="11907" w:h="16840" w:code="9"/>
      <w:pgMar w:top="1418" w:right="1418" w:bottom="1418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9E14D" w14:textId="77777777" w:rsidR="002D12C1" w:rsidRDefault="002D12C1" w:rsidP="00F736B2">
      <w:r>
        <w:separator/>
      </w:r>
    </w:p>
  </w:endnote>
  <w:endnote w:type="continuationSeparator" w:id="0">
    <w:p w14:paraId="487EADFF" w14:textId="77777777" w:rsidR="002D12C1" w:rsidRDefault="002D12C1" w:rsidP="00F736B2">
      <w:r>
        <w:continuationSeparator/>
      </w:r>
    </w:p>
  </w:endnote>
  <w:endnote w:type="continuationNotice" w:id="1">
    <w:p w14:paraId="12BF7B94" w14:textId="77777777" w:rsidR="002D12C1" w:rsidRDefault="002D12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3A269" w14:textId="035EE747" w:rsidR="00925B78" w:rsidRDefault="00925B7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3D1D7B">
      <w:rPr>
        <w:noProof/>
      </w:rPr>
      <w:t>6</w:t>
    </w:r>
    <w:r>
      <w:rPr>
        <w:noProof/>
      </w:rPr>
      <w:fldChar w:fldCharType="end"/>
    </w:r>
  </w:p>
  <w:p w14:paraId="3A2A82CB" w14:textId="77777777" w:rsidR="00925B78" w:rsidRDefault="00925B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66641" w14:textId="77777777" w:rsidR="002D12C1" w:rsidRDefault="002D12C1" w:rsidP="00F736B2">
      <w:r>
        <w:separator/>
      </w:r>
    </w:p>
  </w:footnote>
  <w:footnote w:type="continuationSeparator" w:id="0">
    <w:p w14:paraId="45BF7FEA" w14:textId="77777777" w:rsidR="002D12C1" w:rsidRDefault="002D12C1" w:rsidP="00F736B2">
      <w:r>
        <w:continuationSeparator/>
      </w:r>
    </w:p>
  </w:footnote>
  <w:footnote w:type="continuationNotice" w:id="1">
    <w:p w14:paraId="7DE4EA33" w14:textId="77777777" w:rsidR="002D12C1" w:rsidRDefault="002D12C1"/>
  </w:footnote>
  <w:footnote w:id="2">
    <w:p w14:paraId="1EBBFA03" w14:textId="77777777" w:rsidR="002328A3" w:rsidRDefault="002328A3" w:rsidP="002328A3">
      <w:pPr>
        <w:pStyle w:val="Textpoznpodarou"/>
      </w:pPr>
      <w:r>
        <w:rPr>
          <w:rStyle w:val="Znakapoznpodarou"/>
        </w:rPr>
        <w:footnoteRef/>
      </w:r>
      <w:r>
        <w:t xml:space="preserve"> Realizace předem definovaných akcí za účelem eliminace následujících rizik:</w:t>
      </w:r>
    </w:p>
    <w:p w14:paraId="2C731185" w14:textId="1A21B6C2" w:rsidR="002328A3" w:rsidRDefault="002328A3" w:rsidP="00E0781A">
      <w:pPr>
        <w:pStyle w:val="Textpoznpodarou"/>
        <w:numPr>
          <w:ilvl w:val="0"/>
          <w:numId w:val="38"/>
        </w:numPr>
      </w:pPr>
      <w:r>
        <w:t xml:space="preserve">nedostatečná ochrana majetku, </w:t>
      </w:r>
    </w:p>
    <w:p w14:paraId="5573D948" w14:textId="282C8F67" w:rsidR="002328A3" w:rsidRDefault="002328A3" w:rsidP="00E0781A">
      <w:pPr>
        <w:pStyle w:val="Textpoznpodarou"/>
        <w:numPr>
          <w:ilvl w:val="0"/>
          <w:numId w:val="38"/>
        </w:numPr>
      </w:pPr>
      <w:r>
        <w:t xml:space="preserve">zvýšení provozních nákladů, </w:t>
      </w:r>
    </w:p>
    <w:p w14:paraId="58638150" w14:textId="50862E52" w:rsidR="002328A3" w:rsidRDefault="002328A3" w:rsidP="00E0781A">
      <w:pPr>
        <w:pStyle w:val="Textpoznpodarou"/>
        <w:numPr>
          <w:ilvl w:val="0"/>
          <w:numId w:val="38"/>
        </w:numPr>
      </w:pPr>
      <w:r>
        <w:t xml:space="preserve">ohrožení bezpečnosti studentů a zaměstnanců, </w:t>
      </w:r>
    </w:p>
    <w:p w14:paraId="7C64B1F3" w14:textId="46ABD9B4" w:rsidR="002328A3" w:rsidRDefault="002328A3" w:rsidP="00E0781A">
      <w:pPr>
        <w:pStyle w:val="Textpoznpodarou"/>
        <w:numPr>
          <w:ilvl w:val="0"/>
          <w:numId w:val="38"/>
        </w:numPr>
      </w:pPr>
      <w:r>
        <w:t xml:space="preserve">zvýšení nákladů na opravy, </w:t>
      </w:r>
    </w:p>
    <w:p w14:paraId="3E0BB9F4" w14:textId="49CBA708" w:rsidR="002328A3" w:rsidRDefault="002328A3" w:rsidP="00E0781A">
      <w:pPr>
        <w:pStyle w:val="Textpoznpodarou"/>
        <w:numPr>
          <w:ilvl w:val="0"/>
          <w:numId w:val="38"/>
        </w:numPr>
      </w:pPr>
      <w:r>
        <w:t xml:space="preserve">nedostatečná ochrana zdraví studentů a zaměstnanců, </w:t>
      </w:r>
    </w:p>
    <w:p w14:paraId="62E99716" w14:textId="24D3B32D" w:rsidR="002328A3" w:rsidRDefault="002328A3" w:rsidP="00E0781A">
      <w:pPr>
        <w:pStyle w:val="Textpoznpodarou"/>
        <w:numPr>
          <w:ilvl w:val="0"/>
          <w:numId w:val="38"/>
        </w:numPr>
      </w:pPr>
      <w:r>
        <w:t xml:space="preserve">navýšení tepelných ztrát, </w:t>
      </w:r>
    </w:p>
    <w:p w14:paraId="365611D7" w14:textId="688D93F2" w:rsidR="002328A3" w:rsidRDefault="002328A3" w:rsidP="00E0781A">
      <w:pPr>
        <w:pStyle w:val="Textpoznpodarou"/>
        <w:numPr>
          <w:ilvl w:val="0"/>
          <w:numId w:val="38"/>
        </w:numPr>
      </w:pPr>
      <w:r>
        <w:t>omezení pracovních činností</w:t>
      </w:r>
    </w:p>
    <w:p w14:paraId="3E9145B3" w14:textId="1A719983" w:rsidR="00E0781A" w:rsidRDefault="002328A3" w:rsidP="00E0781A">
      <w:pPr>
        <w:pStyle w:val="Textpoznpodarou"/>
        <w:numPr>
          <w:ilvl w:val="0"/>
          <w:numId w:val="38"/>
        </w:numPr>
      </w:pPr>
      <w:r>
        <w:t>nezájem o studium a odliv pedagogů v důsledku snížení atraktivity prostředí</w:t>
      </w:r>
    </w:p>
    <w:p w14:paraId="1EF73FB2" w14:textId="5BA90BF4" w:rsidR="002328A3" w:rsidRDefault="00E0781A" w:rsidP="00E0781A">
      <w:pPr>
        <w:pStyle w:val="Textpoznpodarou"/>
        <w:numPr>
          <w:ilvl w:val="0"/>
          <w:numId w:val="38"/>
        </w:numPr>
      </w:pPr>
      <w:r>
        <w:t>ochrana osobních údajů, informací a dat</w:t>
      </w:r>
      <w:r w:rsidR="002328A3">
        <w:t>.</w:t>
      </w:r>
    </w:p>
  </w:footnote>
  <w:footnote w:id="3">
    <w:p w14:paraId="1B56C851" w14:textId="60029398" w:rsidR="00C46514" w:rsidRDefault="00C46514" w:rsidP="00F84AE5">
      <w:pPr>
        <w:pStyle w:val="Textpoznpodarou"/>
      </w:pPr>
      <w:r>
        <w:rPr>
          <w:rStyle w:val="Znakapoznpodarou"/>
        </w:rPr>
        <w:footnoteRef/>
      </w:r>
      <w:r>
        <w:t xml:space="preserve"> Způsobilost výdajů a výčet způsobilých výdajů je stanoven ve výzvě č. </w:t>
      </w:r>
      <w:r w:rsidR="006B1EA0">
        <w:t>6</w:t>
      </w:r>
      <w:r>
        <w:t>v bodě 1 písm. k).</w:t>
      </w:r>
    </w:p>
  </w:footnote>
  <w:footnote w:id="4">
    <w:p w14:paraId="6B4F956A" w14:textId="2B9062F8" w:rsidR="00C46514" w:rsidRPr="00A64793" w:rsidRDefault="00C46514" w:rsidP="00F84AE5">
      <w:pPr>
        <w:jc w:val="both"/>
        <w:rPr>
          <w:sz w:val="24"/>
          <w:szCs w:val="24"/>
        </w:rPr>
      </w:pPr>
      <w:r>
        <w:rPr>
          <w:rStyle w:val="Znakapoznpodarou"/>
        </w:rPr>
        <w:footnoteRef/>
      </w:r>
      <w:r>
        <w:t xml:space="preserve"> </w:t>
      </w:r>
      <w:r w:rsidR="003F1299">
        <w:t xml:space="preserve">Uveďte za předpokladu, že nezpůsobilé výdaje jsou zahrnuty do celkových výdajů akce. </w:t>
      </w:r>
      <w:r>
        <w:t xml:space="preserve">Výčet nezpůsobilých výdajů je stanoven ve výzvě č. </w:t>
      </w:r>
      <w:r w:rsidR="006B1EA0">
        <w:t xml:space="preserve">6 </w:t>
      </w:r>
      <w:r>
        <w:t>v bodě 1 písm. l).</w:t>
      </w:r>
      <w:r w:rsidRPr="00532AEE">
        <w:t xml:space="preserve"> Výdaje na rozvoj, obnovu nebo vytvoření ploch určených k</w:t>
      </w:r>
      <w:r w:rsidR="0054004A">
        <w:t> </w:t>
      </w:r>
      <w:r w:rsidRPr="00532AEE">
        <w:t>jakémukoliv komerčnímu pronájmu (pronájem provozovatelů stravovacích zařízení apod.), nebo spravované na</w:t>
      </w:r>
      <w:r w:rsidR="0054004A">
        <w:t> </w:t>
      </w:r>
      <w:r w:rsidRPr="00532AEE">
        <w:t>základě komerčního pronájmu budou vypočítány podílem podlahových ploch a budou hrazeny nad rámec povinného podílu vlastních zdrojů žadatele.</w:t>
      </w:r>
    </w:p>
    <w:p w14:paraId="6723FEBA" w14:textId="77777777" w:rsidR="00C46514" w:rsidRDefault="00C46514" w:rsidP="00F84AE5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7D345" w14:textId="2351913B" w:rsidR="00925B78" w:rsidRPr="00CC2D35" w:rsidRDefault="00370116" w:rsidP="00CC2D35">
    <w:pPr>
      <w:pStyle w:val="Zhlav"/>
      <w:jc w:val="right"/>
    </w:pPr>
    <w:r w:rsidRPr="00370116">
      <w:t xml:space="preserve">Příloha č. </w:t>
    </w:r>
    <w:r>
      <w:t>1b</w:t>
    </w:r>
    <w:r w:rsidRPr="00370116">
      <w:t xml:space="preserve"> </w:t>
    </w:r>
    <w:r w:rsidR="002A13D8">
      <w:t>žádosti o poskytnutí dotace</w:t>
    </w:r>
    <w:r w:rsidRPr="00370116">
      <w:t xml:space="preserve"> - investiční záměr _</w:t>
    </w:r>
    <w:r w:rsidR="009E207C">
      <w:t>V</w:t>
    </w:r>
    <w:r w:rsidR="00CC2D35" w:rsidRPr="00CC2D35">
      <w:t>S</w:t>
    </w:r>
    <w:r w:rsidR="009E207C">
      <w:t>P</w:t>
    </w:r>
    <w:r w:rsidR="00CC2D35" w:rsidRPr="00CC2D35"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0E8"/>
    <w:multiLevelType w:val="hybridMultilevel"/>
    <w:tmpl w:val="EA58B68E"/>
    <w:lvl w:ilvl="0" w:tplc="F27E7A02">
      <w:start w:val="5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AC2345E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2" w:tplc="ABE2AE18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 w:hint="default"/>
      </w:rPr>
    </w:lvl>
    <w:lvl w:ilvl="3" w:tplc="2730DD78">
      <w:start w:val="2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739BC"/>
    <w:multiLevelType w:val="hybridMultilevel"/>
    <w:tmpl w:val="476EC34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422428"/>
    <w:multiLevelType w:val="hybridMultilevel"/>
    <w:tmpl w:val="F600FAB0"/>
    <w:lvl w:ilvl="0" w:tplc="05863458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47F02"/>
    <w:multiLevelType w:val="hybridMultilevel"/>
    <w:tmpl w:val="9D2AB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D3D28"/>
    <w:multiLevelType w:val="hybridMultilevel"/>
    <w:tmpl w:val="A1082CF4"/>
    <w:lvl w:ilvl="0" w:tplc="B7CA74CC">
      <w:start w:val="1"/>
      <w:numFmt w:val="decimal"/>
      <w:lvlText w:val="%1."/>
      <w:lvlJc w:val="left"/>
      <w:pPr>
        <w:ind w:left="1068" w:hanging="360"/>
      </w:pPr>
      <w:rPr>
        <w:rFonts w:ascii="Tt" w:hAnsi="Tt" w:cs="Tt" w:hint="default"/>
        <w:b/>
        <w:bCs/>
        <w:i w:val="0"/>
        <w:iCs w:val="0"/>
        <w:color w:val="auto"/>
        <w:sz w:val="24"/>
        <w:szCs w:val="24"/>
      </w:rPr>
    </w:lvl>
    <w:lvl w:ilvl="1" w:tplc="F97A7924">
      <w:start w:val="1"/>
      <w:numFmt w:val="lowerLetter"/>
      <w:lvlText w:val="%2)"/>
      <w:lvlJc w:val="left"/>
      <w:pPr>
        <w:ind w:left="1438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0F0C69CB"/>
    <w:multiLevelType w:val="hybridMultilevel"/>
    <w:tmpl w:val="C36453B6"/>
    <w:lvl w:ilvl="0" w:tplc="F27E7A02">
      <w:start w:val="5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AC2345E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2" w:tplc="4E0485E6">
      <w:start w:val="5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 w:tplc="2730DD78">
      <w:start w:val="2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95B74"/>
    <w:multiLevelType w:val="hybridMultilevel"/>
    <w:tmpl w:val="1D3CC5C0"/>
    <w:lvl w:ilvl="0" w:tplc="D82CAED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97632"/>
    <w:multiLevelType w:val="hybridMultilevel"/>
    <w:tmpl w:val="A712D0F2"/>
    <w:lvl w:ilvl="0" w:tplc="8A208F44">
      <w:start w:val="6"/>
      <w:numFmt w:val="decimal"/>
      <w:lvlText w:val="%1.2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C437C"/>
    <w:multiLevelType w:val="hybridMultilevel"/>
    <w:tmpl w:val="39EA2F6E"/>
    <w:lvl w:ilvl="0" w:tplc="5F3030A2">
      <w:start w:val="1"/>
      <w:numFmt w:val="decimal"/>
      <w:lvlText w:val="%1."/>
      <w:lvlJc w:val="left"/>
      <w:pPr>
        <w:ind w:left="928" w:hanging="360"/>
      </w:pPr>
      <w:rPr>
        <w:rFonts w:ascii="Tt" w:hAnsi="Tt" w:cs="Tt" w:hint="default"/>
        <w:b/>
        <w:bCs/>
        <w:i w:val="0"/>
        <w:iCs w:val="0"/>
        <w:sz w:val="24"/>
        <w:szCs w:val="24"/>
      </w:rPr>
    </w:lvl>
    <w:lvl w:ilvl="1" w:tplc="53D0BFC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63481"/>
    <w:multiLevelType w:val="hybridMultilevel"/>
    <w:tmpl w:val="F8DCC21E"/>
    <w:lvl w:ilvl="0" w:tplc="E904DE34">
      <w:start w:val="3"/>
      <w:numFmt w:val="bullet"/>
      <w:lvlText w:val="-"/>
      <w:lvlJc w:val="left"/>
      <w:pPr>
        <w:tabs>
          <w:tab w:val="num" w:pos="823"/>
        </w:tabs>
        <w:ind w:left="823" w:hanging="397"/>
      </w:pPr>
      <w:rPr>
        <w:rFonts w:ascii="Times New Roman" w:eastAsia="Times New Roman" w:hAnsi="Times New Roman" w:hint="default"/>
      </w:rPr>
    </w:lvl>
    <w:lvl w:ilvl="1" w:tplc="58FE92D4">
      <w:start w:val="3"/>
      <w:numFmt w:val="upperRoman"/>
      <w:lvlText w:val="%2."/>
      <w:lvlJc w:val="left"/>
      <w:pPr>
        <w:tabs>
          <w:tab w:val="num" w:pos="352"/>
        </w:tabs>
        <w:ind w:left="-368" w:firstLine="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1792"/>
        </w:tabs>
        <w:ind w:left="1792" w:hanging="360"/>
      </w:pPr>
    </w:lvl>
    <w:lvl w:ilvl="3" w:tplc="04050001" w:tentative="1">
      <w:start w:val="1"/>
      <w:numFmt w:val="bullet"/>
      <w:lvlText w:val="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32"/>
        </w:tabs>
        <w:ind w:left="32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52"/>
        </w:tabs>
        <w:ind w:left="3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72"/>
        </w:tabs>
        <w:ind w:left="4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92"/>
        </w:tabs>
        <w:ind w:left="53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12"/>
        </w:tabs>
        <w:ind w:left="6112" w:hanging="360"/>
      </w:pPr>
      <w:rPr>
        <w:rFonts w:ascii="Wingdings" w:hAnsi="Wingdings" w:hint="default"/>
      </w:rPr>
    </w:lvl>
  </w:abstractNum>
  <w:abstractNum w:abstractNumId="10" w15:restartNumberingAfterBreak="0">
    <w:nsid w:val="1A155764"/>
    <w:multiLevelType w:val="hybridMultilevel"/>
    <w:tmpl w:val="F91A23BC"/>
    <w:lvl w:ilvl="0" w:tplc="6F0CB5FC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1" w:tplc="58FE92D4">
      <w:start w:val="3"/>
      <w:numFmt w:val="upperRoman"/>
      <w:lvlText w:val="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C302A"/>
    <w:multiLevelType w:val="hybridMultilevel"/>
    <w:tmpl w:val="A1082CF4"/>
    <w:lvl w:ilvl="0" w:tplc="B7CA74CC">
      <w:start w:val="1"/>
      <w:numFmt w:val="decimal"/>
      <w:lvlText w:val="%1."/>
      <w:lvlJc w:val="left"/>
      <w:pPr>
        <w:ind w:left="1068" w:hanging="360"/>
      </w:pPr>
      <w:rPr>
        <w:rFonts w:ascii="Tt" w:hAnsi="Tt" w:cs="Tt" w:hint="default"/>
        <w:b/>
        <w:bCs/>
        <w:i w:val="0"/>
        <w:iCs w:val="0"/>
        <w:color w:val="auto"/>
        <w:sz w:val="24"/>
        <w:szCs w:val="24"/>
      </w:rPr>
    </w:lvl>
    <w:lvl w:ilvl="1" w:tplc="F97A7924">
      <w:start w:val="1"/>
      <w:numFmt w:val="lowerLetter"/>
      <w:lvlText w:val="%2)"/>
      <w:lvlJc w:val="left"/>
      <w:pPr>
        <w:ind w:left="1438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1A6C5E09"/>
    <w:multiLevelType w:val="hybridMultilevel"/>
    <w:tmpl w:val="F920D3D4"/>
    <w:lvl w:ilvl="0" w:tplc="D9A4021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4299D"/>
    <w:multiLevelType w:val="hybridMultilevel"/>
    <w:tmpl w:val="830AA2EC"/>
    <w:lvl w:ilvl="0" w:tplc="E904DE34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hint="default"/>
      </w:rPr>
    </w:lvl>
    <w:lvl w:ilvl="1" w:tplc="E904DE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B7DDB"/>
    <w:multiLevelType w:val="hybridMultilevel"/>
    <w:tmpl w:val="DC2ABC6A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F97A21"/>
    <w:multiLevelType w:val="hybridMultilevel"/>
    <w:tmpl w:val="78CE1CA8"/>
    <w:lvl w:ilvl="0" w:tplc="CF8A7FCE">
      <w:start w:val="5"/>
      <w:numFmt w:val="decimal"/>
      <w:lvlText w:val="%1.2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46F24"/>
    <w:multiLevelType w:val="hybridMultilevel"/>
    <w:tmpl w:val="1B56191C"/>
    <w:lvl w:ilvl="0" w:tplc="CB143E78">
      <w:start w:val="6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 w:tplc="E160B850">
      <w:start w:val="6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5064D5"/>
    <w:multiLevelType w:val="hybridMultilevel"/>
    <w:tmpl w:val="476EC34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E885BB7"/>
    <w:multiLevelType w:val="hybridMultilevel"/>
    <w:tmpl w:val="68E0E064"/>
    <w:lvl w:ilvl="0" w:tplc="2348D82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B1A8B"/>
    <w:multiLevelType w:val="hybridMultilevel"/>
    <w:tmpl w:val="2212970A"/>
    <w:lvl w:ilvl="0" w:tplc="233CFC70">
      <w:start w:val="4"/>
      <w:numFmt w:val="decimal"/>
      <w:lvlText w:val="%1.3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2275A"/>
    <w:multiLevelType w:val="hybridMultilevel"/>
    <w:tmpl w:val="2634164E"/>
    <w:lvl w:ilvl="0" w:tplc="25824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B4830"/>
    <w:multiLevelType w:val="hybridMultilevel"/>
    <w:tmpl w:val="9FDC296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D12751"/>
    <w:multiLevelType w:val="hybridMultilevel"/>
    <w:tmpl w:val="4F0ABDC8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F782F0C"/>
    <w:multiLevelType w:val="hybridMultilevel"/>
    <w:tmpl w:val="3E96953C"/>
    <w:lvl w:ilvl="0" w:tplc="CEE23536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CE3C8A98">
      <w:start w:val="1"/>
      <w:numFmt w:val="lowerLetter"/>
      <w:lvlText w:val="%2)"/>
      <w:lvlJc w:val="left"/>
      <w:pPr>
        <w:ind w:left="1860" w:hanging="360"/>
      </w:pPr>
      <w:rPr>
        <w:b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4ABD05A3"/>
    <w:multiLevelType w:val="hybridMultilevel"/>
    <w:tmpl w:val="BD1E9A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E4B5964"/>
    <w:multiLevelType w:val="hybridMultilevel"/>
    <w:tmpl w:val="468E4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026A2"/>
    <w:multiLevelType w:val="hybridMultilevel"/>
    <w:tmpl w:val="63B0E708"/>
    <w:lvl w:ilvl="0" w:tplc="5A6405E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23D2855A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 w:tplc="3E604532">
      <w:start w:val="2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3" w:tplc="9F9495EC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 w:tplc="C742EB16">
      <w:start w:val="3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1D5B78"/>
    <w:multiLevelType w:val="hybridMultilevel"/>
    <w:tmpl w:val="C2A6F402"/>
    <w:lvl w:ilvl="0" w:tplc="E904DE34">
      <w:start w:val="3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61E970E5"/>
    <w:multiLevelType w:val="hybridMultilevel"/>
    <w:tmpl w:val="A1082CF4"/>
    <w:lvl w:ilvl="0" w:tplc="B7CA74CC">
      <w:start w:val="1"/>
      <w:numFmt w:val="decimal"/>
      <w:lvlText w:val="%1."/>
      <w:lvlJc w:val="left"/>
      <w:pPr>
        <w:ind w:left="1068" w:hanging="360"/>
      </w:pPr>
      <w:rPr>
        <w:rFonts w:ascii="Tt" w:hAnsi="Tt" w:cs="Tt" w:hint="default"/>
        <w:b/>
        <w:bCs/>
        <w:i w:val="0"/>
        <w:iCs w:val="0"/>
        <w:color w:val="auto"/>
        <w:sz w:val="24"/>
        <w:szCs w:val="24"/>
      </w:rPr>
    </w:lvl>
    <w:lvl w:ilvl="1" w:tplc="F97A7924">
      <w:start w:val="1"/>
      <w:numFmt w:val="lowerLetter"/>
      <w:lvlText w:val="%2)"/>
      <w:lvlJc w:val="left"/>
      <w:pPr>
        <w:ind w:left="1438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9" w15:restartNumberingAfterBreak="0">
    <w:nsid w:val="61FF49A7"/>
    <w:multiLevelType w:val="hybridMultilevel"/>
    <w:tmpl w:val="4F0ABDC8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463CEA"/>
    <w:multiLevelType w:val="hybridMultilevel"/>
    <w:tmpl w:val="84AC40AE"/>
    <w:lvl w:ilvl="0" w:tplc="549E90DA">
      <w:start w:val="4"/>
      <w:numFmt w:val="decimal"/>
      <w:lvlText w:val="%1.2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20E6E"/>
    <w:multiLevelType w:val="hybridMultilevel"/>
    <w:tmpl w:val="863074FA"/>
    <w:lvl w:ilvl="0" w:tplc="27FA1CA2">
      <w:start w:val="4"/>
      <w:numFmt w:val="decimal"/>
      <w:lvlText w:val="%1.1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2A379A"/>
    <w:multiLevelType w:val="hybridMultilevel"/>
    <w:tmpl w:val="BB9CE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D2C14"/>
    <w:multiLevelType w:val="hybridMultilevel"/>
    <w:tmpl w:val="1D3CC5C0"/>
    <w:lvl w:ilvl="0" w:tplc="D82CAED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B7873"/>
    <w:multiLevelType w:val="hybridMultilevel"/>
    <w:tmpl w:val="A1082CF4"/>
    <w:lvl w:ilvl="0" w:tplc="B7CA74CC">
      <w:start w:val="1"/>
      <w:numFmt w:val="decimal"/>
      <w:lvlText w:val="%1."/>
      <w:lvlJc w:val="left"/>
      <w:pPr>
        <w:ind w:left="1068" w:hanging="360"/>
      </w:pPr>
      <w:rPr>
        <w:rFonts w:ascii="Tt" w:hAnsi="Tt" w:cs="Tt" w:hint="default"/>
        <w:b/>
        <w:bCs/>
        <w:i w:val="0"/>
        <w:iCs w:val="0"/>
        <w:color w:val="auto"/>
        <w:sz w:val="24"/>
        <w:szCs w:val="24"/>
      </w:rPr>
    </w:lvl>
    <w:lvl w:ilvl="1" w:tplc="F97A7924">
      <w:start w:val="1"/>
      <w:numFmt w:val="lowerLetter"/>
      <w:lvlText w:val="%2)"/>
      <w:lvlJc w:val="left"/>
      <w:pPr>
        <w:ind w:left="1438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5" w15:restartNumberingAfterBreak="0">
    <w:nsid w:val="78E36528"/>
    <w:multiLevelType w:val="multilevel"/>
    <w:tmpl w:val="43B871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78FC1BE3"/>
    <w:multiLevelType w:val="hybridMultilevel"/>
    <w:tmpl w:val="FDFC30F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F7212DD"/>
    <w:multiLevelType w:val="hybridMultilevel"/>
    <w:tmpl w:val="A68E0E2C"/>
    <w:lvl w:ilvl="0" w:tplc="090EB5AC">
      <w:start w:val="1"/>
      <w:numFmt w:val="decimal"/>
      <w:lvlText w:val="%1.1"/>
      <w:lvlJc w:val="left"/>
      <w:pPr>
        <w:ind w:left="360" w:hanging="360"/>
      </w:pPr>
      <w:rPr>
        <w:rFonts w:hint="default"/>
        <w:b/>
        <w:i w:val="0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4"/>
  </w:num>
  <w:num w:numId="3">
    <w:abstractNumId w:val="13"/>
  </w:num>
  <w:num w:numId="4">
    <w:abstractNumId w:val="8"/>
  </w:num>
  <w:num w:numId="5">
    <w:abstractNumId w:val="14"/>
  </w:num>
  <w:num w:numId="6">
    <w:abstractNumId w:val="24"/>
  </w:num>
  <w:num w:numId="7">
    <w:abstractNumId w:val="29"/>
  </w:num>
  <w:num w:numId="8">
    <w:abstractNumId w:val="33"/>
  </w:num>
  <w:num w:numId="9">
    <w:abstractNumId w:val="22"/>
  </w:num>
  <w:num w:numId="10">
    <w:abstractNumId w:val="35"/>
  </w:num>
  <w:num w:numId="11">
    <w:abstractNumId w:val="37"/>
  </w:num>
  <w:num w:numId="12">
    <w:abstractNumId w:val="31"/>
  </w:num>
  <w:num w:numId="13">
    <w:abstractNumId w:val="19"/>
  </w:num>
  <w:num w:numId="14">
    <w:abstractNumId w:val="15"/>
  </w:num>
  <w:num w:numId="15">
    <w:abstractNumId w:val="7"/>
  </w:num>
  <w:num w:numId="16">
    <w:abstractNumId w:val="30"/>
  </w:num>
  <w:num w:numId="17">
    <w:abstractNumId w:val="27"/>
  </w:num>
  <w:num w:numId="18">
    <w:abstractNumId w:val="1"/>
  </w:num>
  <w:num w:numId="19">
    <w:abstractNumId w:val="10"/>
  </w:num>
  <w:num w:numId="20">
    <w:abstractNumId w:val="9"/>
  </w:num>
  <w:num w:numId="21">
    <w:abstractNumId w:val="26"/>
  </w:num>
  <w:num w:numId="22">
    <w:abstractNumId w:val="2"/>
  </w:num>
  <w:num w:numId="23">
    <w:abstractNumId w:val="21"/>
  </w:num>
  <w:num w:numId="24">
    <w:abstractNumId w:val="5"/>
  </w:num>
  <w:num w:numId="25">
    <w:abstractNumId w:val="17"/>
  </w:num>
  <w:num w:numId="26">
    <w:abstractNumId w:val="0"/>
  </w:num>
  <w:num w:numId="27">
    <w:abstractNumId w:val="16"/>
  </w:num>
  <w:num w:numId="28">
    <w:abstractNumId w:val="23"/>
  </w:num>
  <w:num w:numId="29">
    <w:abstractNumId w:val="18"/>
  </w:num>
  <w:num w:numId="30">
    <w:abstractNumId w:val="36"/>
  </w:num>
  <w:num w:numId="31">
    <w:abstractNumId w:val="11"/>
  </w:num>
  <w:num w:numId="32">
    <w:abstractNumId w:val="3"/>
  </w:num>
  <w:num w:numId="33">
    <w:abstractNumId w:val="4"/>
  </w:num>
  <w:num w:numId="34">
    <w:abstractNumId w:val="28"/>
  </w:num>
  <w:num w:numId="35">
    <w:abstractNumId w:val="25"/>
  </w:num>
  <w:num w:numId="36">
    <w:abstractNumId w:val="32"/>
  </w:num>
  <w:num w:numId="37">
    <w:abstractNumId w:val="20"/>
  </w:num>
  <w:num w:numId="3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02"/>
    <w:rsid w:val="00002175"/>
    <w:rsid w:val="00002F1D"/>
    <w:rsid w:val="00010630"/>
    <w:rsid w:val="00013578"/>
    <w:rsid w:val="00013821"/>
    <w:rsid w:val="0001738E"/>
    <w:rsid w:val="000228E2"/>
    <w:rsid w:val="00025139"/>
    <w:rsid w:val="0002635C"/>
    <w:rsid w:val="0004535B"/>
    <w:rsid w:val="0005249C"/>
    <w:rsid w:val="00052568"/>
    <w:rsid w:val="00053C61"/>
    <w:rsid w:val="000602D0"/>
    <w:rsid w:val="0006081B"/>
    <w:rsid w:val="00061D31"/>
    <w:rsid w:val="00065795"/>
    <w:rsid w:val="00073AE2"/>
    <w:rsid w:val="000770D9"/>
    <w:rsid w:val="00082105"/>
    <w:rsid w:val="00083126"/>
    <w:rsid w:val="00090B35"/>
    <w:rsid w:val="00091328"/>
    <w:rsid w:val="00092417"/>
    <w:rsid w:val="000A6750"/>
    <w:rsid w:val="000B4E69"/>
    <w:rsid w:val="000B66D8"/>
    <w:rsid w:val="000C2FCA"/>
    <w:rsid w:val="000C3718"/>
    <w:rsid w:val="000C588D"/>
    <w:rsid w:val="000D6787"/>
    <w:rsid w:val="000D6BC5"/>
    <w:rsid w:val="000D6DD6"/>
    <w:rsid w:val="000E272B"/>
    <w:rsid w:val="000E324A"/>
    <w:rsid w:val="000F0988"/>
    <w:rsid w:val="000F33EB"/>
    <w:rsid w:val="000F34EA"/>
    <w:rsid w:val="00100995"/>
    <w:rsid w:val="00117329"/>
    <w:rsid w:val="00120D76"/>
    <w:rsid w:val="00126F76"/>
    <w:rsid w:val="0013305E"/>
    <w:rsid w:val="00140429"/>
    <w:rsid w:val="00140889"/>
    <w:rsid w:val="00152443"/>
    <w:rsid w:val="00156583"/>
    <w:rsid w:val="00171CA3"/>
    <w:rsid w:val="0017633D"/>
    <w:rsid w:val="001861FA"/>
    <w:rsid w:val="001A10FC"/>
    <w:rsid w:val="001A5DC8"/>
    <w:rsid w:val="001B3EDA"/>
    <w:rsid w:val="001B501E"/>
    <w:rsid w:val="001B7E54"/>
    <w:rsid w:val="001C0259"/>
    <w:rsid w:val="001D0697"/>
    <w:rsid w:val="001E1D4F"/>
    <w:rsid w:val="001E3F81"/>
    <w:rsid w:val="001E4155"/>
    <w:rsid w:val="001F5BC1"/>
    <w:rsid w:val="00201CA9"/>
    <w:rsid w:val="00204A05"/>
    <w:rsid w:val="00205378"/>
    <w:rsid w:val="00207512"/>
    <w:rsid w:val="00215427"/>
    <w:rsid w:val="00223C58"/>
    <w:rsid w:val="00223E5A"/>
    <w:rsid w:val="0022480D"/>
    <w:rsid w:val="002251DC"/>
    <w:rsid w:val="00225823"/>
    <w:rsid w:val="00227D59"/>
    <w:rsid w:val="002328A3"/>
    <w:rsid w:val="00232E9B"/>
    <w:rsid w:val="00234BCC"/>
    <w:rsid w:val="002447E6"/>
    <w:rsid w:val="002448DE"/>
    <w:rsid w:val="00245321"/>
    <w:rsid w:val="00254216"/>
    <w:rsid w:val="002614E4"/>
    <w:rsid w:val="00262F33"/>
    <w:rsid w:val="002641B5"/>
    <w:rsid w:val="00265CAC"/>
    <w:rsid w:val="00267C47"/>
    <w:rsid w:val="00270A45"/>
    <w:rsid w:val="00277043"/>
    <w:rsid w:val="0028640E"/>
    <w:rsid w:val="00287157"/>
    <w:rsid w:val="002A13D8"/>
    <w:rsid w:val="002A1E3A"/>
    <w:rsid w:val="002A75FA"/>
    <w:rsid w:val="002A771F"/>
    <w:rsid w:val="002B0871"/>
    <w:rsid w:val="002B1F9B"/>
    <w:rsid w:val="002B217C"/>
    <w:rsid w:val="002C2F31"/>
    <w:rsid w:val="002C3542"/>
    <w:rsid w:val="002C4B52"/>
    <w:rsid w:val="002C7C15"/>
    <w:rsid w:val="002D0959"/>
    <w:rsid w:val="002D12C1"/>
    <w:rsid w:val="002D3310"/>
    <w:rsid w:val="002D4A25"/>
    <w:rsid w:val="002D602B"/>
    <w:rsid w:val="002D627A"/>
    <w:rsid w:val="002F0AA3"/>
    <w:rsid w:val="002F2170"/>
    <w:rsid w:val="002F243C"/>
    <w:rsid w:val="002F2774"/>
    <w:rsid w:val="002F5151"/>
    <w:rsid w:val="002F52C4"/>
    <w:rsid w:val="00302799"/>
    <w:rsid w:val="0030328B"/>
    <w:rsid w:val="0030334A"/>
    <w:rsid w:val="003119B8"/>
    <w:rsid w:val="00312058"/>
    <w:rsid w:val="0031211D"/>
    <w:rsid w:val="00326D95"/>
    <w:rsid w:val="00330649"/>
    <w:rsid w:val="0034181D"/>
    <w:rsid w:val="003455DD"/>
    <w:rsid w:val="003462B4"/>
    <w:rsid w:val="0035026B"/>
    <w:rsid w:val="003552F0"/>
    <w:rsid w:val="00355E0E"/>
    <w:rsid w:val="00370116"/>
    <w:rsid w:val="003705E9"/>
    <w:rsid w:val="0037405D"/>
    <w:rsid w:val="00375EFB"/>
    <w:rsid w:val="00380017"/>
    <w:rsid w:val="00382B47"/>
    <w:rsid w:val="00391366"/>
    <w:rsid w:val="00395D88"/>
    <w:rsid w:val="00396D2A"/>
    <w:rsid w:val="003A0015"/>
    <w:rsid w:val="003A4CB9"/>
    <w:rsid w:val="003A5415"/>
    <w:rsid w:val="003B5F0C"/>
    <w:rsid w:val="003B6AB0"/>
    <w:rsid w:val="003C03A7"/>
    <w:rsid w:val="003D0499"/>
    <w:rsid w:val="003D1D7B"/>
    <w:rsid w:val="003D2DEA"/>
    <w:rsid w:val="003D3451"/>
    <w:rsid w:val="003D6768"/>
    <w:rsid w:val="003E622C"/>
    <w:rsid w:val="003F1299"/>
    <w:rsid w:val="003F6E59"/>
    <w:rsid w:val="003F7EBA"/>
    <w:rsid w:val="004012A4"/>
    <w:rsid w:val="00404317"/>
    <w:rsid w:val="004049A9"/>
    <w:rsid w:val="0040612B"/>
    <w:rsid w:val="00406CA8"/>
    <w:rsid w:val="00414D4E"/>
    <w:rsid w:val="00416542"/>
    <w:rsid w:val="00416C02"/>
    <w:rsid w:val="00420426"/>
    <w:rsid w:val="00421ED5"/>
    <w:rsid w:val="0043288C"/>
    <w:rsid w:val="004334D0"/>
    <w:rsid w:val="00434D33"/>
    <w:rsid w:val="00436045"/>
    <w:rsid w:val="004374D3"/>
    <w:rsid w:val="0044098E"/>
    <w:rsid w:val="004467E8"/>
    <w:rsid w:val="00451AC5"/>
    <w:rsid w:val="00451FC0"/>
    <w:rsid w:val="00452EC7"/>
    <w:rsid w:val="00457662"/>
    <w:rsid w:val="0046085D"/>
    <w:rsid w:val="00460AF7"/>
    <w:rsid w:val="00460FE7"/>
    <w:rsid w:val="0046153D"/>
    <w:rsid w:val="004623C9"/>
    <w:rsid w:val="00482D15"/>
    <w:rsid w:val="004834EE"/>
    <w:rsid w:val="00485C0C"/>
    <w:rsid w:val="004871CC"/>
    <w:rsid w:val="004879A5"/>
    <w:rsid w:val="00490B1E"/>
    <w:rsid w:val="004914D7"/>
    <w:rsid w:val="00492B11"/>
    <w:rsid w:val="004A4FB4"/>
    <w:rsid w:val="004B1349"/>
    <w:rsid w:val="004B2F75"/>
    <w:rsid w:val="004B6A27"/>
    <w:rsid w:val="004B6CC4"/>
    <w:rsid w:val="004D71A4"/>
    <w:rsid w:val="004E0B05"/>
    <w:rsid w:val="004F2819"/>
    <w:rsid w:val="004F2989"/>
    <w:rsid w:val="00502BD0"/>
    <w:rsid w:val="00505B7F"/>
    <w:rsid w:val="0051022B"/>
    <w:rsid w:val="00511C0C"/>
    <w:rsid w:val="00514D7D"/>
    <w:rsid w:val="0052005F"/>
    <w:rsid w:val="00521F21"/>
    <w:rsid w:val="00523B78"/>
    <w:rsid w:val="00524D5B"/>
    <w:rsid w:val="00524F36"/>
    <w:rsid w:val="00530557"/>
    <w:rsid w:val="00531324"/>
    <w:rsid w:val="005330E5"/>
    <w:rsid w:val="0054004A"/>
    <w:rsid w:val="00544014"/>
    <w:rsid w:val="00544591"/>
    <w:rsid w:val="00544FEB"/>
    <w:rsid w:val="00550A07"/>
    <w:rsid w:val="00550AF4"/>
    <w:rsid w:val="005533B4"/>
    <w:rsid w:val="0055620F"/>
    <w:rsid w:val="005566CC"/>
    <w:rsid w:val="0055769F"/>
    <w:rsid w:val="0056162D"/>
    <w:rsid w:val="00563813"/>
    <w:rsid w:val="005654BC"/>
    <w:rsid w:val="00571712"/>
    <w:rsid w:val="005733FB"/>
    <w:rsid w:val="005736ED"/>
    <w:rsid w:val="00573DBD"/>
    <w:rsid w:val="00574133"/>
    <w:rsid w:val="00575DF1"/>
    <w:rsid w:val="00580B86"/>
    <w:rsid w:val="00585D3F"/>
    <w:rsid w:val="00587A31"/>
    <w:rsid w:val="00597835"/>
    <w:rsid w:val="005A0C07"/>
    <w:rsid w:val="005A5797"/>
    <w:rsid w:val="005A6E58"/>
    <w:rsid w:val="005B1097"/>
    <w:rsid w:val="005B510B"/>
    <w:rsid w:val="005C1712"/>
    <w:rsid w:val="005D2A1B"/>
    <w:rsid w:val="005D3826"/>
    <w:rsid w:val="005D45A8"/>
    <w:rsid w:val="005E6188"/>
    <w:rsid w:val="00605973"/>
    <w:rsid w:val="00611E98"/>
    <w:rsid w:val="00613418"/>
    <w:rsid w:val="006156ED"/>
    <w:rsid w:val="00616EB8"/>
    <w:rsid w:val="006212C9"/>
    <w:rsid w:val="0062402E"/>
    <w:rsid w:val="00624FAB"/>
    <w:rsid w:val="00627172"/>
    <w:rsid w:val="00633E9F"/>
    <w:rsid w:val="00635AD5"/>
    <w:rsid w:val="00636621"/>
    <w:rsid w:val="006426F1"/>
    <w:rsid w:val="006431DF"/>
    <w:rsid w:val="006440D3"/>
    <w:rsid w:val="0064495E"/>
    <w:rsid w:val="006507A3"/>
    <w:rsid w:val="006507E7"/>
    <w:rsid w:val="00651013"/>
    <w:rsid w:val="0065643B"/>
    <w:rsid w:val="00670EFC"/>
    <w:rsid w:val="00693056"/>
    <w:rsid w:val="006961AC"/>
    <w:rsid w:val="00696DF8"/>
    <w:rsid w:val="006A09FB"/>
    <w:rsid w:val="006B0132"/>
    <w:rsid w:val="006B103D"/>
    <w:rsid w:val="006B1EA0"/>
    <w:rsid w:val="006B22F5"/>
    <w:rsid w:val="006C0AA1"/>
    <w:rsid w:val="006C12B9"/>
    <w:rsid w:val="006C357E"/>
    <w:rsid w:val="006C550A"/>
    <w:rsid w:val="006C6B36"/>
    <w:rsid w:val="006C7DE6"/>
    <w:rsid w:val="006D08B4"/>
    <w:rsid w:val="006D7673"/>
    <w:rsid w:val="006E32AE"/>
    <w:rsid w:val="006E4D88"/>
    <w:rsid w:val="006E714C"/>
    <w:rsid w:val="006F2D8A"/>
    <w:rsid w:val="006F3E34"/>
    <w:rsid w:val="00704163"/>
    <w:rsid w:val="00704420"/>
    <w:rsid w:val="00717E40"/>
    <w:rsid w:val="007220A6"/>
    <w:rsid w:val="0073189B"/>
    <w:rsid w:val="00736117"/>
    <w:rsid w:val="00743F35"/>
    <w:rsid w:val="00746871"/>
    <w:rsid w:val="00751AE5"/>
    <w:rsid w:val="00752748"/>
    <w:rsid w:val="00753F06"/>
    <w:rsid w:val="00755058"/>
    <w:rsid w:val="00760C01"/>
    <w:rsid w:val="00770523"/>
    <w:rsid w:val="007761D5"/>
    <w:rsid w:val="00776B11"/>
    <w:rsid w:val="007807A5"/>
    <w:rsid w:val="00781B70"/>
    <w:rsid w:val="00790306"/>
    <w:rsid w:val="007905C7"/>
    <w:rsid w:val="00791005"/>
    <w:rsid w:val="00793273"/>
    <w:rsid w:val="007A1F95"/>
    <w:rsid w:val="007A6C67"/>
    <w:rsid w:val="007B06E5"/>
    <w:rsid w:val="007B2249"/>
    <w:rsid w:val="007B5F03"/>
    <w:rsid w:val="007B7306"/>
    <w:rsid w:val="007D054B"/>
    <w:rsid w:val="007D46B2"/>
    <w:rsid w:val="007D5539"/>
    <w:rsid w:val="007E4AFA"/>
    <w:rsid w:val="007E7D9A"/>
    <w:rsid w:val="007F3990"/>
    <w:rsid w:val="007F57F0"/>
    <w:rsid w:val="00800A19"/>
    <w:rsid w:val="008019DE"/>
    <w:rsid w:val="00804492"/>
    <w:rsid w:val="008219B2"/>
    <w:rsid w:val="0082467B"/>
    <w:rsid w:val="0082470F"/>
    <w:rsid w:val="008265D1"/>
    <w:rsid w:val="00842FF2"/>
    <w:rsid w:val="008436DD"/>
    <w:rsid w:val="008441AF"/>
    <w:rsid w:val="00845554"/>
    <w:rsid w:val="008563DF"/>
    <w:rsid w:val="00860978"/>
    <w:rsid w:val="008639D8"/>
    <w:rsid w:val="00867182"/>
    <w:rsid w:val="008705AD"/>
    <w:rsid w:val="008837ED"/>
    <w:rsid w:val="00886746"/>
    <w:rsid w:val="00886F60"/>
    <w:rsid w:val="0088786F"/>
    <w:rsid w:val="008942D4"/>
    <w:rsid w:val="008A435C"/>
    <w:rsid w:val="008B07D1"/>
    <w:rsid w:val="008B0CAF"/>
    <w:rsid w:val="008B5ED5"/>
    <w:rsid w:val="008B65DC"/>
    <w:rsid w:val="008C6B71"/>
    <w:rsid w:val="008D50E0"/>
    <w:rsid w:val="008D66A5"/>
    <w:rsid w:val="008D766F"/>
    <w:rsid w:val="008E7406"/>
    <w:rsid w:val="008F0595"/>
    <w:rsid w:val="008F264B"/>
    <w:rsid w:val="008F4025"/>
    <w:rsid w:val="008F5CBC"/>
    <w:rsid w:val="008F718D"/>
    <w:rsid w:val="009078BA"/>
    <w:rsid w:val="00911F88"/>
    <w:rsid w:val="0091445D"/>
    <w:rsid w:val="00921765"/>
    <w:rsid w:val="00921DDC"/>
    <w:rsid w:val="00921EA7"/>
    <w:rsid w:val="009224CA"/>
    <w:rsid w:val="00925B78"/>
    <w:rsid w:val="00927ABE"/>
    <w:rsid w:val="009307D0"/>
    <w:rsid w:val="00930CAC"/>
    <w:rsid w:val="009313EF"/>
    <w:rsid w:val="0093161D"/>
    <w:rsid w:val="00931C78"/>
    <w:rsid w:val="009421FE"/>
    <w:rsid w:val="00947365"/>
    <w:rsid w:val="00953390"/>
    <w:rsid w:val="009538DD"/>
    <w:rsid w:val="00955472"/>
    <w:rsid w:val="00964740"/>
    <w:rsid w:val="009660AA"/>
    <w:rsid w:val="00967622"/>
    <w:rsid w:val="00974037"/>
    <w:rsid w:val="00977904"/>
    <w:rsid w:val="00983AB3"/>
    <w:rsid w:val="009925D8"/>
    <w:rsid w:val="00992C0B"/>
    <w:rsid w:val="00996FAC"/>
    <w:rsid w:val="0099791D"/>
    <w:rsid w:val="009A50CA"/>
    <w:rsid w:val="009A7733"/>
    <w:rsid w:val="009B7FA6"/>
    <w:rsid w:val="009C047E"/>
    <w:rsid w:val="009C78A7"/>
    <w:rsid w:val="009D3617"/>
    <w:rsid w:val="009D4EB8"/>
    <w:rsid w:val="009D4EF8"/>
    <w:rsid w:val="009D6A33"/>
    <w:rsid w:val="009E207C"/>
    <w:rsid w:val="009E57B8"/>
    <w:rsid w:val="009F2947"/>
    <w:rsid w:val="00A064F4"/>
    <w:rsid w:val="00A10C9A"/>
    <w:rsid w:val="00A203F9"/>
    <w:rsid w:val="00A310DA"/>
    <w:rsid w:val="00A370E4"/>
    <w:rsid w:val="00A409EC"/>
    <w:rsid w:val="00A45ADD"/>
    <w:rsid w:val="00A56538"/>
    <w:rsid w:val="00A56C05"/>
    <w:rsid w:val="00A61DFB"/>
    <w:rsid w:val="00A620A8"/>
    <w:rsid w:val="00A641F2"/>
    <w:rsid w:val="00A66662"/>
    <w:rsid w:val="00A732A4"/>
    <w:rsid w:val="00A74F29"/>
    <w:rsid w:val="00A75254"/>
    <w:rsid w:val="00A7717B"/>
    <w:rsid w:val="00A84343"/>
    <w:rsid w:val="00A84EC5"/>
    <w:rsid w:val="00A977AE"/>
    <w:rsid w:val="00AA2855"/>
    <w:rsid w:val="00AA5937"/>
    <w:rsid w:val="00AA6242"/>
    <w:rsid w:val="00AB1B4B"/>
    <w:rsid w:val="00AB7928"/>
    <w:rsid w:val="00AC3AE6"/>
    <w:rsid w:val="00AC58FF"/>
    <w:rsid w:val="00AF2B8B"/>
    <w:rsid w:val="00AF6FB5"/>
    <w:rsid w:val="00AF7422"/>
    <w:rsid w:val="00B01C64"/>
    <w:rsid w:val="00B0578C"/>
    <w:rsid w:val="00B071DE"/>
    <w:rsid w:val="00B104D3"/>
    <w:rsid w:val="00B12B6C"/>
    <w:rsid w:val="00B206A1"/>
    <w:rsid w:val="00B43A13"/>
    <w:rsid w:val="00B4477B"/>
    <w:rsid w:val="00B44DA4"/>
    <w:rsid w:val="00B47803"/>
    <w:rsid w:val="00B51BE9"/>
    <w:rsid w:val="00B52534"/>
    <w:rsid w:val="00B627D9"/>
    <w:rsid w:val="00B636C6"/>
    <w:rsid w:val="00B63ED0"/>
    <w:rsid w:val="00B6419E"/>
    <w:rsid w:val="00B677BF"/>
    <w:rsid w:val="00B7122A"/>
    <w:rsid w:val="00B72FA5"/>
    <w:rsid w:val="00B763E4"/>
    <w:rsid w:val="00B77CD3"/>
    <w:rsid w:val="00B811BF"/>
    <w:rsid w:val="00B82983"/>
    <w:rsid w:val="00B85733"/>
    <w:rsid w:val="00B93D78"/>
    <w:rsid w:val="00B95523"/>
    <w:rsid w:val="00BA63D8"/>
    <w:rsid w:val="00BA6CEE"/>
    <w:rsid w:val="00BB1380"/>
    <w:rsid w:val="00BB3671"/>
    <w:rsid w:val="00BB5FF2"/>
    <w:rsid w:val="00BD2C3F"/>
    <w:rsid w:val="00BD3543"/>
    <w:rsid w:val="00BE234A"/>
    <w:rsid w:val="00BE7EF7"/>
    <w:rsid w:val="00BF516B"/>
    <w:rsid w:val="00C05279"/>
    <w:rsid w:val="00C11E27"/>
    <w:rsid w:val="00C25478"/>
    <w:rsid w:val="00C325D3"/>
    <w:rsid w:val="00C37274"/>
    <w:rsid w:val="00C45DB7"/>
    <w:rsid w:val="00C46514"/>
    <w:rsid w:val="00C465FC"/>
    <w:rsid w:val="00C608C4"/>
    <w:rsid w:val="00C61BD8"/>
    <w:rsid w:val="00C67737"/>
    <w:rsid w:val="00C717B6"/>
    <w:rsid w:val="00C750D9"/>
    <w:rsid w:val="00C83D00"/>
    <w:rsid w:val="00C87109"/>
    <w:rsid w:val="00C91740"/>
    <w:rsid w:val="00C92FC8"/>
    <w:rsid w:val="00C97246"/>
    <w:rsid w:val="00C97553"/>
    <w:rsid w:val="00CA4C18"/>
    <w:rsid w:val="00CA70DC"/>
    <w:rsid w:val="00CB028C"/>
    <w:rsid w:val="00CB5D71"/>
    <w:rsid w:val="00CC0BD2"/>
    <w:rsid w:val="00CC2D35"/>
    <w:rsid w:val="00CD284B"/>
    <w:rsid w:val="00CD4024"/>
    <w:rsid w:val="00CD4CAC"/>
    <w:rsid w:val="00CE335D"/>
    <w:rsid w:val="00CF0337"/>
    <w:rsid w:val="00D01258"/>
    <w:rsid w:val="00D10E70"/>
    <w:rsid w:val="00D129E1"/>
    <w:rsid w:val="00D1638C"/>
    <w:rsid w:val="00D207C4"/>
    <w:rsid w:val="00D308BD"/>
    <w:rsid w:val="00D32F4F"/>
    <w:rsid w:val="00D40860"/>
    <w:rsid w:val="00D52EC0"/>
    <w:rsid w:val="00D6019B"/>
    <w:rsid w:val="00D61FA0"/>
    <w:rsid w:val="00D732BA"/>
    <w:rsid w:val="00D75E9D"/>
    <w:rsid w:val="00D77DFF"/>
    <w:rsid w:val="00D8171D"/>
    <w:rsid w:val="00DA03AC"/>
    <w:rsid w:val="00DA113B"/>
    <w:rsid w:val="00DA44CD"/>
    <w:rsid w:val="00DA5723"/>
    <w:rsid w:val="00DA5833"/>
    <w:rsid w:val="00DB78BF"/>
    <w:rsid w:val="00DC42DA"/>
    <w:rsid w:val="00DD0E73"/>
    <w:rsid w:val="00DD2771"/>
    <w:rsid w:val="00DD2F7E"/>
    <w:rsid w:val="00DE4289"/>
    <w:rsid w:val="00DF020F"/>
    <w:rsid w:val="00DF2DB2"/>
    <w:rsid w:val="00DF6056"/>
    <w:rsid w:val="00E01D99"/>
    <w:rsid w:val="00E0781A"/>
    <w:rsid w:val="00E10602"/>
    <w:rsid w:val="00E12DB0"/>
    <w:rsid w:val="00E16CAE"/>
    <w:rsid w:val="00E240AA"/>
    <w:rsid w:val="00E26541"/>
    <w:rsid w:val="00E2655D"/>
    <w:rsid w:val="00E27CA4"/>
    <w:rsid w:val="00E35B93"/>
    <w:rsid w:val="00E41359"/>
    <w:rsid w:val="00E41A97"/>
    <w:rsid w:val="00E567CF"/>
    <w:rsid w:val="00E630D5"/>
    <w:rsid w:val="00E633E9"/>
    <w:rsid w:val="00E641FB"/>
    <w:rsid w:val="00E70073"/>
    <w:rsid w:val="00E7247C"/>
    <w:rsid w:val="00E728C3"/>
    <w:rsid w:val="00E75216"/>
    <w:rsid w:val="00E8328F"/>
    <w:rsid w:val="00E95478"/>
    <w:rsid w:val="00E96181"/>
    <w:rsid w:val="00E9790A"/>
    <w:rsid w:val="00EB3FE2"/>
    <w:rsid w:val="00EB69EC"/>
    <w:rsid w:val="00EC13AD"/>
    <w:rsid w:val="00EC42BB"/>
    <w:rsid w:val="00ED31F1"/>
    <w:rsid w:val="00ED4C25"/>
    <w:rsid w:val="00EE25EC"/>
    <w:rsid w:val="00EE6A1A"/>
    <w:rsid w:val="00EE6EE7"/>
    <w:rsid w:val="00EF00A7"/>
    <w:rsid w:val="00EF07E4"/>
    <w:rsid w:val="00EF5499"/>
    <w:rsid w:val="00F04772"/>
    <w:rsid w:val="00F15261"/>
    <w:rsid w:val="00F17D08"/>
    <w:rsid w:val="00F23BA2"/>
    <w:rsid w:val="00F25EFC"/>
    <w:rsid w:val="00F26189"/>
    <w:rsid w:val="00F30B0B"/>
    <w:rsid w:val="00F37DAE"/>
    <w:rsid w:val="00F42FF4"/>
    <w:rsid w:val="00F46DFB"/>
    <w:rsid w:val="00F5135C"/>
    <w:rsid w:val="00F57C36"/>
    <w:rsid w:val="00F6084E"/>
    <w:rsid w:val="00F6090E"/>
    <w:rsid w:val="00F71387"/>
    <w:rsid w:val="00F736B2"/>
    <w:rsid w:val="00F76BB7"/>
    <w:rsid w:val="00F803D2"/>
    <w:rsid w:val="00F84AE5"/>
    <w:rsid w:val="00F8783B"/>
    <w:rsid w:val="00F93BB9"/>
    <w:rsid w:val="00F94FE6"/>
    <w:rsid w:val="00FA077C"/>
    <w:rsid w:val="00FA7843"/>
    <w:rsid w:val="00FB6344"/>
    <w:rsid w:val="00FB69FD"/>
    <w:rsid w:val="00FB73DF"/>
    <w:rsid w:val="00FC1493"/>
    <w:rsid w:val="00FC38CB"/>
    <w:rsid w:val="00FD483A"/>
    <w:rsid w:val="00FD5ABB"/>
    <w:rsid w:val="00FE1011"/>
    <w:rsid w:val="00FE3694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B4920"/>
  <w15:docId w15:val="{4C557552-F70F-42E4-8F98-E5FA0A8F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4D4E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078BA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078BA"/>
    <w:pPr>
      <w:keepNext/>
      <w:jc w:val="center"/>
      <w:outlineLvl w:val="1"/>
    </w:pPr>
    <w:rPr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8BA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078BA"/>
    <w:pPr>
      <w:keepNext/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9078BA"/>
    <w:pPr>
      <w:keepNext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078BA"/>
    <w:pPr>
      <w:keepNext/>
      <w:tabs>
        <w:tab w:val="left" w:pos="3544"/>
      </w:tabs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324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0E32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0E324A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0E324A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0E324A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0E324A"/>
    <w:rPr>
      <w:rFonts w:ascii="Calibri" w:hAnsi="Calibri" w:cs="Calibri"/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9078BA"/>
    <w:pPr>
      <w:ind w:left="360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E324A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9078BA"/>
    <w:pPr>
      <w:tabs>
        <w:tab w:val="left" w:pos="426"/>
      </w:tabs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E324A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9078BA"/>
    <w:pPr>
      <w:ind w:left="3261" w:hanging="3261"/>
    </w:pPr>
    <w:rPr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E324A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078BA"/>
    <w:pPr>
      <w:tabs>
        <w:tab w:val="left" w:pos="567"/>
      </w:tabs>
      <w:ind w:left="567" w:hanging="567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E324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9078BA"/>
    <w:pPr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E324A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9078BA"/>
    <w:pPr>
      <w:tabs>
        <w:tab w:val="left" w:pos="2410"/>
      </w:tabs>
    </w:pPr>
    <w:rPr>
      <w:b/>
      <w:bCs/>
      <w:sz w:val="24"/>
      <w:szCs w:val="24"/>
      <w:u w:val="singl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E324A"/>
    <w:rPr>
      <w:sz w:val="16"/>
      <w:szCs w:val="16"/>
    </w:rPr>
  </w:style>
  <w:style w:type="table" w:styleId="Mkatabulky">
    <w:name w:val="Table Grid"/>
    <w:basedOn w:val="Normlntabulka"/>
    <w:uiPriority w:val="99"/>
    <w:rsid w:val="009473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tnovn1">
    <w:name w:val="Světlé stínování1"/>
    <w:uiPriority w:val="99"/>
    <w:rsid w:val="00992C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490B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B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F736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36B2"/>
  </w:style>
  <w:style w:type="paragraph" w:styleId="Zpat">
    <w:name w:val="footer"/>
    <w:basedOn w:val="Normln"/>
    <w:link w:val="ZpatChar"/>
    <w:uiPriority w:val="99"/>
    <w:rsid w:val="00F736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36B2"/>
  </w:style>
  <w:style w:type="paragraph" w:styleId="Revize">
    <w:name w:val="Revision"/>
    <w:hidden/>
    <w:uiPriority w:val="99"/>
    <w:semiHidden/>
    <w:rsid w:val="007E4AFA"/>
    <w:rPr>
      <w:sz w:val="20"/>
      <w:szCs w:val="20"/>
    </w:rPr>
  </w:style>
  <w:style w:type="character" w:styleId="Odkaznakoment">
    <w:name w:val="annotation reference"/>
    <w:basedOn w:val="Standardnpsmoodstavce"/>
    <w:semiHidden/>
    <w:rsid w:val="00120D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20D7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0D7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20D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0D76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6B103D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customStyle="1" w:styleId="msonormalc2">
    <w:name w:val="msonormal c2"/>
    <w:basedOn w:val="Normln"/>
    <w:rsid w:val="00AF6FB5"/>
    <w:pPr>
      <w:spacing w:before="100" w:beforeAutospacing="1" w:after="100" w:afterAutospacing="1"/>
    </w:pPr>
    <w:rPr>
      <w:sz w:val="24"/>
      <w:szCs w:val="24"/>
    </w:rPr>
  </w:style>
  <w:style w:type="table" w:styleId="Svtlmkazvraznn6">
    <w:name w:val="Light Grid Accent 6"/>
    <w:basedOn w:val="Normlntabulka"/>
    <w:uiPriority w:val="62"/>
    <w:rsid w:val="00DD2771"/>
    <w:rPr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OdstavecseseznamemChar">
    <w:name w:val="Odstavec se seznamem Char"/>
    <w:link w:val="Odstavecseseznamem"/>
    <w:uiPriority w:val="34"/>
    <w:rsid w:val="00457662"/>
    <w:rPr>
      <w:rFonts w:ascii="Calibri" w:hAnsi="Calibri" w:cs="Calibri"/>
      <w:lang w:eastAsia="en-US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0D6DD6"/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0D6DD6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651013"/>
    <w:rPr>
      <w:vertAlign w:val="superscript"/>
    </w:rPr>
  </w:style>
  <w:style w:type="character" w:customStyle="1" w:styleId="h1a">
    <w:name w:val="h1a"/>
    <w:basedOn w:val="Standardnpsmoodstavce"/>
    <w:rsid w:val="00651013"/>
  </w:style>
  <w:style w:type="character" w:styleId="Siln">
    <w:name w:val="Strong"/>
    <w:uiPriority w:val="22"/>
    <w:qFormat/>
    <w:rsid w:val="006426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903C3-4E28-4EAF-8350-511F63A1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1425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INVESTIČNÍ  ZÁMĚR</vt:lpstr>
    </vt:vector>
  </TitlesOfParts>
  <Company>Škola v přírodě, Karolinka</Company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INVESTIČNÍ  ZÁMĚR</dc:title>
  <dc:subject/>
  <dc:creator>Marie Orságová</dc:creator>
  <cp:keywords/>
  <dc:description/>
  <cp:lastModifiedBy>Kurfürstová Yveta</cp:lastModifiedBy>
  <cp:revision>29</cp:revision>
  <cp:lastPrinted>2017-10-05T11:18:00Z</cp:lastPrinted>
  <dcterms:created xsi:type="dcterms:W3CDTF">2022-02-04T09:54:00Z</dcterms:created>
  <dcterms:modified xsi:type="dcterms:W3CDTF">2022-03-16T14:04:00Z</dcterms:modified>
</cp:coreProperties>
</file>